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E846" w14:textId="77777777" w:rsidR="00672DAC" w:rsidRPr="00A264D1" w:rsidRDefault="00672DAC" w:rsidP="00672DAC">
      <w:pPr>
        <w:jc w:val="center"/>
      </w:pPr>
      <w:r w:rsidRPr="00A264D1">
        <w:object w:dxaOrig="1668" w:dyaOrig="2204" w14:anchorId="0D0B5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75pt" o:ole="">
            <v:imagedata r:id="rId7" o:title=""/>
          </v:shape>
          <o:OLEObject Type="Embed" ProgID="CorelDRAW.Graphic.6" ShapeID="_x0000_i1025" DrawAspect="Content" ObjectID="_1766559137" r:id="rId8"/>
        </w:object>
      </w:r>
    </w:p>
    <w:p w14:paraId="45ACABB5" w14:textId="77777777" w:rsidR="00672DAC" w:rsidRPr="00A264D1" w:rsidRDefault="0067703D" w:rsidP="00672DAC">
      <w:r>
        <w:rPr>
          <w:noProof/>
        </w:rPr>
        <mc:AlternateContent>
          <mc:Choice Requires="wps">
            <w:drawing>
              <wp:anchor distT="0" distB="0" distL="114300" distR="114300" simplePos="0" relativeHeight="251674112" behindDoc="0" locked="0" layoutInCell="1" allowOverlap="1" wp14:anchorId="08350D13" wp14:editId="76434AB2">
                <wp:simplePos x="0" y="0"/>
                <wp:positionH relativeFrom="column">
                  <wp:posOffset>-97155</wp:posOffset>
                </wp:positionH>
                <wp:positionV relativeFrom="paragraph">
                  <wp:posOffset>12700</wp:posOffset>
                </wp:positionV>
                <wp:extent cx="6515100" cy="57150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14:paraId="6030B13B" w14:textId="77777777" w:rsidR="00406D55" w:rsidRDefault="00406D55" w:rsidP="00672DAC">
                            <w:pPr>
                              <w:jc w:val="center"/>
                              <w:rPr>
                                <w:b/>
                                <w:sz w:val="28"/>
                                <w:szCs w:val="28"/>
                              </w:rPr>
                            </w:pPr>
                            <w:r>
                              <w:rPr>
                                <w:b/>
                                <w:sz w:val="28"/>
                                <w:szCs w:val="28"/>
                              </w:rPr>
                              <w:t>Буряад Республикын «Хойто-Байгалай аймаг» гэhэн муниципальна байгууламжын захиргаан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350D13" id="_x0000_t202" coordsize="21600,21600" o:spt="202" path="m,l,21600r21600,l21600,xe">
                <v:stroke joinstyle="miter"/>
                <v:path gradientshapeok="t" o:connecttype="rect"/>
              </v:shapetype>
              <v:shape id="Поле 30" o:spid="_x0000_s1026" type="#_x0000_t202" style="position:absolute;margin-left:-7.65pt;margin-top:1pt;width:513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" strokecolor="white" strokeweight="0">
                <v:fill opacity="32896f"/>
                <v:textbox>
                  <w:txbxContent>
                    <w:p w14:paraId="6030B13B" w14:textId="77777777" w:rsidR="00406D55" w:rsidRDefault="00406D55" w:rsidP="00672DAC">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sidR="00672DAC" w:rsidRPr="00A264D1">
        <w:t xml:space="preserve"> </w:t>
      </w:r>
    </w:p>
    <w:p w14:paraId="0C441646" w14:textId="77777777" w:rsidR="00672DAC" w:rsidRPr="00A264D1" w:rsidRDefault="00672DAC" w:rsidP="00672DAC"/>
    <w:p w14:paraId="2B1734E7" w14:textId="77777777" w:rsidR="00672DAC" w:rsidRPr="00A264D1" w:rsidRDefault="0067703D" w:rsidP="00672DAC">
      <w:r>
        <w:rPr>
          <w:noProof/>
        </w:rPr>
        <mc:AlternateContent>
          <mc:Choice Requires="wps">
            <w:drawing>
              <wp:anchor distT="0" distB="0" distL="114300" distR="114300" simplePos="0" relativeHeight="251677184" behindDoc="0" locked="0" layoutInCell="1" allowOverlap="1" wp14:anchorId="0E9582BB" wp14:editId="18C50159">
                <wp:simplePos x="0" y="0"/>
                <wp:positionH relativeFrom="column">
                  <wp:posOffset>-97155</wp:posOffset>
                </wp:positionH>
                <wp:positionV relativeFrom="paragraph">
                  <wp:posOffset>118110</wp:posOffset>
                </wp:positionV>
                <wp:extent cx="6515100" cy="520700"/>
                <wp:effectExtent l="0" t="0" r="19050" b="1270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31EFF78F" w14:textId="77777777" w:rsidR="00406D55" w:rsidRDefault="00406D55" w:rsidP="00672DAC">
                            <w:pPr>
                              <w:pStyle w:val="ab"/>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9582BB" id="Поле 31" o:spid="_x0000_s1027" type="#_x0000_t202" style="position:absolute;margin-left:-7.65pt;margin-top:9.3pt;width:513pt;height: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" strokecolor="white" strokeweight="0">
                <v:fill opacity="32896f"/>
                <v:textbox>
                  <w:txbxContent>
                    <w:p w14:paraId="31EFF78F" w14:textId="77777777" w:rsidR="00406D55" w:rsidRDefault="00406D55" w:rsidP="00672DAC">
                      <w:pPr>
                        <w:pStyle w:val="ab"/>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14:paraId="3455419C" w14:textId="77777777" w:rsidR="00672DAC" w:rsidRPr="00A264D1" w:rsidRDefault="00672DAC" w:rsidP="00672DAC"/>
    <w:p w14:paraId="45C2C048" w14:textId="77777777" w:rsidR="00672DAC" w:rsidRPr="00A264D1" w:rsidRDefault="00672DAC" w:rsidP="00672DAC"/>
    <w:p w14:paraId="5B57765A" w14:textId="77777777" w:rsidR="00672DAC" w:rsidRPr="00A264D1" w:rsidRDefault="0067703D" w:rsidP="00672DAC">
      <w:r>
        <w:rPr>
          <w:noProof/>
        </w:rPr>
        <mc:AlternateContent>
          <mc:Choice Requires="wps">
            <w:drawing>
              <wp:anchor distT="4294967295" distB="4294967295" distL="114300" distR="114300" simplePos="0" relativeHeight="251676160" behindDoc="0" locked="0" layoutInCell="1" allowOverlap="1" wp14:anchorId="58D17CC3" wp14:editId="77AC1EFA">
                <wp:simplePos x="0" y="0"/>
                <wp:positionH relativeFrom="column">
                  <wp:posOffset>-97155</wp:posOffset>
                </wp:positionH>
                <wp:positionV relativeFrom="paragraph">
                  <wp:posOffset>116204</wp:posOffset>
                </wp:positionV>
                <wp:extent cx="6629400" cy="0"/>
                <wp:effectExtent l="0" t="19050" r="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FC527D" id="Прямая соединительная линия 3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9.15pt" to="51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" strokecolor="aqua" strokeweight="3pt"/>
            </w:pict>
          </mc:Fallback>
        </mc:AlternateContent>
      </w:r>
      <w:r>
        <w:rPr>
          <w:noProof/>
        </w:rPr>
        <mc:AlternateContent>
          <mc:Choice Requires="wps">
            <w:drawing>
              <wp:anchor distT="4294967295" distB="4294967295" distL="114300" distR="114300" simplePos="0" relativeHeight="251675136" behindDoc="0" locked="0" layoutInCell="1" allowOverlap="1" wp14:anchorId="212D4A5E" wp14:editId="618AC134">
                <wp:simplePos x="0" y="0"/>
                <wp:positionH relativeFrom="column">
                  <wp:posOffset>-97155</wp:posOffset>
                </wp:positionH>
                <wp:positionV relativeFrom="paragraph">
                  <wp:posOffset>27304</wp:posOffset>
                </wp:positionV>
                <wp:extent cx="6629400" cy="0"/>
                <wp:effectExtent l="0" t="19050" r="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0AD06D" id="Прямая соединительная линия 3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2.15pt" to="51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" strokecolor="yellow" strokeweight="3pt"/>
            </w:pict>
          </mc:Fallback>
        </mc:AlternateContent>
      </w:r>
    </w:p>
    <w:p w14:paraId="45643FA0" w14:textId="77777777" w:rsidR="00103C92" w:rsidRDefault="00103C92" w:rsidP="00672DAC">
      <w:pPr>
        <w:jc w:val="center"/>
        <w:outlineLvl w:val="0"/>
        <w:rPr>
          <w:b/>
          <w:sz w:val="28"/>
          <w:szCs w:val="28"/>
        </w:rPr>
      </w:pPr>
    </w:p>
    <w:p w14:paraId="4CE2A6D5" w14:textId="10DCAF18" w:rsidR="004A5740" w:rsidRPr="004A5740" w:rsidRDefault="004A5740" w:rsidP="004A5740">
      <w:pPr>
        <w:jc w:val="center"/>
        <w:rPr>
          <w:b/>
          <w:sz w:val="28"/>
          <w:szCs w:val="28"/>
        </w:rPr>
      </w:pPr>
      <w:r>
        <w:rPr>
          <w:b/>
          <w:sz w:val="28"/>
          <w:szCs w:val="28"/>
        </w:rPr>
        <w:t xml:space="preserve">ПОСТАНОВЛЕНИЕ  </w:t>
      </w:r>
    </w:p>
    <w:p w14:paraId="6C372942" w14:textId="77777777" w:rsidR="00672DAC" w:rsidRPr="00311E30" w:rsidRDefault="00672DAC" w:rsidP="00672DAC"/>
    <w:p w14:paraId="1B36A84A" w14:textId="1F2F52E0" w:rsidR="00672DAC" w:rsidRPr="00B93A05" w:rsidRDefault="004A5740" w:rsidP="00672DAC">
      <w:pPr>
        <w:rPr>
          <w:sz w:val="28"/>
          <w:szCs w:val="28"/>
        </w:rPr>
      </w:pPr>
      <w:r>
        <w:rPr>
          <w:sz w:val="28"/>
          <w:szCs w:val="28"/>
        </w:rPr>
        <w:t xml:space="preserve">   </w:t>
      </w:r>
      <w:r w:rsidR="004D5512">
        <w:rPr>
          <w:sz w:val="28"/>
          <w:szCs w:val="28"/>
        </w:rPr>
        <w:t>28</w:t>
      </w:r>
      <w:r w:rsidR="008276FF">
        <w:rPr>
          <w:sz w:val="28"/>
          <w:szCs w:val="28"/>
        </w:rPr>
        <w:t xml:space="preserve"> </w:t>
      </w:r>
      <w:r w:rsidR="00E4145B">
        <w:rPr>
          <w:sz w:val="28"/>
          <w:szCs w:val="28"/>
        </w:rPr>
        <w:t>декабря</w:t>
      </w:r>
      <w:r w:rsidR="008276FF">
        <w:rPr>
          <w:sz w:val="28"/>
          <w:szCs w:val="28"/>
        </w:rPr>
        <w:t xml:space="preserve"> </w:t>
      </w:r>
      <w:r w:rsidR="00672DAC" w:rsidRPr="00B93A05">
        <w:rPr>
          <w:sz w:val="28"/>
          <w:szCs w:val="28"/>
        </w:rPr>
        <w:t>20</w:t>
      </w:r>
      <w:r w:rsidR="00F614BD" w:rsidRPr="00B93A05">
        <w:rPr>
          <w:sz w:val="28"/>
          <w:szCs w:val="28"/>
        </w:rPr>
        <w:t>2</w:t>
      </w:r>
      <w:r w:rsidR="00C61E6D">
        <w:rPr>
          <w:sz w:val="28"/>
          <w:szCs w:val="28"/>
        </w:rPr>
        <w:t>3</w:t>
      </w:r>
      <w:r w:rsidR="00672DAC" w:rsidRPr="00B93A05">
        <w:rPr>
          <w:sz w:val="28"/>
          <w:szCs w:val="28"/>
        </w:rPr>
        <w:t xml:space="preserve"> г.                                                                                </w:t>
      </w:r>
      <w:r w:rsidR="006E29C3">
        <w:rPr>
          <w:sz w:val="28"/>
          <w:szCs w:val="28"/>
        </w:rPr>
        <w:t xml:space="preserve">        </w:t>
      </w:r>
      <w:r w:rsidR="00A3333B">
        <w:rPr>
          <w:sz w:val="28"/>
          <w:szCs w:val="28"/>
        </w:rPr>
        <w:t xml:space="preserve">  </w:t>
      </w:r>
      <w:r w:rsidR="00672DAC" w:rsidRPr="00B93A05">
        <w:rPr>
          <w:sz w:val="28"/>
          <w:szCs w:val="28"/>
        </w:rPr>
        <w:t xml:space="preserve"> № </w:t>
      </w:r>
      <w:r w:rsidR="00F15C63">
        <w:rPr>
          <w:sz w:val="28"/>
          <w:szCs w:val="28"/>
        </w:rPr>
        <w:t>318</w:t>
      </w:r>
    </w:p>
    <w:p w14:paraId="1AE2D429" w14:textId="77777777" w:rsidR="00672DAC" w:rsidRPr="00F15C63" w:rsidRDefault="00672DAC" w:rsidP="00672DAC">
      <w:pPr>
        <w:jc w:val="center"/>
        <w:rPr>
          <w:b/>
          <w:bCs/>
          <w:sz w:val="28"/>
          <w:szCs w:val="28"/>
        </w:rPr>
      </w:pPr>
      <w:r w:rsidRPr="00F15C63">
        <w:rPr>
          <w:b/>
          <w:bCs/>
          <w:sz w:val="28"/>
          <w:szCs w:val="28"/>
        </w:rPr>
        <w:t>п. Нижнеангарск</w:t>
      </w:r>
    </w:p>
    <w:p w14:paraId="0AF1E1FE" w14:textId="77777777" w:rsidR="00103C92" w:rsidRDefault="00103C92" w:rsidP="00103C92">
      <w:pPr>
        <w:rPr>
          <w:rFonts w:eastAsia="Calibri"/>
          <w:sz w:val="26"/>
          <w:szCs w:val="26"/>
          <w:lang w:eastAsia="en-US"/>
        </w:rPr>
      </w:pPr>
    </w:p>
    <w:p w14:paraId="7C77907B" w14:textId="77777777" w:rsidR="00103C92" w:rsidRDefault="00103C92" w:rsidP="00FE2791">
      <w:pPr>
        <w:rPr>
          <w:rFonts w:eastAsia="Calibri"/>
          <w:sz w:val="26"/>
          <w:szCs w:val="26"/>
          <w:lang w:eastAsia="en-US"/>
        </w:rPr>
      </w:pPr>
    </w:p>
    <w:p w14:paraId="785A002F" w14:textId="77777777" w:rsidR="00061536" w:rsidRPr="002615D2" w:rsidRDefault="00061536" w:rsidP="00061536">
      <w:pPr>
        <w:jc w:val="both"/>
        <w:rPr>
          <w:sz w:val="28"/>
          <w:szCs w:val="28"/>
        </w:rPr>
      </w:pPr>
      <w:bookmarkStart w:id="0" w:name="_Hlk154651593"/>
      <w:r w:rsidRPr="002615D2">
        <w:rPr>
          <w:sz w:val="28"/>
          <w:szCs w:val="28"/>
        </w:rPr>
        <w:t xml:space="preserve">О создании специальной комиссии по определению </w:t>
      </w:r>
    </w:p>
    <w:p w14:paraId="2FC615B1" w14:textId="77777777" w:rsidR="00061536" w:rsidRPr="002615D2" w:rsidRDefault="00061536" w:rsidP="00061536">
      <w:pPr>
        <w:jc w:val="both"/>
        <w:rPr>
          <w:sz w:val="28"/>
          <w:szCs w:val="28"/>
        </w:rPr>
      </w:pPr>
      <w:r w:rsidRPr="002615D2">
        <w:rPr>
          <w:sz w:val="28"/>
          <w:szCs w:val="28"/>
        </w:rPr>
        <w:t xml:space="preserve">границ территорий, прилегающих к некоторым </w:t>
      </w:r>
    </w:p>
    <w:p w14:paraId="5D3B02A3" w14:textId="77777777" w:rsidR="00061536" w:rsidRPr="002615D2" w:rsidRDefault="00061536" w:rsidP="00061536">
      <w:pPr>
        <w:jc w:val="both"/>
        <w:rPr>
          <w:sz w:val="28"/>
          <w:szCs w:val="28"/>
        </w:rPr>
      </w:pPr>
      <w:r w:rsidRPr="002615D2">
        <w:rPr>
          <w:sz w:val="28"/>
          <w:szCs w:val="28"/>
        </w:rPr>
        <w:t>организациям и объектам, на которых не допускается</w:t>
      </w:r>
    </w:p>
    <w:p w14:paraId="3BE1112A" w14:textId="77777777" w:rsidR="00061536" w:rsidRPr="002615D2" w:rsidRDefault="00061536" w:rsidP="00061536">
      <w:pPr>
        <w:jc w:val="both"/>
        <w:rPr>
          <w:sz w:val="28"/>
          <w:szCs w:val="28"/>
        </w:rPr>
      </w:pPr>
      <w:r w:rsidRPr="002615D2">
        <w:rPr>
          <w:sz w:val="28"/>
          <w:szCs w:val="28"/>
        </w:rPr>
        <w:t xml:space="preserve">розничная продажа алкогольной продукции и розничная </w:t>
      </w:r>
    </w:p>
    <w:p w14:paraId="445C4BF4" w14:textId="77777777" w:rsidR="00061536" w:rsidRPr="002615D2" w:rsidRDefault="00061536" w:rsidP="00061536">
      <w:pPr>
        <w:jc w:val="both"/>
        <w:rPr>
          <w:sz w:val="28"/>
          <w:szCs w:val="28"/>
        </w:rPr>
      </w:pPr>
      <w:r w:rsidRPr="002615D2">
        <w:rPr>
          <w:sz w:val="28"/>
          <w:szCs w:val="28"/>
        </w:rPr>
        <w:t xml:space="preserve">продажа алкогольной продукции при оказании </w:t>
      </w:r>
    </w:p>
    <w:p w14:paraId="23DAA55C" w14:textId="77777777" w:rsidR="00061536" w:rsidRPr="002615D2" w:rsidRDefault="00061536" w:rsidP="00061536">
      <w:pPr>
        <w:jc w:val="both"/>
        <w:rPr>
          <w:sz w:val="28"/>
          <w:szCs w:val="28"/>
        </w:rPr>
      </w:pPr>
      <w:r w:rsidRPr="002615D2">
        <w:rPr>
          <w:sz w:val="28"/>
          <w:szCs w:val="28"/>
        </w:rPr>
        <w:t xml:space="preserve">услуг общественного питания на территории </w:t>
      </w:r>
    </w:p>
    <w:p w14:paraId="16068C79" w14:textId="685AE3D2" w:rsidR="00061536" w:rsidRPr="002615D2" w:rsidRDefault="00061536" w:rsidP="00061536">
      <w:pPr>
        <w:jc w:val="both"/>
        <w:rPr>
          <w:sz w:val="28"/>
          <w:szCs w:val="28"/>
        </w:rPr>
      </w:pPr>
      <w:r w:rsidRPr="002615D2">
        <w:rPr>
          <w:sz w:val="28"/>
          <w:szCs w:val="28"/>
        </w:rPr>
        <w:t>МО «Северо-Байкальский район»</w:t>
      </w:r>
    </w:p>
    <w:bookmarkEnd w:id="0"/>
    <w:p w14:paraId="01E2D007" w14:textId="77777777" w:rsidR="00061536" w:rsidRDefault="00061536" w:rsidP="00061536">
      <w:pPr>
        <w:jc w:val="both"/>
        <w:rPr>
          <w:sz w:val="28"/>
          <w:szCs w:val="28"/>
        </w:rPr>
      </w:pPr>
    </w:p>
    <w:p w14:paraId="1BD4BA80" w14:textId="29BF133A" w:rsidR="00061536" w:rsidRPr="00061536" w:rsidRDefault="004D5512" w:rsidP="00061536">
      <w:pPr>
        <w:tabs>
          <w:tab w:val="center" w:pos="4677"/>
          <w:tab w:val="right" w:pos="9355"/>
        </w:tabs>
        <w:jc w:val="both"/>
        <w:rPr>
          <w:sz w:val="28"/>
          <w:szCs w:val="28"/>
        </w:rPr>
      </w:pPr>
      <w:r>
        <w:rPr>
          <w:sz w:val="28"/>
          <w:szCs w:val="28"/>
        </w:rPr>
        <w:t xml:space="preserve">          </w:t>
      </w:r>
      <w:r w:rsidR="00061536" w:rsidRPr="00061536">
        <w:rPr>
          <w:sz w:val="28"/>
          <w:szCs w:val="28"/>
        </w:rPr>
        <w:t>В соответствии с Федеральными законами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06.10.2003 № 131-ФЗ «Об общих принципах организации местного самоуправления в Российской Федерации», постановлением Правительства РФ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постановляю:</w:t>
      </w:r>
    </w:p>
    <w:p w14:paraId="4B037147" w14:textId="22515A89" w:rsidR="00061536" w:rsidRPr="00061536" w:rsidRDefault="00061536" w:rsidP="00061536">
      <w:pPr>
        <w:tabs>
          <w:tab w:val="center" w:pos="4677"/>
          <w:tab w:val="right" w:pos="9355"/>
        </w:tabs>
        <w:jc w:val="both"/>
        <w:rPr>
          <w:sz w:val="28"/>
          <w:szCs w:val="28"/>
        </w:rPr>
      </w:pPr>
      <w:r w:rsidRPr="00061536">
        <w:rPr>
          <w:sz w:val="28"/>
          <w:szCs w:val="28"/>
        </w:rPr>
        <w:t>1.</w:t>
      </w:r>
      <w:r w:rsidR="002615D2">
        <w:rPr>
          <w:sz w:val="28"/>
          <w:szCs w:val="28"/>
        </w:rPr>
        <w:t xml:space="preserve">   </w:t>
      </w:r>
      <w:r w:rsidRPr="00061536">
        <w:rPr>
          <w:sz w:val="28"/>
          <w:szCs w:val="28"/>
        </w:rPr>
        <w:tab/>
        <w:t>Создать специальную комиссию 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w:t>
      </w:r>
    </w:p>
    <w:p w14:paraId="5E1D9425" w14:textId="209DAEB8" w:rsidR="00061536" w:rsidRPr="00061536" w:rsidRDefault="00061536" w:rsidP="002615D2">
      <w:pPr>
        <w:tabs>
          <w:tab w:val="center" w:pos="4677"/>
          <w:tab w:val="right" w:pos="9355"/>
        </w:tabs>
        <w:rPr>
          <w:sz w:val="28"/>
          <w:szCs w:val="28"/>
        </w:rPr>
      </w:pPr>
      <w:r w:rsidRPr="00061536">
        <w:rPr>
          <w:sz w:val="28"/>
          <w:szCs w:val="28"/>
        </w:rPr>
        <w:t>2.</w:t>
      </w:r>
      <w:r w:rsidR="002615D2">
        <w:rPr>
          <w:sz w:val="28"/>
          <w:szCs w:val="28"/>
        </w:rPr>
        <w:t xml:space="preserve">   Утвердить:</w:t>
      </w:r>
      <w:r w:rsidRPr="00061536">
        <w:rPr>
          <w:sz w:val="28"/>
          <w:szCs w:val="28"/>
        </w:rPr>
        <w:tab/>
      </w:r>
    </w:p>
    <w:p w14:paraId="2FC94A1A" w14:textId="77777777" w:rsidR="00061536" w:rsidRPr="00061536" w:rsidRDefault="00061536" w:rsidP="00061536">
      <w:pPr>
        <w:tabs>
          <w:tab w:val="center" w:pos="4677"/>
          <w:tab w:val="right" w:pos="9355"/>
        </w:tabs>
        <w:jc w:val="both"/>
        <w:rPr>
          <w:sz w:val="28"/>
          <w:szCs w:val="28"/>
        </w:rPr>
      </w:pPr>
      <w:r w:rsidRPr="00061536">
        <w:rPr>
          <w:sz w:val="28"/>
          <w:szCs w:val="28"/>
        </w:rPr>
        <w:t>2.1.</w:t>
      </w:r>
      <w:r w:rsidRPr="00061536">
        <w:rPr>
          <w:sz w:val="28"/>
          <w:szCs w:val="28"/>
        </w:rPr>
        <w:tab/>
        <w:t xml:space="preserve"> Положение о специальной комиссии 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 (приложение № 1).</w:t>
      </w:r>
    </w:p>
    <w:p w14:paraId="582C882F" w14:textId="5C449A70" w:rsidR="00061536" w:rsidRPr="00061536" w:rsidRDefault="00061536" w:rsidP="00061536">
      <w:pPr>
        <w:tabs>
          <w:tab w:val="center" w:pos="4677"/>
          <w:tab w:val="right" w:pos="9355"/>
        </w:tabs>
        <w:jc w:val="both"/>
        <w:rPr>
          <w:sz w:val="28"/>
          <w:szCs w:val="28"/>
        </w:rPr>
      </w:pPr>
      <w:r w:rsidRPr="00061536">
        <w:rPr>
          <w:sz w:val="28"/>
          <w:szCs w:val="28"/>
        </w:rPr>
        <w:t>2.2.</w:t>
      </w:r>
      <w:r w:rsidRPr="00061536">
        <w:rPr>
          <w:sz w:val="28"/>
          <w:szCs w:val="28"/>
        </w:rPr>
        <w:tab/>
        <w:t xml:space="preserve"> </w:t>
      </w:r>
      <w:r w:rsidR="002615D2">
        <w:rPr>
          <w:sz w:val="28"/>
          <w:szCs w:val="28"/>
        </w:rPr>
        <w:t xml:space="preserve"> </w:t>
      </w:r>
      <w:r w:rsidRPr="00061536">
        <w:rPr>
          <w:sz w:val="28"/>
          <w:szCs w:val="28"/>
        </w:rPr>
        <w:t xml:space="preserve">Состав специальной комиссии по определению границ территорий, прилегающих к некоторым организациям и объектам, на которых не допускается </w:t>
      </w:r>
      <w:r w:rsidRPr="00061536">
        <w:rPr>
          <w:sz w:val="28"/>
          <w:szCs w:val="28"/>
        </w:rPr>
        <w:lastRenderedPageBreak/>
        <w:t>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 (приложение № 2).</w:t>
      </w:r>
    </w:p>
    <w:p w14:paraId="3F714A84" w14:textId="5D22FB4D" w:rsidR="00061536" w:rsidRPr="00061536" w:rsidRDefault="00061536" w:rsidP="00061536">
      <w:pPr>
        <w:tabs>
          <w:tab w:val="center" w:pos="4677"/>
          <w:tab w:val="right" w:pos="9355"/>
        </w:tabs>
        <w:jc w:val="both"/>
        <w:rPr>
          <w:sz w:val="28"/>
          <w:szCs w:val="28"/>
        </w:rPr>
      </w:pPr>
      <w:r w:rsidRPr="00061536">
        <w:rPr>
          <w:sz w:val="28"/>
          <w:szCs w:val="28"/>
        </w:rPr>
        <w:t>3.</w:t>
      </w:r>
      <w:r w:rsidRPr="00061536">
        <w:rPr>
          <w:sz w:val="28"/>
          <w:szCs w:val="28"/>
        </w:rPr>
        <w:tab/>
      </w:r>
      <w:r w:rsidR="002615D2">
        <w:rPr>
          <w:sz w:val="28"/>
          <w:szCs w:val="28"/>
        </w:rPr>
        <w:t xml:space="preserve">  </w:t>
      </w:r>
      <w:r w:rsidRPr="00061536">
        <w:rPr>
          <w:sz w:val="28"/>
          <w:szCs w:val="28"/>
        </w:rPr>
        <w:t>Контроль за исполнением настоящего постановления возложить на Заместителя Руководителя администрации МО «Северо-Байкальский район» по экономическим вопросам (Т.А. Никифорова).</w:t>
      </w:r>
    </w:p>
    <w:p w14:paraId="784482D1" w14:textId="4E14FDFB" w:rsidR="00061536" w:rsidRPr="00061536" w:rsidRDefault="00061536" w:rsidP="00061536">
      <w:pPr>
        <w:tabs>
          <w:tab w:val="center" w:pos="4677"/>
          <w:tab w:val="right" w:pos="9355"/>
        </w:tabs>
        <w:jc w:val="both"/>
        <w:rPr>
          <w:sz w:val="28"/>
          <w:szCs w:val="28"/>
        </w:rPr>
      </w:pPr>
      <w:r w:rsidRPr="00061536">
        <w:rPr>
          <w:sz w:val="28"/>
          <w:szCs w:val="28"/>
        </w:rPr>
        <w:t>4.</w:t>
      </w:r>
      <w:r w:rsidRPr="00061536">
        <w:rPr>
          <w:sz w:val="28"/>
          <w:szCs w:val="28"/>
        </w:rPr>
        <w:tab/>
      </w:r>
      <w:r w:rsidR="002615D2">
        <w:rPr>
          <w:sz w:val="28"/>
          <w:szCs w:val="28"/>
        </w:rPr>
        <w:t xml:space="preserve">  </w:t>
      </w:r>
      <w:r w:rsidRPr="00061536">
        <w:rPr>
          <w:sz w:val="28"/>
          <w:szCs w:val="28"/>
        </w:rPr>
        <w:t>Настоящее постановление подлежит официальному опубликованию в газете «Байкальский меридиан» и размещению на сайте администрации МО «Северо-Байкальский район» по адресу:</w:t>
      </w:r>
      <w:r w:rsidRPr="00061536">
        <w:t xml:space="preserve"> </w:t>
      </w:r>
      <w:r w:rsidRPr="00061536">
        <w:rPr>
          <w:sz w:val="28"/>
          <w:szCs w:val="28"/>
        </w:rPr>
        <w:t>severo-bajkalskij-r81.gosweb.gosuslugi.ru</w:t>
      </w:r>
    </w:p>
    <w:p w14:paraId="775B7619" w14:textId="388D6134" w:rsidR="00061536" w:rsidRPr="00061536" w:rsidRDefault="00061536" w:rsidP="00061536">
      <w:pPr>
        <w:tabs>
          <w:tab w:val="center" w:pos="4677"/>
          <w:tab w:val="right" w:pos="9355"/>
        </w:tabs>
        <w:jc w:val="both"/>
        <w:rPr>
          <w:sz w:val="28"/>
          <w:szCs w:val="28"/>
        </w:rPr>
      </w:pPr>
      <w:r w:rsidRPr="00061536">
        <w:rPr>
          <w:sz w:val="28"/>
          <w:szCs w:val="28"/>
        </w:rPr>
        <w:t>5.</w:t>
      </w:r>
      <w:r w:rsidRPr="00061536">
        <w:rPr>
          <w:sz w:val="28"/>
          <w:szCs w:val="28"/>
        </w:rPr>
        <w:tab/>
      </w:r>
      <w:r w:rsidR="002615D2">
        <w:rPr>
          <w:sz w:val="28"/>
          <w:szCs w:val="28"/>
        </w:rPr>
        <w:t xml:space="preserve">  </w:t>
      </w:r>
      <w:r w:rsidRPr="00061536">
        <w:rPr>
          <w:sz w:val="28"/>
          <w:szCs w:val="28"/>
        </w:rPr>
        <w:t xml:space="preserve">Постановление вступает в силу </w:t>
      </w:r>
      <w:r w:rsidR="004D5512">
        <w:rPr>
          <w:sz w:val="28"/>
          <w:szCs w:val="28"/>
        </w:rPr>
        <w:t>после</w:t>
      </w:r>
      <w:r w:rsidRPr="00061536">
        <w:rPr>
          <w:sz w:val="28"/>
          <w:szCs w:val="28"/>
        </w:rPr>
        <w:t xml:space="preserve"> его официального опубликования.</w:t>
      </w:r>
    </w:p>
    <w:p w14:paraId="0ACE85C3" w14:textId="77777777" w:rsidR="00061536" w:rsidRPr="00061536" w:rsidRDefault="00061536" w:rsidP="00061536">
      <w:pPr>
        <w:tabs>
          <w:tab w:val="center" w:pos="4677"/>
          <w:tab w:val="right" w:pos="9355"/>
        </w:tabs>
        <w:jc w:val="both"/>
        <w:rPr>
          <w:sz w:val="28"/>
          <w:szCs w:val="28"/>
        </w:rPr>
      </w:pPr>
    </w:p>
    <w:p w14:paraId="04FB8C1A" w14:textId="77777777" w:rsidR="00061536" w:rsidRDefault="00061536" w:rsidP="00061536">
      <w:pPr>
        <w:tabs>
          <w:tab w:val="center" w:pos="4677"/>
          <w:tab w:val="right" w:pos="9355"/>
        </w:tabs>
        <w:jc w:val="both"/>
        <w:rPr>
          <w:sz w:val="28"/>
          <w:szCs w:val="28"/>
        </w:rPr>
      </w:pPr>
    </w:p>
    <w:p w14:paraId="65331B08" w14:textId="77777777" w:rsidR="00061536" w:rsidRDefault="00061536" w:rsidP="00061536">
      <w:pPr>
        <w:tabs>
          <w:tab w:val="center" w:pos="4677"/>
          <w:tab w:val="right" w:pos="9355"/>
        </w:tabs>
        <w:jc w:val="both"/>
        <w:rPr>
          <w:sz w:val="28"/>
          <w:szCs w:val="28"/>
        </w:rPr>
      </w:pPr>
    </w:p>
    <w:p w14:paraId="2FEE33E0" w14:textId="3F4C17A0" w:rsidR="00061536" w:rsidRPr="00061536" w:rsidRDefault="00061536" w:rsidP="00061536">
      <w:pPr>
        <w:tabs>
          <w:tab w:val="center" w:pos="4677"/>
          <w:tab w:val="right" w:pos="9355"/>
        </w:tabs>
        <w:jc w:val="both"/>
        <w:rPr>
          <w:b/>
          <w:bCs/>
          <w:sz w:val="28"/>
          <w:szCs w:val="28"/>
        </w:rPr>
      </w:pPr>
      <w:r w:rsidRPr="00061536">
        <w:rPr>
          <w:b/>
          <w:bCs/>
          <w:sz w:val="28"/>
          <w:szCs w:val="28"/>
        </w:rPr>
        <w:t>Глава – Руководитель                                                                              И.В. Пухарев</w:t>
      </w:r>
    </w:p>
    <w:p w14:paraId="6048EE64" w14:textId="77777777" w:rsidR="00061536" w:rsidRPr="00061536" w:rsidRDefault="00061536" w:rsidP="00061536">
      <w:pPr>
        <w:tabs>
          <w:tab w:val="center" w:pos="4677"/>
          <w:tab w:val="right" w:pos="9355"/>
        </w:tabs>
        <w:jc w:val="both"/>
        <w:rPr>
          <w:b/>
          <w:bCs/>
          <w:sz w:val="28"/>
          <w:szCs w:val="28"/>
        </w:rPr>
      </w:pPr>
    </w:p>
    <w:p w14:paraId="4DAB46C8" w14:textId="77777777" w:rsidR="00061536" w:rsidRPr="00061536" w:rsidRDefault="00061536" w:rsidP="00061536">
      <w:pPr>
        <w:tabs>
          <w:tab w:val="center" w:pos="4677"/>
          <w:tab w:val="right" w:pos="9355"/>
        </w:tabs>
        <w:jc w:val="both"/>
        <w:rPr>
          <w:b/>
          <w:bCs/>
          <w:sz w:val="28"/>
          <w:szCs w:val="28"/>
        </w:rPr>
      </w:pPr>
    </w:p>
    <w:p w14:paraId="7D3017BC" w14:textId="77777777" w:rsidR="00061536" w:rsidRPr="00061536" w:rsidRDefault="00061536" w:rsidP="00061536">
      <w:pPr>
        <w:tabs>
          <w:tab w:val="center" w:pos="4677"/>
          <w:tab w:val="right" w:pos="9355"/>
        </w:tabs>
        <w:jc w:val="both"/>
        <w:rPr>
          <w:b/>
          <w:bCs/>
          <w:sz w:val="28"/>
          <w:szCs w:val="28"/>
        </w:rPr>
      </w:pPr>
    </w:p>
    <w:p w14:paraId="0BE6B967" w14:textId="77777777" w:rsidR="00061536" w:rsidRPr="00061536" w:rsidRDefault="00061536" w:rsidP="00061536">
      <w:pPr>
        <w:tabs>
          <w:tab w:val="center" w:pos="4677"/>
          <w:tab w:val="right" w:pos="9355"/>
        </w:tabs>
        <w:jc w:val="both"/>
        <w:rPr>
          <w:b/>
          <w:bCs/>
          <w:sz w:val="28"/>
          <w:szCs w:val="28"/>
        </w:rPr>
      </w:pPr>
    </w:p>
    <w:p w14:paraId="592C86F9" w14:textId="77777777" w:rsidR="00061536" w:rsidRPr="00061536" w:rsidRDefault="00061536" w:rsidP="00061536">
      <w:pPr>
        <w:tabs>
          <w:tab w:val="center" w:pos="4677"/>
          <w:tab w:val="right" w:pos="9355"/>
        </w:tabs>
        <w:jc w:val="both"/>
        <w:rPr>
          <w:b/>
          <w:bCs/>
          <w:sz w:val="28"/>
          <w:szCs w:val="28"/>
        </w:rPr>
      </w:pPr>
    </w:p>
    <w:p w14:paraId="4B4B4EF6" w14:textId="77777777" w:rsidR="00061536" w:rsidRDefault="00061536" w:rsidP="00061536">
      <w:pPr>
        <w:tabs>
          <w:tab w:val="center" w:pos="4677"/>
          <w:tab w:val="right" w:pos="9355"/>
        </w:tabs>
        <w:jc w:val="both"/>
        <w:rPr>
          <w:sz w:val="28"/>
          <w:szCs w:val="28"/>
        </w:rPr>
      </w:pPr>
    </w:p>
    <w:p w14:paraId="483AC273" w14:textId="77777777" w:rsidR="00061536" w:rsidRDefault="00061536" w:rsidP="00061536">
      <w:pPr>
        <w:tabs>
          <w:tab w:val="center" w:pos="4677"/>
          <w:tab w:val="right" w:pos="9355"/>
        </w:tabs>
        <w:jc w:val="both"/>
        <w:rPr>
          <w:sz w:val="28"/>
          <w:szCs w:val="28"/>
        </w:rPr>
      </w:pPr>
    </w:p>
    <w:p w14:paraId="408C9D95" w14:textId="77777777" w:rsidR="00061536" w:rsidRDefault="00061536" w:rsidP="00061536">
      <w:pPr>
        <w:tabs>
          <w:tab w:val="center" w:pos="4677"/>
          <w:tab w:val="right" w:pos="9355"/>
        </w:tabs>
        <w:jc w:val="both"/>
        <w:rPr>
          <w:sz w:val="28"/>
          <w:szCs w:val="28"/>
        </w:rPr>
      </w:pPr>
    </w:p>
    <w:p w14:paraId="4E5F97A4" w14:textId="77777777" w:rsidR="00061536" w:rsidRDefault="00061536" w:rsidP="00061536">
      <w:pPr>
        <w:tabs>
          <w:tab w:val="center" w:pos="4677"/>
          <w:tab w:val="right" w:pos="9355"/>
        </w:tabs>
        <w:jc w:val="both"/>
        <w:rPr>
          <w:sz w:val="28"/>
          <w:szCs w:val="28"/>
        </w:rPr>
      </w:pPr>
    </w:p>
    <w:p w14:paraId="494C8F7A" w14:textId="77777777" w:rsidR="00061536" w:rsidRDefault="00061536" w:rsidP="00061536">
      <w:pPr>
        <w:tabs>
          <w:tab w:val="center" w:pos="4677"/>
          <w:tab w:val="right" w:pos="9355"/>
        </w:tabs>
        <w:jc w:val="both"/>
        <w:rPr>
          <w:sz w:val="28"/>
          <w:szCs w:val="28"/>
        </w:rPr>
      </w:pPr>
    </w:p>
    <w:p w14:paraId="5690E96A" w14:textId="77777777" w:rsidR="00061536" w:rsidRDefault="00061536" w:rsidP="00061536">
      <w:pPr>
        <w:tabs>
          <w:tab w:val="center" w:pos="4677"/>
          <w:tab w:val="right" w:pos="9355"/>
        </w:tabs>
        <w:jc w:val="both"/>
        <w:rPr>
          <w:sz w:val="28"/>
          <w:szCs w:val="28"/>
        </w:rPr>
      </w:pPr>
    </w:p>
    <w:p w14:paraId="022A716C" w14:textId="77777777" w:rsidR="00061536" w:rsidRDefault="00061536" w:rsidP="00061536">
      <w:pPr>
        <w:tabs>
          <w:tab w:val="center" w:pos="4677"/>
          <w:tab w:val="right" w:pos="9355"/>
        </w:tabs>
        <w:jc w:val="both"/>
        <w:rPr>
          <w:sz w:val="28"/>
          <w:szCs w:val="28"/>
        </w:rPr>
      </w:pPr>
    </w:p>
    <w:p w14:paraId="17AC96E1" w14:textId="77777777" w:rsidR="00061536" w:rsidRDefault="00061536" w:rsidP="00061536">
      <w:pPr>
        <w:tabs>
          <w:tab w:val="center" w:pos="4677"/>
          <w:tab w:val="right" w:pos="9355"/>
        </w:tabs>
        <w:jc w:val="both"/>
        <w:rPr>
          <w:sz w:val="28"/>
          <w:szCs w:val="28"/>
        </w:rPr>
      </w:pPr>
    </w:p>
    <w:p w14:paraId="4A55D1AD" w14:textId="77777777" w:rsidR="00061536" w:rsidRDefault="00061536" w:rsidP="00061536">
      <w:pPr>
        <w:tabs>
          <w:tab w:val="center" w:pos="4677"/>
          <w:tab w:val="right" w:pos="9355"/>
        </w:tabs>
        <w:jc w:val="both"/>
        <w:rPr>
          <w:sz w:val="28"/>
          <w:szCs w:val="28"/>
        </w:rPr>
      </w:pPr>
    </w:p>
    <w:p w14:paraId="6448F656" w14:textId="77777777" w:rsidR="00061536" w:rsidRDefault="00061536" w:rsidP="00061536">
      <w:pPr>
        <w:tabs>
          <w:tab w:val="center" w:pos="4677"/>
          <w:tab w:val="right" w:pos="9355"/>
        </w:tabs>
        <w:jc w:val="both"/>
        <w:rPr>
          <w:sz w:val="28"/>
          <w:szCs w:val="28"/>
        </w:rPr>
      </w:pPr>
    </w:p>
    <w:p w14:paraId="6D5E43C5" w14:textId="77777777" w:rsidR="00061536" w:rsidRDefault="00061536" w:rsidP="00061536">
      <w:pPr>
        <w:tabs>
          <w:tab w:val="center" w:pos="4677"/>
          <w:tab w:val="right" w:pos="9355"/>
        </w:tabs>
        <w:jc w:val="both"/>
        <w:rPr>
          <w:sz w:val="28"/>
          <w:szCs w:val="28"/>
        </w:rPr>
      </w:pPr>
    </w:p>
    <w:p w14:paraId="38D7D126" w14:textId="77777777" w:rsidR="00061536" w:rsidRDefault="00061536" w:rsidP="00061536">
      <w:pPr>
        <w:tabs>
          <w:tab w:val="center" w:pos="4677"/>
          <w:tab w:val="right" w:pos="9355"/>
        </w:tabs>
        <w:jc w:val="both"/>
        <w:rPr>
          <w:sz w:val="28"/>
          <w:szCs w:val="28"/>
        </w:rPr>
      </w:pPr>
    </w:p>
    <w:p w14:paraId="17F93B78" w14:textId="77777777" w:rsidR="00061536" w:rsidRDefault="00061536" w:rsidP="00061536">
      <w:pPr>
        <w:tabs>
          <w:tab w:val="center" w:pos="4677"/>
          <w:tab w:val="right" w:pos="9355"/>
        </w:tabs>
        <w:jc w:val="both"/>
        <w:rPr>
          <w:sz w:val="28"/>
          <w:szCs w:val="28"/>
        </w:rPr>
      </w:pPr>
    </w:p>
    <w:p w14:paraId="5CB23B98" w14:textId="77777777" w:rsidR="00061536" w:rsidRDefault="00061536" w:rsidP="00061536">
      <w:pPr>
        <w:tabs>
          <w:tab w:val="center" w:pos="4677"/>
          <w:tab w:val="right" w:pos="9355"/>
        </w:tabs>
        <w:jc w:val="both"/>
        <w:rPr>
          <w:sz w:val="28"/>
          <w:szCs w:val="28"/>
        </w:rPr>
      </w:pPr>
    </w:p>
    <w:p w14:paraId="284848DE" w14:textId="77777777" w:rsidR="00061536" w:rsidRDefault="00061536" w:rsidP="00061536">
      <w:pPr>
        <w:tabs>
          <w:tab w:val="center" w:pos="4677"/>
          <w:tab w:val="right" w:pos="9355"/>
        </w:tabs>
        <w:jc w:val="both"/>
        <w:rPr>
          <w:sz w:val="28"/>
          <w:szCs w:val="28"/>
        </w:rPr>
      </w:pPr>
    </w:p>
    <w:p w14:paraId="710CE175" w14:textId="77777777" w:rsidR="00FE2791" w:rsidRPr="00013098" w:rsidRDefault="00FE2791" w:rsidP="00FE2791">
      <w:pPr>
        <w:tabs>
          <w:tab w:val="center" w:pos="4677"/>
          <w:tab w:val="right" w:pos="9355"/>
        </w:tabs>
        <w:rPr>
          <w:sz w:val="26"/>
          <w:szCs w:val="26"/>
        </w:rPr>
      </w:pPr>
    </w:p>
    <w:p w14:paraId="21B761C8" w14:textId="77777777" w:rsidR="00FE2791" w:rsidRPr="00013098" w:rsidRDefault="00FE2791" w:rsidP="00FE2791">
      <w:pPr>
        <w:tabs>
          <w:tab w:val="center" w:pos="4677"/>
          <w:tab w:val="right" w:pos="9355"/>
        </w:tabs>
        <w:rPr>
          <w:sz w:val="26"/>
          <w:szCs w:val="26"/>
        </w:rPr>
      </w:pPr>
    </w:p>
    <w:p w14:paraId="0C4A9127" w14:textId="77777777" w:rsidR="00FE2791" w:rsidRPr="00013098" w:rsidRDefault="00FE2791" w:rsidP="00FE2791">
      <w:pPr>
        <w:tabs>
          <w:tab w:val="center" w:pos="4677"/>
          <w:tab w:val="right" w:pos="9355"/>
        </w:tabs>
        <w:rPr>
          <w:sz w:val="26"/>
          <w:szCs w:val="26"/>
        </w:rPr>
      </w:pPr>
    </w:p>
    <w:p w14:paraId="151CB81B" w14:textId="77777777" w:rsidR="00FE2791" w:rsidRDefault="00FE2791" w:rsidP="00FE2791">
      <w:pPr>
        <w:tabs>
          <w:tab w:val="center" w:pos="4677"/>
          <w:tab w:val="right" w:pos="9355"/>
        </w:tabs>
        <w:rPr>
          <w:szCs w:val="20"/>
        </w:rPr>
      </w:pPr>
    </w:p>
    <w:p w14:paraId="7E6120DE" w14:textId="77777777" w:rsidR="00FE2791" w:rsidRDefault="00FE2791" w:rsidP="00FE2791">
      <w:pPr>
        <w:tabs>
          <w:tab w:val="center" w:pos="4677"/>
          <w:tab w:val="right" w:pos="9355"/>
        </w:tabs>
        <w:rPr>
          <w:szCs w:val="20"/>
        </w:rPr>
      </w:pPr>
    </w:p>
    <w:p w14:paraId="24DFD46F" w14:textId="77777777" w:rsidR="00FE2791" w:rsidRDefault="00FE2791" w:rsidP="00FE2791">
      <w:pPr>
        <w:tabs>
          <w:tab w:val="center" w:pos="4677"/>
          <w:tab w:val="right" w:pos="9355"/>
        </w:tabs>
        <w:rPr>
          <w:szCs w:val="20"/>
        </w:rPr>
      </w:pPr>
    </w:p>
    <w:p w14:paraId="7B42CB67" w14:textId="7A43BB93" w:rsidR="00FE2791" w:rsidRPr="00FE2791" w:rsidRDefault="00061536" w:rsidP="00FE2791">
      <w:pPr>
        <w:tabs>
          <w:tab w:val="center" w:pos="4677"/>
          <w:tab w:val="right" w:pos="9355"/>
        </w:tabs>
        <w:rPr>
          <w:szCs w:val="20"/>
        </w:rPr>
      </w:pPr>
      <w:r>
        <w:rPr>
          <w:szCs w:val="20"/>
        </w:rPr>
        <w:t>Ш</w:t>
      </w:r>
      <w:r w:rsidR="00FE2791" w:rsidRPr="00FE2791">
        <w:rPr>
          <w:szCs w:val="20"/>
        </w:rPr>
        <w:t>инкаренко Е.Н. 8/30130/47322</w:t>
      </w:r>
    </w:p>
    <w:p w14:paraId="7047F294" w14:textId="77777777" w:rsidR="00013098" w:rsidRDefault="00013098" w:rsidP="00FE2791">
      <w:pPr>
        <w:tabs>
          <w:tab w:val="center" w:pos="4677"/>
          <w:tab w:val="right" w:pos="9355"/>
        </w:tabs>
        <w:jc w:val="right"/>
        <w:rPr>
          <w:szCs w:val="20"/>
        </w:rPr>
      </w:pPr>
    </w:p>
    <w:p w14:paraId="7626D770" w14:textId="77777777" w:rsidR="006E29C3" w:rsidRDefault="006E29C3" w:rsidP="00B22232">
      <w:pPr>
        <w:tabs>
          <w:tab w:val="center" w:pos="4677"/>
          <w:tab w:val="right" w:pos="9355"/>
        </w:tabs>
        <w:jc w:val="right"/>
        <w:rPr>
          <w:sz w:val="20"/>
          <w:szCs w:val="20"/>
        </w:rPr>
      </w:pPr>
    </w:p>
    <w:p w14:paraId="3B23F0FD" w14:textId="77777777" w:rsidR="006E29C3" w:rsidRDefault="006E29C3" w:rsidP="00B22232">
      <w:pPr>
        <w:tabs>
          <w:tab w:val="center" w:pos="4677"/>
          <w:tab w:val="right" w:pos="9355"/>
        </w:tabs>
        <w:jc w:val="right"/>
        <w:rPr>
          <w:sz w:val="20"/>
          <w:szCs w:val="20"/>
        </w:rPr>
      </w:pPr>
    </w:p>
    <w:p w14:paraId="0D137D01" w14:textId="77777777" w:rsidR="006E29C3" w:rsidRDefault="006E29C3" w:rsidP="00B22232">
      <w:pPr>
        <w:tabs>
          <w:tab w:val="center" w:pos="4677"/>
          <w:tab w:val="right" w:pos="9355"/>
        </w:tabs>
        <w:jc w:val="right"/>
        <w:rPr>
          <w:sz w:val="20"/>
          <w:szCs w:val="20"/>
        </w:rPr>
      </w:pPr>
    </w:p>
    <w:p w14:paraId="408A5074" w14:textId="77777777" w:rsidR="006E29C3" w:rsidRDefault="006E29C3" w:rsidP="00B22232">
      <w:pPr>
        <w:tabs>
          <w:tab w:val="center" w:pos="4677"/>
          <w:tab w:val="right" w:pos="9355"/>
        </w:tabs>
        <w:jc w:val="right"/>
        <w:rPr>
          <w:sz w:val="20"/>
          <w:szCs w:val="20"/>
        </w:rPr>
      </w:pPr>
    </w:p>
    <w:p w14:paraId="68CFCDED" w14:textId="77777777" w:rsidR="006E29C3" w:rsidRDefault="006E29C3" w:rsidP="00B22232">
      <w:pPr>
        <w:tabs>
          <w:tab w:val="center" w:pos="4677"/>
          <w:tab w:val="right" w:pos="9355"/>
        </w:tabs>
        <w:jc w:val="right"/>
        <w:rPr>
          <w:sz w:val="20"/>
          <w:szCs w:val="20"/>
        </w:rPr>
      </w:pPr>
    </w:p>
    <w:p w14:paraId="644CD83F" w14:textId="153D3966" w:rsidR="00B22232" w:rsidRPr="004A5740" w:rsidRDefault="00B22232" w:rsidP="00B22232">
      <w:pPr>
        <w:tabs>
          <w:tab w:val="center" w:pos="4677"/>
          <w:tab w:val="right" w:pos="9355"/>
        </w:tabs>
        <w:jc w:val="right"/>
        <w:rPr>
          <w:sz w:val="20"/>
          <w:szCs w:val="20"/>
        </w:rPr>
      </w:pPr>
      <w:bookmarkStart w:id="1" w:name="_GoBack"/>
      <w:bookmarkEnd w:id="1"/>
      <w:r w:rsidRPr="004A5740">
        <w:rPr>
          <w:sz w:val="20"/>
          <w:szCs w:val="20"/>
        </w:rPr>
        <w:lastRenderedPageBreak/>
        <w:t>Приложение № 1</w:t>
      </w:r>
    </w:p>
    <w:p w14:paraId="7310D54E" w14:textId="77777777" w:rsidR="00B22232" w:rsidRPr="004A5740" w:rsidRDefault="00B22232" w:rsidP="00B22232">
      <w:pPr>
        <w:tabs>
          <w:tab w:val="center" w:pos="4677"/>
          <w:tab w:val="right" w:pos="9355"/>
        </w:tabs>
        <w:jc w:val="right"/>
        <w:rPr>
          <w:sz w:val="20"/>
          <w:szCs w:val="20"/>
        </w:rPr>
      </w:pPr>
      <w:r w:rsidRPr="004A5740">
        <w:rPr>
          <w:sz w:val="20"/>
          <w:szCs w:val="20"/>
        </w:rPr>
        <w:t>Утверждено постановлением</w:t>
      </w:r>
    </w:p>
    <w:p w14:paraId="568CDF6A" w14:textId="77777777" w:rsidR="00B22232" w:rsidRPr="004A5740" w:rsidRDefault="00B22232" w:rsidP="00B22232">
      <w:pPr>
        <w:tabs>
          <w:tab w:val="center" w:pos="4677"/>
          <w:tab w:val="right" w:pos="9355"/>
        </w:tabs>
        <w:jc w:val="right"/>
        <w:rPr>
          <w:sz w:val="20"/>
          <w:szCs w:val="20"/>
        </w:rPr>
      </w:pPr>
      <w:r w:rsidRPr="004A5740">
        <w:rPr>
          <w:sz w:val="20"/>
          <w:szCs w:val="20"/>
        </w:rPr>
        <w:t xml:space="preserve">администрации МО </w:t>
      </w:r>
    </w:p>
    <w:p w14:paraId="67D40B2B" w14:textId="28B22D9E" w:rsidR="00B22232" w:rsidRPr="004A5740" w:rsidRDefault="00B22232" w:rsidP="00B22232">
      <w:pPr>
        <w:tabs>
          <w:tab w:val="center" w:pos="4677"/>
          <w:tab w:val="right" w:pos="9355"/>
        </w:tabs>
        <w:jc w:val="right"/>
        <w:rPr>
          <w:sz w:val="20"/>
          <w:szCs w:val="20"/>
        </w:rPr>
      </w:pPr>
      <w:r w:rsidRPr="004A5740">
        <w:rPr>
          <w:sz w:val="20"/>
          <w:szCs w:val="20"/>
        </w:rPr>
        <w:t>«Северо-Байкальский район»</w:t>
      </w:r>
    </w:p>
    <w:p w14:paraId="4CBD57F2" w14:textId="6A0AE44B" w:rsidR="00B22232" w:rsidRPr="00F15C63" w:rsidRDefault="00B22232" w:rsidP="00B22232">
      <w:pPr>
        <w:tabs>
          <w:tab w:val="center" w:pos="4677"/>
          <w:tab w:val="right" w:pos="9355"/>
        </w:tabs>
        <w:jc w:val="right"/>
        <w:rPr>
          <w:sz w:val="20"/>
          <w:szCs w:val="20"/>
        </w:rPr>
      </w:pPr>
      <w:r w:rsidRPr="004A5740">
        <w:rPr>
          <w:sz w:val="20"/>
          <w:szCs w:val="20"/>
        </w:rPr>
        <w:t xml:space="preserve">от </w:t>
      </w:r>
      <w:r w:rsidR="00F15C63">
        <w:rPr>
          <w:sz w:val="20"/>
          <w:szCs w:val="20"/>
        </w:rPr>
        <w:t>28.12.</w:t>
      </w:r>
      <w:r w:rsidRPr="004A5740">
        <w:rPr>
          <w:sz w:val="20"/>
          <w:szCs w:val="20"/>
        </w:rPr>
        <w:t xml:space="preserve">2023г. № </w:t>
      </w:r>
      <w:r w:rsidR="00F15C63" w:rsidRPr="00F15C63">
        <w:rPr>
          <w:sz w:val="20"/>
          <w:szCs w:val="20"/>
        </w:rPr>
        <w:t>318</w:t>
      </w:r>
    </w:p>
    <w:p w14:paraId="16E3CB43" w14:textId="77777777" w:rsidR="00B22232" w:rsidRPr="004A5740" w:rsidRDefault="00B22232" w:rsidP="00B22232">
      <w:pPr>
        <w:tabs>
          <w:tab w:val="center" w:pos="4677"/>
          <w:tab w:val="right" w:pos="9355"/>
        </w:tabs>
        <w:jc w:val="center"/>
        <w:rPr>
          <w:sz w:val="28"/>
          <w:szCs w:val="28"/>
        </w:rPr>
      </w:pPr>
    </w:p>
    <w:p w14:paraId="3BF995D8" w14:textId="77777777" w:rsidR="00B22232" w:rsidRPr="004A5740" w:rsidRDefault="00B22232" w:rsidP="00B22232">
      <w:pPr>
        <w:tabs>
          <w:tab w:val="center" w:pos="4677"/>
          <w:tab w:val="right" w:pos="9355"/>
        </w:tabs>
        <w:jc w:val="center"/>
        <w:rPr>
          <w:b/>
          <w:bCs/>
          <w:sz w:val="28"/>
          <w:szCs w:val="28"/>
        </w:rPr>
      </w:pPr>
      <w:r w:rsidRPr="004A5740">
        <w:rPr>
          <w:b/>
          <w:bCs/>
          <w:sz w:val="28"/>
          <w:szCs w:val="28"/>
        </w:rPr>
        <w:t xml:space="preserve">Положение о специальной комиссии </w:t>
      </w:r>
    </w:p>
    <w:p w14:paraId="70F64466" w14:textId="77777777" w:rsidR="00B22232" w:rsidRPr="004A5740" w:rsidRDefault="00B22232" w:rsidP="00B22232">
      <w:pPr>
        <w:tabs>
          <w:tab w:val="center" w:pos="4677"/>
          <w:tab w:val="right" w:pos="9355"/>
        </w:tabs>
        <w:jc w:val="center"/>
        <w:rPr>
          <w:b/>
          <w:bCs/>
          <w:sz w:val="28"/>
          <w:szCs w:val="28"/>
        </w:rPr>
      </w:pPr>
      <w:r w:rsidRPr="004A5740">
        <w:rPr>
          <w:b/>
          <w:bCs/>
          <w:sz w:val="28"/>
          <w:szCs w:val="28"/>
        </w:rPr>
        <w:t>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w:t>
      </w:r>
    </w:p>
    <w:p w14:paraId="32AB0174" w14:textId="77777777" w:rsidR="00B22232" w:rsidRPr="004A5740" w:rsidRDefault="00B22232" w:rsidP="00B22232">
      <w:pPr>
        <w:tabs>
          <w:tab w:val="center" w:pos="4677"/>
          <w:tab w:val="right" w:pos="9355"/>
        </w:tabs>
        <w:jc w:val="center"/>
        <w:rPr>
          <w:b/>
          <w:bCs/>
          <w:sz w:val="28"/>
          <w:szCs w:val="28"/>
        </w:rPr>
      </w:pPr>
    </w:p>
    <w:p w14:paraId="6563977B" w14:textId="77777777" w:rsidR="00B22232" w:rsidRPr="004A5740" w:rsidRDefault="00B22232" w:rsidP="00B22232">
      <w:pPr>
        <w:tabs>
          <w:tab w:val="center" w:pos="4677"/>
          <w:tab w:val="right" w:pos="9355"/>
        </w:tabs>
        <w:jc w:val="center"/>
        <w:rPr>
          <w:sz w:val="28"/>
          <w:szCs w:val="28"/>
        </w:rPr>
      </w:pPr>
      <w:r w:rsidRPr="004A5740">
        <w:rPr>
          <w:sz w:val="28"/>
          <w:szCs w:val="28"/>
        </w:rPr>
        <w:t xml:space="preserve">1. Общие положения </w:t>
      </w:r>
    </w:p>
    <w:p w14:paraId="38B72971" w14:textId="77777777" w:rsidR="00B22232" w:rsidRPr="004A5740" w:rsidRDefault="00B22232" w:rsidP="00B22232">
      <w:pPr>
        <w:tabs>
          <w:tab w:val="center" w:pos="4677"/>
          <w:tab w:val="right" w:pos="9355"/>
        </w:tabs>
        <w:jc w:val="both"/>
        <w:rPr>
          <w:sz w:val="28"/>
          <w:szCs w:val="28"/>
        </w:rPr>
      </w:pPr>
      <w:r w:rsidRPr="004A5740">
        <w:rPr>
          <w:sz w:val="28"/>
          <w:szCs w:val="28"/>
        </w:rPr>
        <w:t>1.1. Настоящее Положение определяет задачи, функции, права, порядок работы специальной комиссии 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 (далее-Комиссия).</w:t>
      </w:r>
    </w:p>
    <w:p w14:paraId="65BDB322" w14:textId="77777777" w:rsidR="00B22232" w:rsidRPr="004A5740" w:rsidRDefault="00B22232" w:rsidP="00B22232">
      <w:pPr>
        <w:tabs>
          <w:tab w:val="center" w:pos="4677"/>
          <w:tab w:val="right" w:pos="9355"/>
        </w:tabs>
        <w:jc w:val="both"/>
        <w:rPr>
          <w:sz w:val="28"/>
          <w:szCs w:val="28"/>
        </w:rPr>
      </w:pPr>
      <w:r w:rsidRPr="004A5740">
        <w:rPr>
          <w:sz w:val="28"/>
          <w:szCs w:val="28"/>
        </w:rPr>
        <w:t>1.2. Комиссия создана в целях оценки рисков, связанных с принятием решений об определении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 при разработке и принятии соответствующих нормативных правовых актов.</w:t>
      </w:r>
    </w:p>
    <w:p w14:paraId="398E0C73" w14:textId="77777777" w:rsidR="00B22232" w:rsidRPr="004A5740" w:rsidRDefault="00B22232" w:rsidP="00B22232">
      <w:pPr>
        <w:tabs>
          <w:tab w:val="center" w:pos="4677"/>
          <w:tab w:val="right" w:pos="9355"/>
        </w:tabs>
        <w:jc w:val="both"/>
        <w:rPr>
          <w:sz w:val="28"/>
          <w:szCs w:val="28"/>
        </w:rPr>
      </w:pPr>
      <w:r w:rsidRPr="004A5740">
        <w:rPr>
          <w:sz w:val="28"/>
          <w:szCs w:val="28"/>
        </w:rPr>
        <w:t>1.3. В своей деятельности Комиссия руководствуется Конституцией Российской Федерации, Федеральными законами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06.10.2003 № 131-ФЗ «Об общих принципах организации местного самоуправления в Российской Федерации», постановлением Правительства РФ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и настоящим Положением.</w:t>
      </w:r>
    </w:p>
    <w:p w14:paraId="19805D3D" w14:textId="77777777" w:rsidR="00B22232" w:rsidRPr="004A5740" w:rsidRDefault="00B22232" w:rsidP="00B22232">
      <w:pPr>
        <w:tabs>
          <w:tab w:val="center" w:pos="4677"/>
          <w:tab w:val="right" w:pos="9355"/>
        </w:tabs>
        <w:jc w:val="both"/>
        <w:rPr>
          <w:sz w:val="28"/>
          <w:szCs w:val="28"/>
        </w:rPr>
      </w:pPr>
    </w:p>
    <w:p w14:paraId="6C85AF3F" w14:textId="77777777" w:rsidR="00B22232" w:rsidRPr="004A5740" w:rsidRDefault="00B22232" w:rsidP="00B22232">
      <w:pPr>
        <w:tabs>
          <w:tab w:val="center" w:pos="4677"/>
          <w:tab w:val="right" w:pos="9355"/>
        </w:tabs>
        <w:jc w:val="center"/>
        <w:rPr>
          <w:sz w:val="28"/>
          <w:szCs w:val="28"/>
        </w:rPr>
      </w:pPr>
      <w:r w:rsidRPr="004A5740">
        <w:rPr>
          <w:sz w:val="28"/>
          <w:szCs w:val="28"/>
        </w:rPr>
        <w:t>2. Основные задачи Комиссии</w:t>
      </w:r>
    </w:p>
    <w:p w14:paraId="5FA0E5AB" w14:textId="77777777" w:rsidR="00B22232" w:rsidRPr="004A5740" w:rsidRDefault="00B22232" w:rsidP="00B22232">
      <w:pPr>
        <w:tabs>
          <w:tab w:val="center" w:pos="4677"/>
          <w:tab w:val="right" w:pos="9355"/>
        </w:tabs>
        <w:jc w:val="both"/>
        <w:rPr>
          <w:sz w:val="28"/>
          <w:szCs w:val="28"/>
        </w:rPr>
      </w:pPr>
      <w:r w:rsidRPr="004A5740">
        <w:rPr>
          <w:sz w:val="28"/>
          <w:szCs w:val="28"/>
        </w:rPr>
        <w:t xml:space="preserve">2.1. Задачей работы Комиссии является обеспечение взаимодействия Администрации МО «Северо-Байкальский район» с исполнительными органами государственной власти Республики Бурятия, осуществляющими регулирование в сферах торговой деятельности, культуры, образования и охраны здоровья, и уполномоченного по защите прав предпринимателей при принятии совместных решений по определению границ, территорий, прилегающих к организациям и объектам, расположенным на территории Мо «Северо-Байкальский район» и на прилегающих территориях, на </w:t>
      </w:r>
      <w:r w:rsidRPr="004A5740">
        <w:rPr>
          <w:sz w:val="28"/>
          <w:szCs w:val="28"/>
        </w:rPr>
        <w:lastRenderedPageBreak/>
        <w:t>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14:paraId="3A97AC9C" w14:textId="77777777" w:rsidR="00B22232" w:rsidRPr="004A5740" w:rsidRDefault="00B22232" w:rsidP="00B22232">
      <w:pPr>
        <w:tabs>
          <w:tab w:val="center" w:pos="4677"/>
          <w:tab w:val="right" w:pos="9355"/>
        </w:tabs>
        <w:jc w:val="both"/>
        <w:rPr>
          <w:sz w:val="28"/>
          <w:szCs w:val="28"/>
        </w:rPr>
      </w:pPr>
    </w:p>
    <w:p w14:paraId="67C5AE31" w14:textId="77777777" w:rsidR="00B22232" w:rsidRPr="004A5740" w:rsidRDefault="00B22232" w:rsidP="00B22232">
      <w:pPr>
        <w:tabs>
          <w:tab w:val="center" w:pos="4677"/>
          <w:tab w:val="right" w:pos="9355"/>
        </w:tabs>
        <w:jc w:val="center"/>
        <w:rPr>
          <w:sz w:val="28"/>
          <w:szCs w:val="28"/>
        </w:rPr>
      </w:pPr>
      <w:r w:rsidRPr="004A5740">
        <w:rPr>
          <w:sz w:val="28"/>
          <w:szCs w:val="28"/>
        </w:rPr>
        <w:t>3. Функции Комиссии</w:t>
      </w:r>
    </w:p>
    <w:p w14:paraId="25B87F9E" w14:textId="77777777" w:rsidR="00B22232" w:rsidRPr="004A5740" w:rsidRDefault="00B22232" w:rsidP="00B22232">
      <w:pPr>
        <w:tabs>
          <w:tab w:val="center" w:pos="4677"/>
          <w:tab w:val="right" w:pos="9355"/>
        </w:tabs>
        <w:jc w:val="both"/>
        <w:rPr>
          <w:sz w:val="28"/>
          <w:szCs w:val="28"/>
        </w:rPr>
      </w:pPr>
      <w:r w:rsidRPr="004A5740">
        <w:rPr>
          <w:sz w:val="28"/>
          <w:szCs w:val="28"/>
        </w:rPr>
        <w:t>3.1. Комиссия выполняет следующие функции:</w:t>
      </w:r>
    </w:p>
    <w:p w14:paraId="3204A6DE" w14:textId="77777777" w:rsidR="00B22232" w:rsidRPr="004A5740" w:rsidRDefault="00B22232" w:rsidP="00B22232">
      <w:pPr>
        <w:tabs>
          <w:tab w:val="center" w:pos="4677"/>
          <w:tab w:val="right" w:pos="9355"/>
        </w:tabs>
        <w:jc w:val="both"/>
        <w:rPr>
          <w:sz w:val="28"/>
          <w:szCs w:val="28"/>
        </w:rPr>
      </w:pPr>
      <w:r w:rsidRPr="004A5740">
        <w:rPr>
          <w:sz w:val="28"/>
          <w:szCs w:val="28"/>
        </w:rPr>
        <w:t>-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14:paraId="77825DA6" w14:textId="77777777" w:rsidR="00B22232" w:rsidRPr="004A5740" w:rsidRDefault="00B22232" w:rsidP="00B22232">
      <w:pPr>
        <w:tabs>
          <w:tab w:val="center" w:pos="4677"/>
          <w:tab w:val="right" w:pos="9355"/>
        </w:tabs>
        <w:jc w:val="both"/>
        <w:rPr>
          <w:sz w:val="28"/>
          <w:szCs w:val="28"/>
        </w:rPr>
      </w:pPr>
      <w:r w:rsidRPr="004A5740">
        <w:rPr>
          <w:sz w:val="28"/>
          <w:szCs w:val="28"/>
        </w:rPr>
        <w:t>- рассматривает заключения органов государственной власти субъекта Российской Федерации,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субъекте Российской Федерации,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w:t>
      </w:r>
    </w:p>
    <w:p w14:paraId="5F4FA2B0" w14:textId="77777777" w:rsidR="00B22232" w:rsidRPr="004A5740" w:rsidRDefault="00B22232" w:rsidP="00B22232">
      <w:pPr>
        <w:tabs>
          <w:tab w:val="center" w:pos="4677"/>
          <w:tab w:val="right" w:pos="9355"/>
        </w:tabs>
        <w:jc w:val="both"/>
        <w:rPr>
          <w:sz w:val="28"/>
          <w:szCs w:val="28"/>
        </w:rPr>
      </w:pPr>
      <w:r w:rsidRPr="004A5740">
        <w:rPr>
          <w:sz w:val="28"/>
          <w:szCs w:val="28"/>
        </w:rPr>
        <w:t>- выносит заключение об одобрении проекта муниципального правового акта либо об отказе в его одобрении;</w:t>
      </w:r>
    </w:p>
    <w:p w14:paraId="0D211DAC" w14:textId="77777777" w:rsidR="00B22232" w:rsidRPr="004A5740" w:rsidRDefault="00B22232" w:rsidP="00B22232">
      <w:pPr>
        <w:tabs>
          <w:tab w:val="center" w:pos="4677"/>
          <w:tab w:val="right" w:pos="9355"/>
        </w:tabs>
        <w:jc w:val="both"/>
        <w:rPr>
          <w:sz w:val="28"/>
          <w:szCs w:val="28"/>
        </w:rPr>
      </w:pPr>
      <w:r w:rsidRPr="004A5740">
        <w:rPr>
          <w:sz w:val="28"/>
          <w:szCs w:val="28"/>
        </w:rPr>
        <w:t>- осуществляет иные полномочия, предусмотренные действующим законодательством.</w:t>
      </w:r>
    </w:p>
    <w:p w14:paraId="112E98B1" w14:textId="23922ACC" w:rsidR="00B22232" w:rsidRPr="004A5740" w:rsidRDefault="00B22232" w:rsidP="00B22232">
      <w:pPr>
        <w:tabs>
          <w:tab w:val="center" w:pos="4677"/>
          <w:tab w:val="right" w:pos="9355"/>
        </w:tabs>
        <w:jc w:val="both"/>
        <w:rPr>
          <w:sz w:val="28"/>
          <w:szCs w:val="28"/>
        </w:rPr>
      </w:pPr>
      <w:r w:rsidRPr="004A5740">
        <w:rPr>
          <w:sz w:val="28"/>
          <w:szCs w:val="28"/>
        </w:rPr>
        <w:t xml:space="preserve">3.2. 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 </w:t>
      </w:r>
      <w:r w:rsidR="000169F8">
        <w:rPr>
          <w:sz w:val="28"/>
          <w:szCs w:val="28"/>
        </w:rPr>
        <w:t xml:space="preserve">В течение 10 рабочих дней со дня </w:t>
      </w:r>
      <w:r w:rsidRPr="004A5740">
        <w:rPr>
          <w:sz w:val="28"/>
          <w:szCs w:val="28"/>
        </w:rPr>
        <w:t>получения заключения об одобрении специальной комиссии отдел экономики Администрации МО «Северо-Байкальский район» направляет проект муниципального правового акта на общественное обсуждение, проводимое в соответствии с Федеральным законом «Об основах общественного контроля в Российской Федерации».</w:t>
      </w:r>
    </w:p>
    <w:p w14:paraId="43A47141" w14:textId="77777777" w:rsidR="00B22232" w:rsidRPr="004A5740" w:rsidRDefault="00B22232" w:rsidP="00B22232">
      <w:pPr>
        <w:tabs>
          <w:tab w:val="center" w:pos="4677"/>
          <w:tab w:val="right" w:pos="9355"/>
        </w:tabs>
        <w:jc w:val="center"/>
        <w:rPr>
          <w:sz w:val="28"/>
          <w:szCs w:val="28"/>
        </w:rPr>
      </w:pPr>
    </w:p>
    <w:p w14:paraId="169991DF" w14:textId="77777777" w:rsidR="00B22232" w:rsidRPr="004A5740" w:rsidRDefault="00B22232" w:rsidP="00B22232">
      <w:pPr>
        <w:tabs>
          <w:tab w:val="center" w:pos="4677"/>
          <w:tab w:val="right" w:pos="9355"/>
        </w:tabs>
        <w:jc w:val="center"/>
        <w:rPr>
          <w:sz w:val="28"/>
          <w:szCs w:val="28"/>
        </w:rPr>
      </w:pPr>
      <w:r w:rsidRPr="004A5740">
        <w:rPr>
          <w:sz w:val="28"/>
          <w:szCs w:val="28"/>
        </w:rPr>
        <w:t xml:space="preserve">4. Оценка рисков, связанных с принятием проекта муниципального </w:t>
      </w:r>
    </w:p>
    <w:p w14:paraId="1C7DE7E3" w14:textId="77777777" w:rsidR="00B22232" w:rsidRPr="004A5740" w:rsidRDefault="00B22232" w:rsidP="00B22232">
      <w:pPr>
        <w:tabs>
          <w:tab w:val="center" w:pos="4677"/>
          <w:tab w:val="right" w:pos="9355"/>
        </w:tabs>
        <w:jc w:val="center"/>
        <w:rPr>
          <w:sz w:val="28"/>
          <w:szCs w:val="28"/>
        </w:rPr>
      </w:pPr>
      <w:r w:rsidRPr="004A5740">
        <w:rPr>
          <w:sz w:val="28"/>
          <w:szCs w:val="28"/>
        </w:rPr>
        <w:t>правового акта</w:t>
      </w:r>
    </w:p>
    <w:p w14:paraId="2535BB12" w14:textId="145B89FF" w:rsidR="00B22232" w:rsidRPr="004A5740" w:rsidRDefault="00B22232" w:rsidP="00B22232">
      <w:pPr>
        <w:tabs>
          <w:tab w:val="center" w:pos="4677"/>
          <w:tab w:val="right" w:pos="9355"/>
        </w:tabs>
        <w:jc w:val="both"/>
        <w:rPr>
          <w:sz w:val="28"/>
          <w:szCs w:val="28"/>
        </w:rPr>
      </w:pPr>
      <w:r w:rsidRPr="004A5740">
        <w:rPr>
          <w:sz w:val="28"/>
          <w:szCs w:val="28"/>
        </w:rPr>
        <w:t>4.1. Комиссия осуществляет рассмотрение заключений на проект муниципального правового акта, выданных исполнительными органами государственной власти Республики Бурятия, осуществляющими регулирование в сферах торговой деятельности, культуры, образования и охраны здоровья, и уполномоченным по защите прав предпринимателей, а также замечаний и предложений на проект муниципального правового акта, представленных членами Комиссии, заинтересованными организациями и гражданами</w:t>
      </w:r>
      <w:r w:rsidR="000169F8">
        <w:rPr>
          <w:sz w:val="28"/>
          <w:szCs w:val="28"/>
        </w:rPr>
        <w:t>, в течение 5 рабочих дней со дня их поступления.</w:t>
      </w:r>
    </w:p>
    <w:p w14:paraId="19565F95" w14:textId="39808E2E" w:rsidR="00B22232" w:rsidRPr="004A5740" w:rsidRDefault="00B22232" w:rsidP="00B22232">
      <w:pPr>
        <w:tabs>
          <w:tab w:val="center" w:pos="4677"/>
          <w:tab w:val="right" w:pos="9355"/>
        </w:tabs>
        <w:jc w:val="both"/>
        <w:rPr>
          <w:sz w:val="28"/>
          <w:szCs w:val="28"/>
        </w:rPr>
      </w:pPr>
      <w:r w:rsidRPr="004A5740">
        <w:rPr>
          <w:sz w:val="28"/>
          <w:szCs w:val="28"/>
        </w:rPr>
        <w:t>4.2. По итогам рассмотрения заключений, а также замечаний и предложений на проект муниципального правового акта Комиссия</w:t>
      </w:r>
      <w:r w:rsidR="000169F8">
        <w:rPr>
          <w:sz w:val="28"/>
          <w:szCs w:val="28"/>
        </w:rPr>
        <w:t xml:space="preserve"> в течение 3 рабочих дней</w:t>
      </w:r>
      <w:r w:rsidRPr="004A5740">
        <w:rPr>
          <w:sz w:val="28"/>
          <w:szCs w:val="28"/>
        </w:rPr>
        <w:t xml:space="preserve"> выносит заключение об одобрении проекта муниципального правового акта либо об отказе в его одобрении.</w:t>
      </w:r>
    </w:p>
    <w:p w14:paraId="219D99E4" w14:textId="77777777" w:rsidR="00B22232" w:rsidRPr="004A5740" w:rsidRDefault="00B22232" w:rsidP="00B22232">
      <w:pPr>
        <w:tabs>
          <w:tab w:val="center" w:pos="4677"/>
          <w:tab w:val="right" w:pos="9355"/>
        </w:tabs>
        <w:jc w:val="both"/>
        <w:rPr>
          <w:sz w:val="28"/>
          <w:szCs w:val="28"/>
        </w:rPr>
      </w:pPr>
    </w:p>
    <w:p w14:paraId="36259399" w14:textId="77777777" w:rsidR="00B22232" w:rsidRPr="004A5740" w:rsidRDefault="00B22232" w:rsidP="00B22232">
      <w:pPr>
        <w:tabs>
          <w:tab w:val="center" w:pos="4677"/>
          <w:tab w:val="right" w:pos="9355"/>
        </w:tabs>
        <w:jc w:val="center"/>
        <w:rPr>
          <w:sz w:val="28"/>
          <w:szCs w:val="28"/>
        </w:rPr>
      </w:pPr>
      <w:r w:rsidRPr="004A5740">
        <w:rPr>
          <w:sz w:val="28"/>
          <w:szCs w:val="28"/>
        </w:rPr>
        <w:t>5.  Порядок работы Комиссии</w:t>
      </w:r>
    </w:p>
    <w:p w14:paraId="5A9C3144" w14:textId="77777777" w:rsidR="00B22232" w:rsidRPr="004A5740" w:rsidRDefault="00B22232" w:rsidP="00B22232">
      <w:pPr>
        <w:tabs>
          <w:tab w:val="center" w:pos="4677"/>
          <w:tab w:val="right" w:pos="9355"/>
        </w:tabs>
        <w:jc w:val="both"/>
        <w:rPr>
          <w:sz w:val="28"/>
          <w:szCs w:val="28"/>
        </w:rPr>
      </w:pPr>
      <w:r w:rsidRPr="004A5740">
        <w:rPr>
          <w:sz w:val="28"/>
          <w:szCs w:val="28"/>
        </w:rPr>
        <w:t>5.1. Состав Комиссии утверждается постановлением администрации МО «Северо-Байкальский район».</w:t>
      </w:r>
    </w:p>
    <w:p w14:paraId="351AF1FE" w14:textId="77777777" w:rsidR="00B22232" w:rsidRPr="004A5740" w:rsidRDefault="00B22232" w:rsidP="00B22232">
      <w:pPr>
        <w:tabs>
          <w:tab w:val="center" w:pos="4677"/>
          <w:tab w:val="right" w:pos="9355"/>
        </w:tabs>
        <w:jc w:val="both"/>
        <w:rPr>
          <w:sz w:val="28"/>
          <w:szCs w:val="28"/>
        </w:rPr>
      </w:pPr>
      <w:r w:rsidRPr="004A5740">
        <w:rPr>
          <w:sz w:val="28"/>
          <w:szCs w:val="28"/>
        </w:rPr>
        <w:lastRenderedPageBreak/>
        <w:t>5.2. Комиссия формируется из председателя Комиссии, заместителя председателя Комиссии, секретаря и членов Комиссии: представителей органов местного самоуправления района, городских и сельских поселений, заинтересованных физических лиц, проживающих на территориях соответствующих муниципальных образований городских и сельских поселений, представителей организаций культуры, образования и охраны здоровья, расположенных на территории соответствующего муниципального образования городского или сельского поселения, индивидуальных предпринимателей и юридических лиц, осуществляющих торговую деятельность на территории соответствующего муниципального образования городского или сельского поселения, представители некоммерческих организаций, объединяющих хозяйствующих субъектов, осуществляющих торговую деятельность.</w:t>
      </w:r>
    </w:p>
    <w:p w14:paraId="65C27384" w14:textId="77777777" w:rsidR="00B22232" w:rsidRPr="004A5740" w:rsidRDefault="00B22232" w:rsidP="00B22232">
      <w:pPr>
        <w:tabs>
          <w:tab w:val="center" w:pos="4677"/>
          <w:tab w:val="right" w:pos="9355"/>
        </w:tabs>
        <w:jc w:val="both"/>
        <w:rPr>
          <w:sz w:val="28"/>
          <w:szCs w:val="28"/>
        </w:rPr>
      </w:pPr>
      <w:r w:rsidRPr="004A5740">
        <w:rPr>
          <w:sz w:val="28"/>
          <w:szCs w:val="28"/>
        </w:rPr>
        <w:t>5.3. Комиссия осуществляет свою работу путем проведения заседаний. Заседания комиссии могут проводится посредством видео-конференц связи.</w:t>
      </w:r>
    </w:p>
    <w:p w14:paraId="6FD66B69" w14:textId="77777777" w:rsidR="00B22232" w:rsidRPr="004A5740" w:rsidRDefault="00B22232" w:rsidP="00B22232">
      <w:pPr>
        <w:tabs>
          <w:tab w:val="center" w:pos="4677"/>
          <w:tab w:val="right" w:pos="9355"/>
        </w:tabs>
        <w:jc w:val="both"/>
        <w:rPr>
          <w:sz w:val="28"/>
          <w:szCs w:val="28"/>
        </w:rPr>
      </w:pPr>
      <w:r w:rsidRPr="004A5740">
        <w:rPr>
          <w:sz w:val="28"/>
          <w:szCs w:val="28"/>
        </w:rPr>
        <w:t xml:space="preserve">5.4. Решение об одобрении проекта муниципального правового акта принимается большинством не менее двух третей общего числа членов Комиссии. Каждый член Комиссии имеет один голос. При равном количестве голосов решающим является голос Председателя Комиссии. Секретарь Комиссии права голоса не имеет. </w:t>
      </w:r>
    </w:p>
    <w:p w14:paraId="0FE3A0E5" w14:textId="77777777" w:rsidR="00B22232" w:rsidRPr="004A5740" w:rsidRDefault="00B22232" w:rsidP="00B22232">
      <w:pPr>
        <w:tabs>
          <w:tab w:val="center" w:pos="4677"/>
          <w:tab w:val="right" w:pos="9355"/>
        </w:tabs>
        <w:jc w:val="both"/>
        <w:rPr>
          <w:sz w:val="28"/>
          <w:szCs w:val="28"/>
        </w:rPr>
      </w:pPr>
      <w:r w:rsidRPr="004A5740">
        <w:rPr>
          <w:sz w:val="28"/>
          <w:szCs w:val="28"/>
        </w:rPr>
        <w:t>5.5. Комиссия правомочна принимать решения, если на заседании присутствует две трети от ее численного состава, утвержденного постановлением администрации МО «Северо-Байкальский район».</w:t>
      </w:r>
    </w:p>
    <w:p w14:paraId="2AA02D83" w14:textId="77777777" w:rsidR="00B22232" w:rsidRPr="004A5740" w:rsidRDefault="00B22232" w:rsidP="00B22232">
      <w:pPr>
        <w:tabs>
          <w:tab w:val="center" w:pos="4677"/>
          <w:tab w:val="right" w:pos="9355"/>
        </w:tabs>
        <w:jc w:val="both"/>
        <w:rPr>
          <w:sz w:val="28"/>
          <w:szCs w:val="28"/>
        </w:rPr>
      </w:pPr>
      <w:r w:rsidRPr="004A5740">
        <w:rPr>
          <w:sz w:val="28"/>
          <w:szCs w:val="28"/>
        </w:rPr>
        <w:t>5.6. Общественные обсуждения проводятся после получения заключения Комиссии об одобрении проекта муниципального правового акта.</w:t>
      </w:r>
    </w:p>
    <w:p w14:paraId="5DFEB688" w14:textId="77777777" w:rsidR="00B22232" w:rsidRPr="004A5740" w:rsidRDefault="00B22232" w:rsidP="00B22232">
      <w:pPr>
        <w:tabs>
          <w:tab w:val="center" w:pos="4677"/>
          <w:tab w:val="right" w:pos="9355"/>
        </w:tabs>
        <w:jc w:val="both"/>
        <w:rPr>
          <w:sz w:val="28"/>
          <w:szCs w:val="28"/>
        </w:rPr>
      </w:pPr>
      <w:r w:rsidRPr="004A5740">
        <w:rPr>
          <w:sz w:val="28"/>
          <w:szCs w:val="28"/>
        </w:rPr>
        <w:t xml:space="preserve">5.7. Рассмотрение вопросов повестки дня начинается с доклада председателя Комиссии по существу вопроса, затем выслушиваются мнения и предложения членов Комиссии. </w:t>
      </w:r>
    </w:p>
    <w:p w14:paraId="0FAD653D" w14:textId="77777777" w:rsidR="00B22232" w:rsidRPr="004A5740" w:rsidRDefault="00B22232" w:rsidP="00B22232">
      <w:pPr>
        <w:tabs>
          <w:tab w:val="center" w:pos="4677"/>
          <w:tab w:val="right" w:pos="9355"/>
        </w:tabs>
        <w:jc w:val="both"/>
        <w:rPr>
          <w:sz w:val="28"/>
          <w:szCs w:val="28"/>
        </w:rPr>
      </w:pPr>
      <w:r w:rsidRPr="004A5740">
        <w:rPr>
          <w:sz w:val="28"/>
          <w:szCs w:val="28"/>
        </w:rPr>
        <w:t>5.8. Ведет заседание Комиссии председатель Комиссии, в случае его отсутствия заместитель председателя Комиссии.</w:t>
      </w:r>
    </w:p>
    <w:p w14:paraId="0A1182DF" w14:textId="77777777" w:rsidR="00B22232" w:rsidRPr="004A5740" w:rsidRDefault="00B22232" w:rsidP="00B22232">
      <w:pPr>
        <w:tabs>
          <w:tab w:val="center" w:pos="4677"/>
          <w:tab w:val="right" w:pos="9355"/>
        </w:tabs>
        <w:jc w:val="both"/>
        <w:rPr>
          <w:sz w:val="28"/>
          <w:szCs w:val="28"/>
        </w:rPr>
      </w:pPr>
      <w:r w:rsidRPr="004A5740">
        <w:rPr>
          <w:sz w:val="28"/>
          <w:szCs w:val="28"/>
        </w:rPr>
        <w:t>5.9. Повестка дня заседания Комиссии,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осуществляется секретарем Комиссии.</w:t>
      </w:r>
    </w:p>
    <w:p w14:paraId="5CD650D8" w14:textId="77777777" w:rsidR="00B22232" w:rsidRPr="004A5740" w:rsidRDefault="00B22232" w:rsidP="00B22232">
      <w:pPr>
        <w:tabs>
          <w:tab w:val="center" w:pos="4677"/>
          <w:tab w:val="right" w:pos="9355"/>
        </w:tabs>
        <w:jc w:val="both"/>
        <w:rPr>
          <w:sz w:val="28"/>
          <w:szCs w:val="28"/>
        </w:rPr>
      </w:pPr>
      <w:r w:rsidRPr="004A5740">
        <w:rPr>
          <w:sz w:val="28"/>
          <w:szCs w:val="28"/>
        </w:rPr>
        <w:t>5.10. Информация о дате, времени и месте проведения заседания Комиссии, о повестке дня заседания Комиссии доводится до членов Комиссии посредством электронной почты, телефонной и факсимильной связи, по системе электронного документооборота.</w:t>
      </w:r>
    </w:p>
    <w:p w14:paraId="24E85246" w14:textId="2289E53C" w:rsidR="00B22232" w:rsidRPr="004A5740" w:rsidRDefault="00B22232" w:rsidP="00B22232">
      <w:pPr>
        <w:tabs>
          <w:tab w:val="center" w:pos="4677"/>
          <w:tab w:val="right" w:pos="9355"/>
        </w:tabs>
        <w:jc w:val="both"/>
        <w:rPr>
          <w:sz w:val="28"/>
          <w:szCs w:val="28"/>
        </w:rPr>
      </w:pPr>
      <w:r w:rsidRPr="004A5740">
        <w:rPr>
          <w:sz w:val="28"/>
          <w:szCs w:val="28"/>
        </w:rPr>
        <w:t>5.11. На основании заключения об одобрении проекта муниципального правового акта, вынесенного Комиссией и результатов общественных обсуждений администрацией МО «Северо-Байкальский район» принимается соответствующее решение</w:t>
      </w:r>
      <w:r w:rsidR="00CD35BA">
        <w:rPr>
          <w:sz w:val="28"/>
          <w:szCs w:val="28"/>
        </w:rPr>
        <w:t xml:space="preserve"> в течении трех рабочих дней после получения итогового документа по результатам проведения общественных обсуждений.</w:t>
      </w:r>
    </w:p>
    <w:p w14:paraId="7FA91F2B" w14:textId="77777777" w:rsidR="00B22232" w:rsidRPr="004A5740" w:rsidRDefault="00B22232" w:rsidP="00B22232">
      <w:pPr>
        <w:tabs>
          <w:tab w:val="center" w:pos="4677"/>
          <w:tab w:val="right" w:pos="9355"/>
        </w:tabs>
        <w:jc w:val="both"/>
        <w:rPr>
          <w:sz w:val="28"/>
          <w:szCs w:val="28"/>
        </w:rPr>
      </w:pPr>
      <w:r w:rsidRPr="004A5740">
        <w:rPr>
          <w:sz w:val="28"/>
          <w:szCs w:val="28"/>
        </w:rPr>
        <w:t>5.12. В случае вынесения Комиссией заключения об отказе в одобрении проект муниципального правового акта возвращается на доработку с последующим соблюдением всех этапов подготовки проекта муниципального правового акта.</w:t>
      </w:r>
    </w:p>
    <w:p w14:paraId="161DA95D" w14:textId="77777777" w:rsidR="00B22232" w:rsidRPr="004A5740" w:rsidRDefault="00B22232" w:rsidP="00B22232">
      <w:pPr>
        <w:tabs>
          <w:tab w:val="center" w:pos="4677"/>
          <w:tab w:val="right" w:pos="9355"/>
        </w:tabs>
        <w:jc w:val="both"/>
        <w:rPr>
          <w:sz w:val="28"/>
          <w:szCs w:val="28"/>
        </w:rPr>
      </w:pPr>
      <w:r w:rsidRPr="004A5740">
        <w:rPr>
          <w:sz w:val="28"/>
          <w:szCs w:val="28"/>
        </w:rPr>
        <w:t>5.13. Заседания Комиссии проводятся по мере необходимости.</w:t>
      </w:r>
    </w:p>
    <w:p w14:paraId="0AF70844" w14:textId="77777777" w:rsidR="00B22232" w:rsidRPr="004A5740" w:rsidRDefault="00B22232" w:rsidP="00B22232">
      <w:pPr>
        <w:tabs>
          <w:tab w:val="center" w:pos="4677"/>
          <w:tab w:val="right" w:pos="9355"/>
        </w:tabs>
        <w:jc w:val="both"/>
        <w:rPr>
          <w:sz w:val="28"/>
          <w:szCs w:val="28"/>
        </w:rPr>
      </w:pPr>
    </w:p>
    <w:p w14:paraId="4204C403" w14:textId="77777777" w:rsidR="00B22232" w:rsidRPr="004A5740" w:rsidRDefault="00B22232" w:rsidP="00B22232">
      <w:pPr>
        <w:tabs>
          <w:tab w:val="center" w:pos="4677"/>
          <w:tab w:val="right" w:pos="9355"/>
        </w:tabs>
        <w:jc w:val="both"/>
        <w:rPr>
          <w:sz w:val="28"/>
          <w:szCs w:val="28"/>
        </w:rPr>
      </w:pPr>
    </w:p>
    <w:p w14:paraId="4BE0807B" w14:textId="77777777" w:rsidR="00B22232" w:rsidRPr="004A5740" w:rsidRDefault="00B22232" w:rsidP="00B22232">
      <w:pPr>
        <w:tabs>
          <w:tab w:val="center" w:pos="4677"/>
          <w:tab w:val="right" w:pos="9355"/>
        </w:tabs>
        <w:jc w:val="both"/>
        <w:rPr>
          <w:sz w:val="28"/>
          <w:szCs w:val="28"/>
        </w:rPr>
      </w:pPr>
    </w:p>
    <w:p w14:paraId="3466FCC3" w14:textId="31825A51" w:rsidR="00B22232" w:rsidRPr="004A5740" w:rsidRDefault="004A5740" w:rsidP="00B22232">
      <w:pPr>
        <w:tabs>
          <w:tab w:val="center" w:pos="4677"/>
          <w:tab w:val="right" w:pos="9355"/>
        </w:tabs>
        <w:jc w:val="right"/>
        <w:rPr>
          <w:sz w:val="20"/>
          <w:szCs w:val="20"/>
        </w:rPr>
      </w:pPr>
      <w:r w:rsidRPr="004A5740">
        <w:rPr>
          <w:sz w:val="20"/>
          <w:szCs w:val="20"/>
        </w:rPr>
        <w:t>П</w:t>
      </w:r>
      <w:r w:rsidR="00B22232" w:rsidRPr="004A5740">
        <w:rPr>
          <w:sz w:val="20"/>
          <w:szCs w:val="20"/>
        </w:rPr>
        <w:t xml:space="preserve">риложение № 2 </w:t>
      </w:r>
    </w:p>
    <w:p w14:paraId="6DFB8A39" w14:textId="77777777" w:rsidR="00B22232" w:rsidRPr="004A5740" w:rsidRDefault="00B22232" w:rsidP="00B22232">
      <w:pPr>
        <w:tabs>
          <w:tab w:val="center" w:pos="4677"/>
          <w:tab w:val="right" w:pos="9355"/>
        </w:tabs>
        <w:jc w:val="right"/>
        <w:rPr>
          <w:sz w:val="20"/>
          <w:szCs w:val="20"/>
        </w:rPr>
      </w:pPr>
      <w:r w:rsidRPr="004A5740">
        <w:rPr>
          <w:sz w:val="20"/>
          <w:szCs w:val="20"/>
        </w:rPr>
        <w:t>Утвержден постановлением</w:t>
      </w:r>
    </w:p>
    <w:p w14:paraId="0D7A18F9" w14:textId="77777777" w:rsidR="00B22232" w:rsidRPr="004A5740" w:rsidRDefault="00B22232" w:rsidP="00B22232">
      <w:pPr>
        <w:tabs>
          <w:tab w:val="center" w:pos="4677"/>
          <w:tab w:val="right" w:pos="9355"/>
        </w:tabs>
        <w:jc w:val="right"/>
        <w:rPr>
          <w:sz w:val="20"/>
          <w:szCs w:val="20"/>
        </w:rPr>
      </w:pPr>
      <w:r w:rsidRPr="004A5740">
        <w:rPr>
          <w:sz w:val="20"/>
          <w:szCs w:val="20"/>
        </w:rPr>
        <w:t xml:space="preserve">администрации МО </w:t>
      </w:r>
    </w:p>
    <w:p w14:paraId="65F28E30" w14:textId="7563B740" w:rsidR="00B22232" w:rsidRPr="004A5740" w:rsidRDefault="00B22232" w:rsidP="00B22232">
      <w:pPr>
        <w:tabs>
          <w:tab w:val="center" w:pos="4677"/>
          <w:tab w:val="right" w:pos="9355"/>
        </w:tabs>
        <w:jc w:val="right"/>
        <w:rPr>
          <w:sz w:val="20"/>
          <w:szCs w:val="20"/>
        </w:rPr>
      </w:pPr>
      <w:r w:rsidRPr="004A5740">
        <w:rPr>
          <w:sz w:val="20"/>
          <w:szCs w:val="20"/>
        </w:rPr>
        <w:t>«Северо-Байкальский район»</w:t>
      </w:r>
    </w:p>
    <w:p w14:paraId="2545AD6B" w14:textId="77F11FCC" w:rsidR="00B22232" w:rsidRPr="004A5740" w:rsidRDefault="00B22232" w:rsidP="00B22232">
      <w:pPr>
        <w:tabs>
          <w:tab w:val="center" w:pos="4677"/>
          <w:tab w:val="right" w:pos="9355"/>
        </w:tabs>
        <w:jc w:val="right"/>
        <w:rPr>
          <w:sz w:val="28"/>
          <w:szCs w:val="28"/>
        </w:rPr>
      </w:pPr>
      <w:r w:rsidRPr="004A5740">
        <w:rPr>
          <w:sz w:val="20"/>
          <w:szCs w:val="20"/>
        </w:rPr>
        <w:t xml:space="preserve">от </w:t>
      </w:r>
      <w:r w:rsidR="00F15C63">
        <w:rPr>
          <w:sz w:val="20"/>
          <w:szCs w:val="20"/>
        </w:rPr>
        <w:t xml:space="preserve"> 28.12.</w:t>
      </w:r>
      <w:r w:rsidRPr="004A5740">
        <w:rPr>
          <w:sz w:val="20"/>
          <w:szCs w:val="20"/>
        </w:rPr>
        <w:t xml:space="preserve">2023г. № </w:t>
      </w:r>
      <w:r w:rsidR="00F15C63">
        <w:rPr>
          <w:sz w:val="20"/>
          <w:szCs w:val="20"/>
        </w:rPr>
        <w:t>318</w:t>
      </w:r>
    </w:p>
    <w:p w14:paraId="7D1A9D83" w14:textId="77777777" w:rsidR="00B22232" w:rsidRPr="004A5740" w:rsidRDefault="00B22232" w:rsidP="00B22232">
      <w:pPr>
        <w:tabs>
          <w:tab w:val="center" w:pos="4677"/>
          <w:tab w:val="right" w:pos="9355"/>
        </w:tabs>
        <w:jc w:val="center"/>
        <w:rPr>
          <w:sz w:val="28"/>
          <w:szCs w:val="28"/>
        </w:rPr>
      </w:pPr>
    </w:p>
    <w:p w14:paraId="01199AE9" w14:textId="77777777" w:rsidR="00B22232" w:rsidRPr="004A5740" w:rsidRDefault="00B22232" w:rsidP="00B22232">
      <w:pPr>
        <w:tabs>
          <w:tab w:val="center" w:pos="4677"/>
          <w:tab w:val="right" w:pos="9355"/>
        </w:tabs>
        <w:jc w:val="center"/>
        <w:rPr>
          <w:b/>
          <w:bCs/>
          <w:sz w:val="28"/>
          <w:szCs w:val="28"/>
        </w:rPr>
      </w:pPr>
      <w:r w:rsidRPr="004A5740">
        <w:rPr>
          <w:b/>
          <w:bCs/>
          <w:sz w:val="28"/>
          <w:szCs w:val="28"/>
        </w:rPr>
        <w:t xml:space="preserve">Состав специальной комиссии </w:t>
      </w:r>
    </w:p>
    <w:p w14:paraId="4E589AE9" w14:textId="77777777" w:rsidR="00B22232" w:rsidRPr="004A5740" w:rsidRDefault="00B22232" w:rsidP="00B22232">
      <w:pPr>
        <w:tabs>
          <w:tab w:val="center" w:pos="4677"/>
          <w:tab w:val="right" w:pos="9355"/>
        </w:tabs>
        <w:jc w:val="center"/>
        <w:rPr>
          <w:b/>
          <w:bCs/>
          <w:sz w:val="28"/>
          <w:szCs w:val="28"/>
        </w:rPr>
      </w:pPr>
      <w:r w:rsidRPr="004A5740">
        <w:rPr>
          <w:b/>
          <w:bCs/>
          <w:sz w:val="28"/>
          <w:szCs w:val="28"/>
        </w:rPr>
        <w:t>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w:t>
      </w:r>
    </w:p>
    <w:p w14:paraId="383BB450" w14:textId="77777777" w:rsidR="00B22232" w:rsidRPr="004A5740" w:rsidRDefault="00B22232" w:rsidP="00B22232">
      <w:pPr>
        <w:tabs>
          <w:tab w:val="center" w:pos="4677"/>
          <w:tab w:val="right" w:pos="9355"/>
        </w:tabs>
        <w:jc w:val="center"/>
        <w:rPr>
          <w:sz w:val="28"/>
          <w:szCs w:val="28"/>
        </w:rPr>
      </w:pPr>
    </w:p>
    <w:p w14:paraId="5616F61A" w14:textId="658133EE" w:rsidR="00013098" w:rsidRPr="004A5740" w:rsidRDefault="00B22232" w:rsidP="00B22232">
      <w:pPr>
        <w:tabs>
          <w:tab w:val="center" w:pos="4677"/>
          <w:tab w:val="right" w:pos="9355"/>
        </w:tabs>
        <w:jc w:val="center"/>
        <w:rPr>
          <w:sz w:val="28"/>
          <w:szCs w:val="28"/>
        </w:rPr>
      </w:pPr>
      <w:r w:rsidRPr="004A5740">
        <w:rPr>
          <w:sz w:val="28"/>
          <w:szCs w:val="28"/>
        </w:rPr>
        <w:t>представителей органов местного самоуправления района, городских и сельских</w:t>
      </w:r>
    </w:p>
    <w:p w14:paraId="0324EFF9" w14:textId="3B16C7CC" w:rsidR="00013098" w:rsidRPr="004A5740" w:rsidRDefault="00013098" w:rsidP="00FE2791">
      <w:pPr>
        <w:tabs>
          <w:tab w:val="center" w:pos="4677"/>
          <w:tab w:val="right" w:pos="9355"/>
        </w:tabs>
        <w:jc w:val="center"/>
        <w:rPr>
          <w:sz w:val="28"/>
          <w:szCs w:val="28"/>
        </w:rPr>
      </w:pPr>
    </w:p>
    <w:tbl>
      <w:tblPr>
        <w:tblStyle w:val="12"/>
        <w:tblW w:w="0" w:type="auto"/>
        <w:tblLook w:val="04A0" w:firstRow="1" w:lastRow="0" w:firstColumn="1" w:lastColumn="0" w:noHBand="0" w:noVBand="1"/>
      </w:tblPr>
      <w:tblGrid>
        <w:gridCol w:w="2972"/>
        <w:gridCol w:w="7223"/>
      </w:tblGrid>
      <w:tr w:rsidR="00013098" w:rsidRPr="004A5740" w14:paraId="03508D74" w14:textId="77777777" w:rsidTr="001B1169">
        <w:tc>
          <w:tcPr>
            <w:tcW w:w="2972" w:type="dxa"/>
          </w:tcPr>
          <w:p w14:paraId="32581DF3" w14:textId="77777777" w:rsidR="00013098" w:rsidRPr="004A5740" w:rsidRDefault="00013098" w:rsidP="001B1169">
            <w:pPr>
              <w:autoSpaceDE w:val="0"/>
              <w:autoSpaceDN w:val="0"/>
              <w:adjustRightInd w:val="0"/>
              <w:rPr>
                <w:sz w:val="28"/>
                <w:szCs w:val="28"/>
              </w:rPr>
            </w:pPr>
            <w:r w:rsidRPr="004A5740">
              <w:rPr>
                <w:sz w:val="28"/>
                <w:szCs w:val="28"/>
              </w:rPr>
              <w:t>Никифорова Т.А.</w:t>
            </w:r>
          </w:p>
        </w:tc>
        <w:tc>
          <w:tcPr>
            <w:tcW w:w="7223" w:type="dxa"/>
          </w:tcPr>
          <w:p w14:paraId="7981CADE" w14:textId="33C08C38" w:rsidR="00013098" w:rsidRPr="004A5740" w:rsidRDefault="00013098" w:rsidP="001B1169">
            <w:pPr>
              <w:autoSpaceDE w:val="0"/>
              <w:autoSpaceDN w:val="0"/>
              <w:adjustRightInd w:val="0"/>
              <w:rPr>
                <w:sz w:val="28"/>
                <w:szCs w:val="28"/>
              </w:rPr>
            </w:pPr>
            <w:r w:rsidRPr="004A5740">
              <w:rPr>
                <w:sz w:val="28"/>
                <w:szCs w:val="28"/>
              </w:rPr>
              <w:t>Заместитель Руководителя администрации МО «Северо-Байкальский район»</w:t>
            </w:r>
            <w:r w:rsidR="002615D2">
              <w:rPr>
                <w:sz w:val="28"/>
                <w:szCs w:val="28"/>
              </w:rPr>
              <w:t>- Председатель комиссии</w:t>
            </w:r>
          </w:p>
        </w:tc>
      </w:tr>
      <w:tr w:rsidR="00013098" w:rsidRPr="004A5740" w14:paraId="48BAB01F" w14:textId="77777777" w:rsidTr="001B1169">
        <w:tc>
          <w:tcPr>
            <w:tcW w:w="2972" w:type="dxa"/>
          </w:tcPr>
          <w:p w14:paraId="444F56B5" w14:textId="77777777" w:rsidR="00013098" w:rsidRPr="004A5740" w:rsidRDefault="00013098" w:rsidP="001B1169">
            <w:pPr>
              <w:autoSpaceDE w:val="0"/>
              <w:autoSpaceDN w:val="0"/>
              <w:adjustRightInd w:val="0"/>
              <w:rPr>
                <w:sz w:val="28"/>
                <w:szCs w:val="28"/>
              </w:rPr>
            </w:pPr>
            <w:r w:rsidRPr="004A5740">
              <w:rPr>
                <w:sz w:val="28"/>
                <w:szCs w:val="28"/>
              </w:rPr>
              <w:t>Шинкаренко Е.Н.</w:t>
            </w:r>
          </w:p>
        </w:tc>
        <w:tc>
          <w:tcPr>
            <w:tcW w:w="7223" w:type="dxa"/>
          </w:tcPr>
          <w:p w14:paraId="32BE471B" w14:textId="77777777" w:rsidR="00013098" w:rsidRPr="004A5740" w:rsidRDefault="00013098" w:rsidP="001B1169">
            <w:pPr>
              <w:autoSpaceDE w:val="0"/>
              <w:autoSpaceDN w:val="0"/>
              <w:adjustRightInd w:val="0"/>
              <w:rPr>
                <w:sz w:val="28"/>
                <w:szCs w:val="28"/>
              </w:rPr>
            </w:pPr>
            <w:r w:rsidRPr="004A5740">
              <w:rPr>
                <w:sz w:val="28"/>
                <w:szCs w:val="28"/>
              </w:rPr>
              <w:t>Начальник отдела экономики администрации МО «Северо-Байкальский район»</w:t>
            </w:r>
          </w:p>
        </w:tc>
      </w:tr>
      <w:tr w:rsidR="00013098" w:rsidRPr="004A5740" w14:paraId="65902D6C" w14:textId="77777777" w:rsidTr="001B1169">
        <w:trPr>
          <w:trHeight w:val="716"/>
        </w:trPr>
        <w:tc>
          <w:tcPr>
            <w:tcW w:w="2972" w:type="dxa"/>
          </w:tcPr>
          <w:p w14:paraId="3D0382E2" w14:textId="77777777" w:rsidR="00013098" w:rsidRPr="004A5740" w:rsidRDefault="00013098" w:rsidP="001B1169">
            <w:pPr>
              <w:autoSpaceDE w:val="0"/>
              <w:autoSpaceDN w:val="0"/>
              <w:adjustRightInd w:val="0"/>
              <w:rPr>
                <w:sz w:val="28"/>
                <w:szCs w:val="28"/>
              </w:rPr>
            </w:pPr>
            <w:r w:rsidRPr="004A5740">
              <w:rPr>
                <w:sz w:val="28"/>
                <w:szCs w:val="28"/>
              </w:rPr>
              <w:t xml:space="preserve">Нилова С.А.       </w:t>
            </w:r>
          </w:p>
        </w:tc>
        <w:tc>
          <w:tcPr>
            <w:tcW w:w="7223" w:type="dxa"/>
          </w:tcPr>
          <w:p w14:paraId="4AC0E7FA" w14:textId="512E09BA" w:rsidR="00013098" w:rsidRPr="004A5740" w:rsidRDefault="00013098" w:rsidP="001B1169">
            <w:pPr>
              <w:autoSpaceDE w:val="0"/>
              <w:autoSpaceDN w:val="0"/>
              <w:adjustRightInd w:val="0"/>
              <w:rPr>
                <w:sz w:val="28"/>
                <w:szCs w:val="28"/>
              </w:rPr>
            </w:pPr>
            <w:r w:rsidRPr="004A5740">
              <w:rPr>
                <w:sz w:val="28"/>
                <w:szCs w:val="28"/>
              </w:rPr>
              <w:t>И.</w:t>
            </w:r>
            <w:r w:rsidR="00BD1838" w:rsidRPr="004A5740">
              <w:rPr>
                <w:sz w:val="28"/>
                <w:szCs w:val="28"/>
              </w:rPr>
              <w:t xml:space="preserve"> </w:t>
            </w:r>
            <w:r w:rsidRPr="004A5740">
              <w:rPr>
                <w:sz w:val="28"/>
                <w:szCs w:val="28"/>
              </w:rPr>
              <w:t>о</w:t>
            </w:r>
            <w:r w:rsidR="00BD1838" w:rsidRPr="004A5740">
              <w:rPr>
                <w:sz w:val="28"/>
                <w:szCs w:val="28"/>
              </w:rPr>
              <w:t xml:space="preserve"> </w:t>
            </w:r>
            <w:r w:rsidRPr="004A5740">
              <w:rPr>
                <w:sz w:val="28"/>
                <w:szCs w:val="28"/>
              </w:rPr>
              <w:t>.начальника МКУ «Управление культуры</w:t>
            </w:r>
            <w:r w:rsidR="004D5512">
              <w:rPr>
                <w:sz w:val="28"/>
                <w:szCs w:val="28"/>
              </w:rPr>
              <w:t xml:space="preserve"> и архивного дела МО </w:t>
            </w:r>
            <w:r w:rsidRPr="004A5740">
              <w:rPr>
                <w:sz w:val="28"/>
                <w:szCs w:val="28"/>
              </w:rPr>
              <w:t xml:space="preserve"> </w:t>
            </w:r>
            <w:r w:rsidR="004D5512">
              <w:rPr>
                <w:sz w:val="28"/>
                <w:szCs w:val="28"/>
              </w:rPr>
              <w:t>«</w:t>
            </w:r>
            <w:r w:rsidRPr="004A5740">
              <w:rPr>
                <w:sz w:val="28"/>
                <w:szCs w:val="28"/>
              </w:rPr>
              <w:t>Северо-Байкальск</w:t>
            </w:r>
            <w:r w:rsidR="004D5512">
              <w:rPr>
                <w:sz w:val="28"/>
                <w:szCs w:val="28"/>
              </w:rPr>
              <w:t>ий</w:t>
            </w:r>
            <w:r w:rsidRPr="004A5740">
              <w:rPr>
                <w:sz w:val="28"/>
                <w:szCs w:val="28"/>
              </w:rPr>
              <w:t xml:space="preserve"> район»</w:t>
            </w:r>
          </w:p>
        </w:tc>
      </w:tr>
      <w:tr w:rsidR="00013098" w:rsidRPr="004A5740" w14:paraId="2641E761" w14:textId="77777777" w:rsidTr="001B1169">
        <w:trPr>
          <w:trHeight w:val="698"/>
        </w:trPr>
        <w:tc>
          <w:tcPr>
            <w:tcW w:w="2972" w:type="dxa"/>
          </w:tcPr>
          <w:p w14:paraId="672B6CA3" w14:textId="77777777" w:rsidR="00013098" w:rsidRPr="004A5740" w:rsidRDefault="00013098" w:rsidP="001B1169">
            <w:pPr>
              <w:autoSpaceDE w:val="0"/>
              <w:autoSpaceDN w:val="0"/>
              <w:adjustRightInd w:val="0"/>
              <w:rPr>
                <w:sz w:val="28"/>
                <w:szCs w:val="28"/>
              </w:rPr>
            </w:pPr>
            <w:r w:rsidRPr="004A5740">
              <w:rPr>
                <w:sz w:val="28"/>
                <w:szCs w:val="28"/>
              </w:rPr>
              <w:t xml:space="preserve">Елисеенко Н.М..        </w:t>
            </w:r>
          </w:p>
        </w:tc>
        <w:tc>
          <w:tcPr>
            <w:tcW w:w="7223" w:type="dxa"/>
          </w:tcPr>
          <w:p w14:paraId="07F39258" w14:textId="77777777" w:rsidR="00013098" w:rsidRPr="004A5740" w:rsidRDefault="00013098" w:rsidP="001B1169">
            <w:pPr>
              <w:autoSpaceDE w:val="0"/>
              <w:autoSpaceDN w:val="0"/>
              <w:adjustRightInd w:val="0"/>
              <w:rPr>
                <w:sz w:val="28"/>
                <w:szCs w:val="28"/>
              </w:rPr>
            </w:pPr>
            <w:r w:rsidRPr="004A5740">
              <w:rPr>
                <w:sz w:val="28"/>
                <w:szCs w:val="28"/>
              </w:rPr>
              <w:t xml:space="preserve">Директор МБОУ «Нижнеангарская СОШ №1»  </w:t>
            </w:r>
          </w:p>
        </w:tc>
      </w:tr>
      <w:tr w:rsidR="00013098" w:rsidRPr="004A5740" w14:paraId="610BE1E1" w14:textId="77777777" w:rsidTr="001B1169">
        <w:trPr>
          <w:trHeight w:val="451"/>
        </w:trPr>
        <w:tc>
          <w:tcPr>
            <w:tcW w:w="2972" w:type="dxa"/>
          </w:tcPr>
          <w:p w14:paraId="49562A90" w14:textId="77777777" w:rsidR="00013098" w:rsidRPr="004A5740" w:rsidRDefault="00013098" w:rsidP="001B1169">
            <w:pPr>
              <w:autoSpaceDE w:val="0"/>
              <w:autoSpaceDN w:val="0"/>
              <w:adjustRightInd w:val="0"/>
              <w:rPr>
                <w:sz w:val="28"/>
                <w:szCs w:val="28"/>
              </w:rPr>
            </w:pPr>
            <w:r w:rsidRPr="004A5740">
              <w:rPr>
                <w:sz w:val="28"/>
                <w:szCs w:val="28"/>
              </w:rPr>
              <w:t xml:space="preserve">Мешкова Г.Г.              </w:t>
            </w:r>
          </w:p>
        </w:tc>
        <w:tc>
          <w:tcPr>
            <w:tcW w:w="7223" w:type="dxa"/>
          </w:tcPr>
          <w:p w14:paraId="09ABA43E" w14:textId="51F65B04" w:rsidR="00013098" w:rsidRPr="004A5740" w:rsidRDefault="00013098" w:rsidP="001B1169">
            <w:pPr>
              <w:rPr>
                <w:sz w:val="28"/>
                <w:szCs w:val="28"/>
              </w:rPr>
            </w:pPr>
            <w:r w:rsidRPr="004A5740">
              <w:rPr>
                <w:sz w:val="28"/>
                <w:szCs w:val="28"/>
              </w:rPr>
              <w:t xml:space="preserve">Главный врач ГБУЗ «Нижнеангарская ЦРБ» </w:t>
            </w:r>
          </w:p>
          <w:p w14:paraId="18C88E68" w14:textId="77777777" w:rsidR="00013098" w:rsidRPr="004A5740" w:rsidRDefault="00013098" w:rsidP="001B1169">
            <w:pPr>
              <w:autoSpaceDE w:val="0"/>
              <w:autoSpaceDN w:val="0"/>
              <w:adjustRightInd w:val="0"/>
              <w:rPr>
                <w:sz w:val="28"/>
                <w:szCs w:val="28"/>
              </w:rPr>
            </w:pPr>
          </w:p>
        </w:tc>
      </w:tr>
      <w:tr w:rsidR="00B22232" w:rsidRPr="004A5740" w14:paraId="14234AA1" w14:textId="77777777" w:rsidTr="001B1169">
        <w:trPr>
          <w:trHeight w:val="451"/>
        </w:trPr>
        <w:tc>
          <w:tcPr>
            <w:tcW w:w="2972" w:type="dxa"/>
          </w:tcPr>
          <w:p w14:paraId="2C06BDFE" w14:textId="67CF8E65" w:rsidR="00B22232" w:rsidRPr="004A5740" w:rsidRDefault="00B22232" w:rsidP="001B1169">
            <w:pPr>
              <w:autoSpaceDE w:val="0"/>
              <w:autoSpaceDN w:val="0"/>
              <w:adjustRightInd w:val="0"/>
              <w:rPr>
                <w:sz w:val="28"/>
                <w:szCs w:val="28"/>
              </w:rPr>
            </w:pPr>
            <w:r w:rsidRPr="004A5740">
              <w:rPr>
                <w:sz w:val="28"/>
                <w:szCs w:val="28"/>
              </w:rPr>
              <w:t>Волощук Н.С.</w:t>
            </w:r>
          </w:p>
        </w:tc>
        <w:tc>
          <w:tcPr>
            <w:tcW w:w="7223" w:type="dxa"/>
          </w:tcPr>
          <w:p w14:paraId="19B371D9" w14:textId="5C054A0A" w:rsidR="00B22232" w:rsidRPr="004A5740" w:rsidRDefault="00B22232" w:rsidP="001B1169">
            <w:pPr>
              <w:rPr>
                <w:sz w:val="28"/>
                <w:szCs w:val="28"/>
              </w:rPr>
            </w:pPr>
            <w:r w:rsidRPr="004A5740">
              <w:rPr>
                <w:sz w:val="28"/>
                <w:szCs w:val="28"/>
              </w:rPr>
              <w:t xml:space="preserve">Начальник  МКУ </w:t>
            </w:r>
            <w:r w:rsidR="004A5740" w:rsidRPr="004A5740">
              <w:rPr>
                <w:sz w:val="28"/>
                <w:szCs w:val="28"/>
              </w:rPr>
              <w:t>«Управление образования МО «Северо-Байкальский район»</w:t>
            </w:r>
          </w:p>
        </w:tc>
      </w:tr>
      <w:tr w:rsidR="00013098" w:rsidRPr="004A5740" w14:paraId="10A91EFD" w14:textId="77777777" w:rsidTr="001B1169">
        <w:trPr>
          <w:trHeight w:val="820"/>
        </w:trPr>
        <w:tc>
          <w:tcPr>
            <w:tcW w:w="2972" w:type="dxa"/>
          </w:tcPr>
          <w:p w14:paraId="1FE55420" w14:textId="77777777" w:rsidR="00013098" w:rsidRPr="004A5740" w:rsidRDefault="00013098" w:rsidP="001B1169">
            <w:pPr>
              <w:autoSpaceDE w:val="0"/>
              <w:autoSpaceDN w:val="0"/>
              <w:adjustRightInd w:val="0"/>
              <w:rPr>
                <w:sz w:val="28"/>
                <w:szCs w:val="28"/>
              </w:rPr>
            </w:pPr>
            <w:r w:rsidRPr="004A5740">
              <w:rPr>
                <w:sz w:val="28"/>
                <w:szCs w:val="28"/>
              </w:rPr>
              <w:t xml:space="preserve">Федосеева Е.В.          </w:t>
            </w:r>
          </w:p>
        </w:tc>
        <w:tc>
          <w:tcPr>
            <w:tcW w:w="7223" w:type="dxa"/>
          </w:tcPr>
          <w:p w14:paraId="331D987A" w14:textId="77777777" w:rsidR="004D5512" w:rsidRPr="004D5512" w:rsidRDefault="004D5512" w:rsidP="004D5512">
            <w:pPr>
              <w:autoSpaceDE w:val="0"/>
              <w:autoSpaceDN w:val="0"/>
              <w:adjustRightInd w:val="0"/>
              <w:rPr>
                <w:sz w:val="28"/>
                <w:szCs w:val="28"/>
              </w:rPr>
            </w:pPr>
            <w:r w:rsidRPr="004D5512">
              <w:rPr>
                <w:sz w:val="28"/>
                <w:szCs w:val="28"/>
              </w:rPr>
              <w:t xml:space="preserve">Начальник отдела градостроительства, жилищных </w:t>
            </w:r>
          </w:p>
          <w:p w14:paraId="3BD90BDE" w14:textId="116F622E" w:rsidR="00013098" w:rsidRPr="004A5740" w:rsidRDefault="004D5512" w:rsidP="004D5512">
            <w:pPr>
              <w:autoSpaceDE w:val="0"/>
              <w:autoSpaceDN w:val="0"/>
              <w:adjustRightInd w:val="0"/>
              <w:rPr>
                <w:sz w:val="28"/>
                <w:szCs w:val="28"/>
              </w:rPr>
            </w:pPr>
            <w:r w:rsidRPr="004D5512">
              <w:rPr>
                <w:sz w:val="28"/>
                <w:szCs w:val="28"/>
              </w:rPr>
              <w:t>и земельно-имущественных отношений</w:t>
            </w:r>
          </w:p>
        </w:tc>
      </w:tr>
      <w:tr w:rsidR="00B22232" w:rsidRPr="004A5740" w14:paraId="5047451D" w14:textId="77777777" w:rsidTr="001B1169">
        <w:trPr>
          <w:trHeight w:val="820"/>
        </w:trPr>
        <w:tc>
          <w:tcPr>
            <w:tcW w:w="2972" w:type="dxa"/>
          </w:tcPr>
          <w:p w14:paraId="0A0907E9" w14:textId="7B09D325" w:rsidR="00B22232" w:rsidRPr="004A5740" w:rsidRDefault="00B22232" w:rsidP="001B1169">
            <w:pPr>
              <w:autoSpaceDE w:val="0"/>
              <w:autoSpaceDN w:val="0"/>
              <w:adjustRightInd w:val="0"/>
              <w:rPr>
                <w:sz w:val="28"/>
                <w:szCs w:val="28"/>
              </w:rPr>
            </w:pPr>
            <w:r w:rsidRPr="004A5740">
              <w:rPr>
                <w:sz w:val="28"/>
                <w:szCs w:val="28"/>
              </w:rPr>
              <w:t>Евсеев А.К.</w:t>
            </w:r>
          </w:p>
        </w:tc>
        <w:tc>
          <w:tcPr>
            <w:tcW w:w="7223" w:type="dxa"/>
          </w:tcPr>
          <w:p w14:paraId="178123CE" w14:textId="0236D8CD" w:rsidR="00B22232" w:rsidRPr="004A5740" w:rsidRDefault="00B22232" w:rsidP="001B1169">
            <w:pPr>
              <w:autoSpaceDE w:val="0"/>
              <w:autoSpaceDN w:val="0"/>
              <w:adjustRightInd w:val="0"/>
              <w:rPr>
                <w:sz w:val="28"/>
                <w:szCs w:val="28"/>
              </w:rPr>
            </w:pPr>
            <w:r w:rsidRPr="004A5740">
              <w:rPr>
                <w:sz w:val="28"/>
                <w:szCs w:val="28"/>
              </w:rPr>
              <w:t>Уполномоченный по защите прав предпринимателей</w:t>
            </w:r>
          </w:p>
        </w:tc>
      </w:tr>
      <w:tr w:rsidR="00B22232" w:rsidRPr="004A5740" w14:paraId="144A0B44" w14:textId="77777777" w:rsidTr="001B1169">
        <w:trPr>
          <w:trHeight w:val="820"/>
        </w:trPr>
        <w:tc>
          <w:tcPr>
            <w:tcW w:w="2972" w:type="dxa"/>
          </w:tcPr>
          <w:p w14:paraId="027D9BF2" w14:textId="173DF27B" w:rsidR="00B22232" w:rsidRPr="004A5740" w:rsidRDefault="00B22232" w:rsidP="001B1169">
            <w:pPr>
              <w:autoSpaceDE w:val="0"/>
              <w:autoSpaceDN w:val="0"/>
              <w:adjustRightInd w:val="0"/>
              <w:rPr>
                <w:sz w:val="28"/>
                <w:szCs w:val="28"/>
              </w:rPr>
            </w:pPr>
            <w:r w:rsidRPr="004A5740">
              <w:rPr>
                <w:sz w:val="28"/>
                <w:szCs w:val="28"/>
              </w:rPr>
              <w:t>Менцик Т.В.</w:t>
            </w:r>
          </w:p>
        </w:tc>
        <w:tc>
          <w:tcPr>
            <w:tcW w:w="7223" w:type="dxa"/>
          </w:tcPr>
          <w:p w14:paraId="27D43D8D" w14:textId="06707993" w:rsidR="00B22232" w:rsidRPr="004A5740" w:rsidRDefault="00B22232" w:rsidP="001B1169">
            <w:pPr>
              <w:autoSpaceDE w:val="0"/>
              <w:autoSpaceDN w:val="0"/>
              <w:adjustRightInd w:val="0"/>
              <w:rPr>
                <w:sz w:val="28"/>
                <w:szCs w:val="28"/>
              </w:rPr>
            </w:pPr>
            <w:r w:rsidRPr="004A5740">
              <w:rPr>
                <w:sz w:val="28"/>
                <w:szCs w:val="28"/>
              </w:rPr>
              <w:t>Специалист по работе с общественными Советами и организация</w:t>
            </w:r>
            <w:r w:rsidR="004A5740" w:rsidRPr="004A5740">
              <w:rPr>
                <w:sz w:val="28"/>
                <w:szCs w:val="28"/>
              </w:rPr>
              <w:t>ми</w:t>
            </w:r>
          </w:p>
        </w:tc>
      </w:tr>
      <w:tr w:rsidR="004A5740" w:rsidRPr="004A5740" w14:paraId="668434A5" w14:textId="77777777" w:rsidTr="001B1169">
        <w:trPr>
          <w:trHeight w:val="820"/>
        </w:trPr>
        <w:tc>
          <w:tcPr>
            <w:tcW w:w="2972" w:type="dxa"/>
          </w:tcPr>
          <w:p w14:paraId="07BF0564" w14:textId="5652C2AF" w:rsidR="004A5740" w:rsidRPr="004A5740" w:rsidRDefault="004A5740" w:rsidP="001B1169">
            <w:pPr>
              <w:autoSpaceDE w:val="0"/>
              <w:autoSpaceDN w:val="0"/>
              <w:adjustRightInd w:val="0"/>
              <w:rPr>
                <w:sz w:val="28"/>
                <w:szCs w:val="28"/>
              </w:rPr>
            </w:pPr>
            <w:r>
              <w:rPr>
                <w:sz w:val="28"/>
                <w:szCs w:val="28"/>
              </w:rPr>
              <w:t>Главы поселений</w:t>
            </w:r>
          </w:p>
        </w:tc>
        <w:tc>
          <w:tcPr>
            <w:tcW w:w="7223" w:type="dxa"/>
          </w:tcPr>
          <w:p w14:paraId="463E7E68" w14:textId="08D619D8" w:rsidR="004A5740" w:rsidRPr="004A5740" w:rsidRDefault="004A5740" w:rsidP="001B1169">
            <w:pPr>
              <w:autoSpaceDE w:val="0"/>
              <w:autoSpaceDN w:val="0"/>
              <w:adjustRightInd w:val="0"/>
              <w:rPr>
                <w:sz w:val="28"/>
                <w:szCs w:val="28"/>
              </w:rPr>
            </w:pPr>
            <w:r>
              <w:rPr>
                <w:sz w:val="28"/>
                <w:szCs w:val="28"/>
              </w:rPr>
              <w:t>По согласованию</w:t>
            </w:r>
          </w:p>
        </w:tc>
      </w:tr>
    </w:tbl>
    <w:p w14:paraId="73FBBA9F" w14:textId="1B334A9E" w:rsidR="00013098" w:rsidRPr="004A5740" w:rsidRDefault="00013098" w:rsidP="00013098">
      <w:pPr>
        <w:tabs>
          <w:tab w:val="center" w:pos="4677"/>
          <w:tab w:val="right" w:pos="9355"/>
        </w:tabs>
        <w:rPr>
          <w:sz w:val="28"/>
          <w:szCs w:val="28"/>
        </w:rPr>
      </w:pPr>
    </w:p>
    <w:p w14:paraId="19C255C2" w14:textId="4F60BC75" w:rsidR="00013098" w:rsidRDefault="00013098" w:rsidP="00FE2791">
      <w:pPr>
        <w:tabs>
          <w:tab w:val="center" w:pos="4677"/>
          <w:tab w:val="right" w:pos="9355"/>
        </w:tabs>
        <w:jc w:val="center"/>
        <w:rPr>
          <w:sz w:val="28"/>
          <w:szCs w:val="28"/>
        </w:rPr>
      </w:pPr>
    </w:p>
    <w:p w14:paraId="4D2AAB32" w14:textId="78F67D12" w:rsidR="00013098" w:rsidRDefault="00013098" w:rsidP="00FE2791">
      <w:pPr>
        <w:tabs>
          <w:tab w:val="center" w:pos="4677"/>
          <w:tab w:val="right" w:pos="9355"/>
        </w:tabs>
        <w:jc w:val="center"/>
        <w:rPr>
          <w:sz w:val="28"/>
          <w:szCs w:val="28"/>
        </w:rPr>
      </w:pPr>
    </w:p>
    <w:p w14:paraId="23290890" w14:textId="783A3AE0" w:rsidR="00013098" w:rsidRDefault="00013098" w:rsidP="00FE2791">
      <w:pPr>
        <w:tabs>
          <w:tab w:val="center" w:pos="4677"/>
          <w:tab w:val="right" w:pos="9355"/>
        </w:tabs>
        <w:jc w:val="center"/>
        <w:rPr>
          <w:sz w:val="28"/>
          <w:szCs w:val="28"/>
        </w:rPr>
      </w:pPr>
    </w:p>
    <w:p w14:paraId="6CF196E9" w14:textId="0B376C72" w:rsidR="00013098" w:rsidRDefault="00013098" w:rsidP="00FE2791">
      <w:pPr>
        <w:tabs>
          <w:tab w:val="center" w:pos="4677"/>
          <w:tab w:val="right" w:pos="9355"/>
        </w:tabs>
        <w:jc w:val="center"/>
        <w:rPr>
          <w:sz w:val="28"/>
          <w:szCs w:val="28"/>
        </w:rPr>
      </w:pPr>
    </w:p>
    <w:p w14:paraId="6848185E" w14:textId="30DBCEE0" w:rsidR="00013098" w:rsidRDefault="00013098" w:rsidP="00FE2791">
      <w:pPr>
        <w:tabs>
          <w:tab w:val="center" w:pos="4677"/>
          <w:tab w:val="right" w:pos="9355"/>
        </w:tabs>
        <w:jc w:val="center"/>
        <w:rPr>
          <w:sz w:val="28"/>
          <w:szCs w:val="28"/>
        </w:rPr>
      </w:pPr>
    </w:p>
    <w:p w14:paraId="0A1B671B" w14:textId="77777777" w:rsidR="008D57D1" w:rsidRPr="00826EA1" w:rsidRDefault="008D57D1" w:rsidP="00AC18FB">
      <w:pPr>
        <w:contextualSpacing/>
        <w:rPr>
          <w:b/>
          <w:sz w:val="18"/>
          <w:szCs w:val="18"/>
        </w:rPr>
        <w:sectPr w:rsidR="008D57D1" w:rsidRPr="00826EA1" w:rsidSect="0068058C">
          <w:pgSz w:w="11906" w:h="16838"/>
          <w:pgMar w:top="1134" w:right="567" w:bottom="1134" w:left="1134" w:header="709" w:footer="709" w:gutter="0"/>
          <w:cols w:space="708"/>
          <w:docGrid w:linePitch="360"/>
        </w:sectPr>
      </w:pPr>
    </w:p>
    <w:p w14:paraId="30C19204" w14:textId="77777777" w:rsidR="004335D5" w:rsidRDefault="004335D5" w:rsidP="00672DAC">
      <w:pPr>
        <w:outlineLvl w:val="0"/>
        <w:rPr>
          <w:sz w:val="18"/>
          <w:szCs w:val="18"/>
        </w:rPr>
      </w:pPr>
    </w:p>
    <w:sectPr w:rsidR="004335D5" w:rsidSect="004335D5">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1494" w14:textId="77777777" w:rsidR="00435232" w:rsidRDefault="00435232" w:rsidP="00AC18FB">
      <w:r>
        <w:separator/>
      </w:r>
    </w:p>
  </w:endnote>
  <w:endnote w:type="continuationSeparator" w:id="0">
    <w:p w14:paraId="2B71949C" w14:textId="77777777" w:rsidR="00435232" w:rsidRDefault="00435232" w:rsidP="00AC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62D7" w14:textId="77777777" w:rsidR="00435232" w:rsidRDefault="00435232" w:rsidP="00AC18FB">
      <w:r>
        <w:separator/>
      </w:r>
    </w:p>
  </w:footnote>
  <w:footnote w:type="continuationSeparator" w:id="0">
    <w:p w14:paraId="42375391" w14:textId="77777777" w:rsidR="00435232" w:rsidRDefault="00435232" w:rsidP="00AC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43FD"/>
    <w:multiLevelType w:val="multilevel"/>
    <w:tmpl w:val="E8D83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4D4868"/>
    <w:multiLevelType w:val="multilevel"/>
    <w:tmpl w:val="1646D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7A"/>
    <w:rsid w:val="0000087A"/>
    <w:rsid w:val="00000C81"/>
    <w:rsid w:val="00002808"/>
    <w:rsid w:val="000029E2"/>
    <w:rsid w:val="00010883"/>
    <w:rsid w:val="00010FEF"/>
    <w:rsid w:val="00011757"/>
    <w:rsid w:val="00012E03"/>
    <w:rsid w:val="00013098"/>
    <w:rsid w:val="0001457F"/>
    <w:rsid w:val="00014B83"/>
    <w:rsid w:val="000169CC"/>
    <w:rsid w:val="000169F8"/>
    <w:rsid w:val="00021877"/>
    <w:rsid w:val="00022B86"/>
    <w:rsid w:val="00026581"/>
    <w:rsid w:val="00026D43"/>
    <w:rsid w:val="00030591"/>
    <w:rsid w:val="00031727"/>
    <w:rsid w:val="00031A60"/>
    <w:rsid w:val="00034AB0"/>
    <w:rsid w:val="000358FE"/>
    <w:rsid w:val="00037F84"/>
    <w:rsid w:val="000407E6"/>
    <w:rsid w:val="000415AE"/>
    <w:rsid w:val="00042486"/>
    <w:rsid w:val="000447B4"/>
    <w:rsid w:val="00044CF8"/>
    <w:rsid w:val="00045945"/>
    <w:rsid w:val="000467D0"/>
    <w:rsid w:val="0005077E"/>
    <w:rsid w:val="00051674"/>
    <w:rsid w:val="00053C50"/>
    <w:rsid w:val="00053D9C"/>
    <w:rsid w:val="00054711"/>
    <w:rsid w:val="00054D3A"/>
    <w:rsid w:val="00060642"/>
    <w:rsid w:val="00061536"/>
    <w:rsid w:val="00063482"/>
    <w:rsid w:val="0006419B"/>
    <w:rsid w:val="00065E08"/>
    <w:rsid w:val="000670E7"/>
    <w:rsid w:val="00067ABB"/>
    <w:rsid w:val="00067F99"/>
    <w:rsid w:val="00071A86"/>
    <w:rsid w:val="00076DCD"/>
    <w:rsid w:val="0007746E"/>
    <w:rsid w:val="00077AA8"/>
    <w:rsid w:val="000825EC"/>
    <w:rsid w:val="00083F15"/>
    <w:rsid w:val="00084BC2"/>
    <w:rsid w:val="00085ADE"/>
    <w:rsid w:val="0008673E"/>
    <w:rsid w:val="000908DF"/>
    <w:rsid w:val="000925DC"/>
    <w:rsid w:val="00095948"/>
    <w:rsid w:val="00096E88"/>
    <w:rsid w:val="00097F28"/>
    <w:rsid w:val="000A3303"/>
    <w:rsid w:val="000A3D2A"/>
    <w:rsid w:val="000A493C"/>
    <w:rsid w:val="000B0114"/>
    <w:rsid w:val="000B03FE"/>
    <w:rsid w:val="000B1B9E"/>
    <w:rsid w:val="000B28A6"/>
    <w:rsid w:val="000B2D89"/>
    <w:rsid w:val="000B33D6"/>
    <w:rsid w:val="000B354D"/>
    <w:rsid w:val="000B4610"/>
    <w:rsid w:val="000B4A74"/>
    <w:rsid w:val="000B4D9A"/>
    <w:rsid w:val="000B5009"/>
    <w:rsid w:val="000B7E94"/>
    <w:rsid w:val="000C0003"/>
    <w:rsid w:val="000C0404"/>
    <w:rsid w:val="000C2C2D"/>
    <w:rsid w:val="000C5D83"/>
    <w:rsid w:val="000C71F3"/>
    <w:rsid w:val="000D1D47"/>
    <w:rsid w:val="000D531E"/>
    <w:rsid w:val="000E027A"/>
    <w:rsid w:val="000E0833"/>
    <w:rsid w:val="000E0991"/>
    <w:rsid w:val="000E3A68"/>
    <w:rsid w:val="000E7E4A"/>
    <w:rsid w:val="000F58AD"/>
    <w:rsid w:val="00100161"/>
    <w:rsid w:val="00100404"/>
    <w:rsid w:val="00100C18"/>
    <w:rsid w:val="00101E9E"/>
    <w:rsid w:val="00103C92"/>
    <w:rsid w:val="00103D1D"/>
    <w:rsid w:val="00105B16"/>
    <w:rsid w:val="001127DD"/>
    <w:rsid w:val="00112BFE"/>
    <w:rsid w:val="0011527D"/>
    <w:rsid w:val="00116631"/>
    <w:rsid w:val="001233B4"/>
    <w:rsid w:val="00123E9B"/>
    <w:rsid w:val="0012474C"/>
    <w:rsid w:val="00124EC7"/>
    <w:rsid w:val="001270C7"/>
    <w:rsid w:val="001319ED"/>
    <w:rsid w:val="0013258A"/>
    <w:rsid w:val="00137C7D"/>
    <w:rsid w:val="001404C8"/>
    <w:rsid w:val="00140B56"/>
    <w:rsid w:val="00143FC7"/>
    <w:rsid w:val="00144CB7"/>
    <w:rsid w:val="00145B32"/>
    <w:rsid w:val="00160F6E"/>
    <w:rsid w:val="00171B6B"/>
    <w:rsid w:val="00174780"/>
    <w:rsid w:val="00174F2A"/>
    <w:rsid w:val="00177197"/>
    <w:rsid w:val="00180618"/>
    <w:rsid w:val="00180890"/>
    <w:rsid w:val="00180955"/>
    <w:rsid w:val="00180D5C"/>
    <w:rsid w:val="00181569"/>
    <w:rsid w:val="001822D1"/>
    <w:rsid w:val="00182C49"/>
    <w:rsid w:val="00183014"/>
    <w:rsid w:val="0018714C"/>
    <w:rsid w:val="0019152C"/>
    <w:rsid w:val="0019183E"/>
    <w:rsid w:val="00193944"/>
    <w:rsid w:val="00193AF1"/>
    <w:rsid w:val="0019675F"/>
    <w:rsid w:val="00197C32"/>
    <w:rsid w:val="001A099D"/>
    <w:rsid w:val="001A2C4C"/>
    <w:rsid w:val="001A4DF4"/>
    <w:rsid w:val="001A73DC"/>
    <w:rsid w:val="001A7426"/>
    <w:rsid w:val="001B356E"/>
    <w:rsid w:val="001B4EFB"/>
    <w:rsid w:val="001B581F"/>
    <w:rsid w:val="001B5935"/>
    <w:rsid w:val="001C0018"/>
    <w:rsid w:val="001C32EE"/>
    <w:rsid w:val="001C64C8"/>
    <w:rsid w:val="001C75F3"/>
    <w:rsid w:val="001D4286"/>
    <w:rsid w:val="001D6405"/>
    <w:rsid w:val="001D7308"/>
    <w:rsid w:val="001E38F5"/>
    <w:rsid w:val="001F1CF9"/>
    <w:rsid w:val="001F307A"/>
    <w:rsid w:val="001F37EB"/>
    <w:rsid w:val="001F5F65"/>
    <w:rsid w:val="001F6E2F"/>
    <w:rsid w:val="002001CE"/>
    <w:rsid w:val="00201DB2"/>
    <w:rsid w:val="00201DD4"/>
    <w:rsid w:val="0020266F"/>
    <w:rsid w:val="00205DE6"/>
    <w:rsid w:val="00206F55"/>
    <w:rsid w:val="00211636"/>
    <w:rsid w:val="0021328E"/>
    <w:rsid w:val="00213393"/>
    <w:rsid w:val="00213966"/>
    <w:rsid w:val="002144EF"/>
    <w:rsid w:val="0021480F"/>
    <w:rsid w:val="0021725E"/>
    <w:rsid w:val="002206D3"/>
    <w:rsid w:val="00223976"/>
    <w:rsid w:val="00224958"/>
    <w:rsid w:val="00231A9A"/>
    <w:rsid w:val="00232826"/>
    <w:rsid w:val="00232CF4"/>
    <w:rsid w:val="00234B0F"/>
    <w:rsid w:val="002350BD"/>
    <w:rsid w:val="00241531"/>
    <w:rsid w:val="0024327C"/>
    <w:rsid w:val="00245F65"/>
    <w:rsid w:val="00253CD4"/>
    <w:rsid w:val="0025566B"/>
    <w:rsid w:val="00260FC1"/>
    <w:rsid w:val="002615D2"/>
    <w:rsid w:val="00264D0F"/>
    <w:rsid w:val="00264DCA"/>
    <w:rsid w:val="00267F41"/>
    <w:rsid w:val="002724B6"/>
    <w:rsid w:val="00274F7A"/>
    <w:rsid w:val="0027652C"/>
    <w:rsid w:val="00277C6A"/>
    <w:rsid w:val="0028049A"/>
    <w:rsid w:val="00281A4E"/>
    <w:rsid w:val="00285B19"/>
    <w:rsid w:val="00290D21"/>
    <w:rsid w:val="00293AA8"/>
    <w:rsid w:val="002941F8"/>
    <w:rsid w:val="002952E3"/>
    <w:rsid w:val="00295548"/>
    <w:rsid w:val="002A4A0A"/>
    <w:rsid w:val="002B1221"/>
    <w:rsid w:val="002B1F12"/>
    <w:rsid w:val="002B2760"/>
    <w:rsid w:val="002B5818"/>
    <w:rsid w:val="002C68A6"/>
    <w:rsid w:val="002D34AC"/>
    <w:rsid w:val="002D3AEB"/>
    <w:rsid w:val="002E2BFC"/>
    <w:rsid w:val="002E2F28"/>
    <w:rsid w:val="002F186E"/>
    <w:rsid w:val="002F37E2"/>
    <w:rsid w:val="002F453B"/>
    <w:rsid w:val="002F7B45"/>
    <w:rsid w:val="003015BF"/>
    <w:rsid w:val="00302EB4"/>
    <w:rsid w:val="00302ECE"/>
    <w:rsid w:val="0030388A"/>
    <w:rsid w:val="00306BB1"/>
    <w:rsid w:val="0031387E"/>
    <w:rsid w:val="00313E7C"/>
    <w:rsid w:val="003149D8"/>
    <w:rsid w:val="00315219"/>
    <w:rsid w:val="00320E48"/>
    <w:rsid w:val="00320E5C"/>
    <w:rsid w:val="00321D0E"/>
    <w:rsid w:val="00322388"/>
    <w:rsid w:val="003270CC"/>
    <w:rsid w:val="003271DB"/>
    <w:rsid w:val="00327B50"/>
    <w:rsid w:val="0033088C"/>
    <w:rsid w:val="0033289A"/>
    <w:rsid w:val="00333E88"/>
    <w:rsid w:val="00336FC6"/>
    <w:rsid w:val="00340738"/>
    <w:rsid w:val="0034185A"/>
    <w:rsid w:val="00345B62"/>
    <w:rsid w:val="00346479"/>
    <w:rsid w:val="003470C4"/>
    <w:rsid w:val="003563EB"/>
    <w:rsid w:val="003577FA"/>
    <w:rsid w:val="00361639"/>
    <w:rsid w:val="003624AE"/>
    <w:rsid w:val="00365EE8"/>
    <w:rsid w:val="0036666E"/>
    <w:rsid w:val="003674C5"/>
    <w:rsid w:val="0037389B"/>
    <w:rsid w:val="003742BD"/>
    <w:rsid w:val="0037665B"/>
    <w:rsid w:val="00376E2D"/>
    <w:rsid w:val="00377940"/>
    <w:rsid w:val="00377946"/>
    <w:rsid w:val="00380C20"/>
    <w:rsid w:val="00380CA2"/>
    <w:rsid w:val="00382349"/>
    <w:rsid w:val="00384A30"/>
    <w:rsid w:val="003872E8"/>
    <w:rsid w:val="00393BD6"/>
    <w:rsid w:val="00396003"/>
    <w:rsid w:val="00396641"/>
    <w:rsid w:val="003A0E81"/>
    <w:rsid w:val="003A1955"/>
    <w:rsid w:val="003A1C90"/>
    <w:rsid w:val="003A38A5"/>
    <w:rsid w:val="003A42CE"/>
    <w:rsid w:val="003B0B83"/>
    <w:rsid w:val="003C622D"/>
    <w:rsid w:val="003D1D34"/>
    <w:rsid w:val="003D7182"/>
    <w:rsid w:val="003E0E16"/>
    <w:rsid w:val="003E70D2"/>
    <w:rsid w:val="003F0BCB"/>
    <w:rsid w:val="003F4BED"/>
    <w:rsid w:val="003F691A"/>
    <w:rsid w:val="003F7002"/>
    <w:rsid w:val="003F712E"/>
    <w:rsid w:val="00406D55"/>
    <w:rsid w:val="00407F59"/>
    <w:rsid w:val="00410315"/>
    <w:rsid w:val="00411C6E"/>
    <w:rsid w:val="00413274"/>
    <w:rsid w:val="00413419"/>
    <w:rsid w:val="00413D67"/>
    <w:rsid w:val="00414C05"/>
    <w:rsid w:val="00415A5C"/>
    <w:rsid w:val="004171C3"/>
    <w:rsid w:val="00417B8E"/>
    <w:rsid w:val="00417D17"/>
    <w:rsid w:val="0042093B"/>
    <w:rsid w:val="00421C28"/>
    <w:rsid w:val="004221E7"/>
    <w:rsid w:val="004222F6"/>
    <w:rsid w:val="004243D0"/>
    <w:rsid w:val="00424CD9"/>
    <w:rsid w:val="00425332"/>
    <w:rsid w:val="00426194"/>
    <w:rsid w:val="00426296"/>
    <w:rsid w:val="00431D1F"/>
    <w:rsid w:val="00431E1C"/>
    <w:rsid w:val="004335D5"/>
    <w:rsid w:val="0043417F"/>
    <w:rsid w:val="00435232"/>
    <w:rsid w:val="00436A5A"/>
    <w:rsid w:val="00437B95"/>
    <w:rsid w:val="004415B4"/>
    <w:rsid w:val="004423F6"/>
    <w:rsid w:val="00443D2E"/>
    <w:rsid w:val="00443E34"/>
    <w:rsid w:val="00444991"/>
    <w:rsid w:val="004450D2"/>
    <w:rsid w:val="004456FA"/>
    <w:rsid w:val="00446AB7"/>
    <w:rsid w:val="00446C54"/>
    <w:rsid w:val="00446EAC"/>
    <w:rsid w:val="00447349"/>
    <w:rsid w:val="0044788F"/>
    <w:rsid w:val="00447DF4"/>
    <w:rsid w:val="00450548"/>
    <w:rsid w:val="00451EA1"/>
    <w:rsid w:val="004526FD"/>
    <w:rsid w:val="00452EC8"/>
    <w:rsid w:val="00455E88"/>
    <w:rsid w:val="00456146"/>
    <w:rsid w:val="00456BF9"/>
    <w:rsid w:val="00456EC7"/>
    <w:rsid w:val="00457802"/>
    <w:rsid w:val="0046083B"/>
    <w:rsid w:val="00462628"/>
    <w:rsid w:val="00464E00"/>
    <w:rsid w:val="00464EB7"/>
    <w:rsid w:val="00466DA4"/>
    <w:rsid w:val="00473B50"/>
    <w:rsid w:val="00473BCC"/>
    <w:rsid w:val="00473D40"/>
    <w:rsid w:val="004762B0"/>
    <w:rsid w:val="004818F6"/>
    <w:rsid w:val="00482BE4"/>
    <w:rsid w:val="00482F58"/>
    <w:rsid w:val="004843CC"/>
    <w:rsid w:val="00485A9C"/>
    <w:rsid w:val="00490218"/>
    <w:rsid w:val="00491D18"/>
    <w:rsid w:val="0049658A"/>
    <w:rsid w:val="004A1109"/>
    <w:rsid w:val="004A5220"/>
    <w:rsid w:val="004A5740"/>
    <w:rsid w:val="004A7460"/>
    <w:rsid w:val="004B0B5E"/>
    <w:rsid w:val="004B279E"/>
    <w:rsid w:val="004B28B5"/>
    <w:rsid w:val="004B3F53"/>
    <w:rsid w:val="004B46C9"/>
    <w:rsid w:val="004B5F9A"/>
    <w:rsid w:val="004C14B3"/>
    <w:rsid w:val="004C270B"/>
    <w:rsid w:val="004C56EA"/>
    <w:rsid w:val="004C5732"/>
    <w:rsid w:val="004D097D"/>
    <w:rsid w:val="004D0C9F"/>
    <w:rsid w:val="004D2475"/>
    <w:rsid w:val="004D29F1"/>
    <w:rsid w:val="004D3D2E"/>
    <w:rsid w:val="004D5512"/>
    <w:rsid w:val="004D6BC7"/>
    <w:rsid w:val="004D72D2"/>
    <w:rsid w:val="004E0850"/>
    <w:rsid w:val="004E1F2D"/>
    <w:rsid w:val="004E27DB"/>
    <w:rsid w:val="004E3327"/>
    <w:rsid w:val="004E5FA7"/>
    <w:rsid w:val="004E6F0B"/>
    <w:rsid w:val="004F30C5"/>
    <w:rsid w:val="004F4868"/>
    <w:rsid w:val="004F5A8A"/>
    <w:rsid w:val="004F6C46"/>
    <w:rsid w:val="005050EF"/>
    <w:rsid w:val="0050710A"/>
    <w:rsid w:val="005118A2"/>
    <w:rsid w:val="00513BD3"/>
    <w:rsid w:val="005177C9"/>
    <w:rsid w:val="005219D9"/>
    <w:rsid w:val="00521D6F"/>
    <w:rsid w:val="0052211F"/>
    <w:rsid w:val="00522363"/>
    <w:rsid w:val="00522E8F"/>
    <w:rsid w:val="00523A39"/>
    <w:rsid w:val="00524745"/>
    <w:rsid w:val="0052528D"/>
    <w:rsid w:val="00526E2C"/>
    <w:rsid w:val="005306B0"/>
    <w:rsid w:val="005339EF"/>
    <w:rsid w:val="005365DA"/>
    <w:rsid w:val="00537104"/>
    <w:rsid w:val="00537B2F"/>
    <w:rsid w:val="00537C60"/>
    <w:rsid w:val="00537E3E"/>
    <w:rsid w:val="00541344"/>
    <w:rsid w:val="00541EFB"/>
    <w:rsid w:val="00543C34"/>
    <w:rsid w:val="005453B1"/>
    <w:rsid w:val="00545F88"/>
    <w:rsid w:val="00547FDA"/>
    <w:rsid w:val="0055026D"/>
    <w:rsid w:val="00550984"/>
    <w:rsid w:val="00551D31"/>
    <w:rsid w:val="00552898"/>
    <w:rsid w:val="0055670B"/>
    <w:rsid w:val="00556B27"/>
    <w:rsid w:val="00560396"/>
    <w:rsid w:val="00562D64"/>
    <w:rsid w:val="00563A0D"/>
    <w:rsid w:val="00564A79"/>
    <w:rsid w:val="00564BDB"/>
    <w:rsid w:val="00564D22"/>
    <w:rsid w:val="00565964"/>
    <w:rsid w:val="00566506"/>
    <w:rsid w:val="00567214"/>
    <w:rsid w:val="00574E09"/>
    <w:rsid w:val="00575E28"/>
    <w:rsid w:val="005807F4"/>
    <w:rsid w:val="005831CA"/>
    <w:rsid w:val="00583833"/>
    <w:rsid w:val="00583AF7"/>
    <w:rsid w:val="00586664"/>
    <w:rsid w:val="005869A7"/>
    <w:rsid w:val="00586CC1"/>
    <w:rsid w:val="00587243"/>
    <w:rsid w:val="0058759E"/>
    <w:rsid w:val="00591A54"/>
    <w:rsid w:val="005A1B94"/>
    <w:rsid w:val="005A4F86"/>
    <w:rsid w:val="005A630C"/>
    <w:rsid w:val="005A7765"/>
    <w:rsid w:val="005B0F89"/>
    <w:rsid w:val="005B2C66"/>
    <w:rsid w:val="005B31DB"/>
    <w:rsid w:val="005B4876"/>
    <w:rsid w:val="005B7741"/>
    <w:rsid w:val="005C26D4"/>
    <w:rsid w:val="005C3056"/>
    <w:rsid w:val="005C4658"/>
    <w:rsid w:val="005C4EEC"/>
    <w:rsid w:val="005D013D"/>
    <w:rsid w:val="005D266F"/>
    <w:rsid w:val="005D599E"/>
    <w:rsid w:val="005D6180"/>
    <w:rsid w:val="005D6F2E"/>
    <w:rsid w:val="005D73F2"/>
    <w:rsid w:val="005D75F1"/>
    <w:rsid w:val="005E0F6E"/>
    <w:rsid w:val="005E1672"/>
    <w:rsid w:val="005E70B2"/>
    <w:rsid w:val="005F511C"/>
    <w:rsid w:val="005F5B7A"/>
    <w:rsid w:val="005F63E7"/>
    <w:rsid w:val="005F77C1"/>
    <w:rsid w:val="0060039A"/>
    <w:rsid w:val="00604F43"/>
    <w:rsid w:val="00614CCB"/>
    <w:rsid w:val="0061732D"/>
    <w:rsid w:val="006176D6"/>
    <w:rsid w:val="0061771F"/>
    <w:rsid w:val="0062077F"/>
    <w:rsid w:val="0062381B"/>
    <w:rsid w:val="0062407C"/>
    <w:rsid w:val="00626F46"/>
    <w:rsid w:val="006309FC"/>
    <w:rsid w:val="00630E8C"/>
    <w:rsid w:val="0064260F"/>
    <w:rsid w:val="00642932"/>
    <w:rsid w:val="00645E4F"/>
    <w:rsid w:val="00651A44"/>
    <w:rsid w:val="00652920"/>
    <w:rsid w:val="006535FC"/>
    <w:rsid w:val="00654F5C"/>
    <w:rsid w:val="00656623"/>
    <w:rsid w:val="0066212F"/>
    <w:rsid w:val="0066240A"/>
    <w:rsid w:val="006624EE"/>
    <w:rsid w:val="00663F81"/>
    <w:rsid w:val="00666795"/>
    <w:rsid w:val="0066767C"/>
    <w:rsid w:val="00670582"/>
    <w:rsid w:val="0067114D"/>
    <w:rsid w:val="00672DAC"/>
    <w:rsid w:val="00672F41"/>
    <w:rsid w:val="00675C5C"/>
    <w:rsid w:val="0067703D"/>
    <w:rsid w:val="0068058C"/>
    <w:rsid w:val="00681124"/>
    <w:rsid w:val="00684470"/>
    <w:rsid w:val="00686255"/>
    <w:rsid w:val="0069057A"/>
    <w:rsid w:val="00697557"/>
    <w:rsid w:val="006A16AB"/>
    <w:rsid w:val="006A1A26"/>
    <w:rsid w:val="006A302F"/>
    <w:rsid w:val="006A7332"/>
    <w:rsid w:val="006B0EB1"/>
    <w:rsid w:val="006B1D1C"/>
    <w:rsid w:val="006B2414"/>
    <w:rsid w:val="006B2CEF"/>
    <w:rsid w:val="006B366B"/>
    <w:rsid w:val="006B41C2"/>
    <w:rsid w:val="006B6CC0"/>
    <w:rsid w:val="006B7214"/>
    <w:rsid w:val="006B76E6"/>
    <w:rsid w:val="006C1944"/>
    <w:rsid w:val="006C2BD1"/>
    <w:rsid w:val="006C3C66"/>
    <w:rsid w:val="006C4DA6"/>
    <w:rsid w:val="006C506B"/>
    <w:rsid w:val="006D1F27"/>
    <w:rsid w:val="006D2F2E"/>
    <w:rsid w:val="006D5276"/>
    <w:rsid w:val="006D529F"/>
    <w:rsid w:val="006D6E6B"/>
    <w:rsid w:val="006D70BD"/>
    <w:rsid w:val="006E29C3"/>
    <w:rsid w:val="006E4DD8"/>
    <w:rsid w:val="006E52CD"/>
    <w:rsid w:val="006E5775"/>
    <w:rsid w:val="006E6DFA"/>
    <w:rsid w:val="006E7023"/>
    <w:rsid w:val="006F5BD2"/>
    <w:rsid w:val="006F60D5"/>
    <w:rsid w:val="006F6698"/>
    <w:rsid w:val="006F6E2D"/>
    <w:rsid w:val="00700155"/>
    <w:rsid w:val="00700F22"/>
    <w:rsid w:val="00701D20"/>
    <w:rsid w:val="00702EB9"/>
    <w:rsid w:val="00704E6A"/>
    <w:rsid w:val="00711A37"/>
    <w:rsid w:val="00711D91"/>
    <w:rsid w:val="00714B8C"/>
    <w:rsid w:val="00714D92"/>
    <w:rsid w:val="00715AF2"/>
    <w:rsid w:val="007176B0"/>
    <w:rsid w:val="007220D2"/>
    <w:rsid w:val="007250C8"/>
    <w:rsid w:val="00725547"/>
    <w:rsid w:val="007259B7"/>
    <w:rsid w:val="00730279"/>
    <w:rsid w:val="00730496"/>
    <w:rsid w:val="00730C11"/>
    <w:rsid w:val="007319CE"/>
    <w:rsid w:val="00736169"/>
    <w:rsid w:val="00742174"/>
    <w:rsid w:val="00742609"/>
    <w:rsid w:val="00746E49"/>
    <w:rsid w:val="00750921"/>
    <w:rsid w:val="007543AC"/>
    <w:rsid w:val="007546D7"/>
    <w:rsid w:val="0076128A"/>
    <w:rsid w:val="00761EF6"/>
    <w:rsid w:val="007637C0"/>
    <w:rsid w:val="00764CDA"/>
    <w:rsid w:val="00764D22"/>
    <w:rsid w:val="00766C02"/>
    <w:rsid w:val="00767193"/>
    <w:rsid w:val="00770121"/>
    <w:rsid w:val="007722AB"/>
    <w:rsid w:val="00773B95"/>
    <w:rsid w:val="007753ED"/>
    <w:rsid w:val="007757B0"/>
    <w:rsid w:val="00776786"/>
    <w:rsid w:val="00777080"/>
    <w:rsid w:val="00781838"/>
    <w:rsid w:val="0078226A"/>
    <w:rsid w:val="00782441"/>
    <w:rsid w:val="007825F0"/>
    <w:rsid w:val="0078450A"/>
    <w:rsid w:val="00790725"/>
    <w:rsid w:val="00790A16"/>
    <w:rsid w:val="00792277"/>
    <w:rsid w:val="00793197"/>
    <w:rsid w:val="0079368F"/>
    <w:rsid w:val="007A3311"/>
    <w:rsid w:val="007A6379"/>
    <w:rsid w:val="007B26F5"/>
    <w:rsid w:val="007B3933"/>
    <w:rsid w:val="007B57B9"/>
    <w:rsid w:val="007B6215"/>
    <w:rsid w:val="007C019B"/>
    <w:rsid w:val="007C3F33"/>
    <w:rsid w:val="007C56BA"/>
    <w:rsid w:val="007C5CED"/>
    <w:rsid w:val="007C64D9"/>
    <w:rsid w:val="007D1595"/>
    <w:rsid w:val="007D3733"/>
    <w:rsid w:val="007D3971"/>
    <w:rsid w:val="007E1AE9"/>
    <w:rsid w:val="007E1E76"/>
    <w:rsid w:val="007E2705"/>
    <w:rsid w:val="007E44FF"/>
    <w:rsid w:val="007E490F"/>
    <w:rsid w:val="007E6A21"/>
    <w:rsid w:val="007F1625"/>
    <w:rsid w:val="007F290D"/>
    <w:rsid w:val="007F568F"/>
    <w:rsid w:val="00801808"/>
    <w:rsid w:val="0080399A"/>
    <w:rsid w:val="008044C5"/>
    <w:rsid w:val="008046FF"/>
    <w:rsid w:val="0080578C"/>
    <w:rsid w:val="00807A2F"/>
    <w:rsid w:val="00807BA6"/>
    <w:rsid w:val="00812366"/>
    <w:rsid w:val="0081641E"/>
    <w:rsid w:val="00817651"/>
    <w:rsid w:val="00817919"/>
    <w:rsid w:val="0082441F"/>
    <w:rsid w:val="008249A3"/>
    <w:rsid w:val="00826B0A"/>
    <w:rsid w:val="00826EA1"/>
    <w:rsid w:val="00827459"/>
    <w:rsid w:val="008276FF"/>
    <w:rsid w:val="00830666"/>
    <w:rsid w:val="00832250"/>
    <w:rsid w:val="0083309F"/>
    <w:rsid w:val="00836D52"/>
    <w:rsid w:val="00843152"/>
    <w:rsid w:val="008447AC"/>
    <w:rsid w:val="00844FA6"/>
    <w:rsid w:val="0085057C"/>
    <w:rsid w:val="008510EE"/>
    <w:rsid w:val="00851B71"/>
    <w:rsid w:val="00852CD1"/>
    <w:rsid w:val="0085405A"/>
    <w:rsid w:val="00857E03"/>
    <w:rsid w:val="008605C3"/>
    <w:rsid w:val="00861B2E"/>
    <w:rsid w:val="00867534"/>
    <w:rsid w:val="008712F5"/>
    <w:rsid w:val="0087132B"/>
    <w:rsid w:val="00871BFD"/>
    <w:rsid w:val="00871D0D"/>
    <w:rsid w:val="0087499D"/>
    <w:rsid w:val="00876497"/>
    <w:rsid w:val="0088092F"/>
    <w:rsid w:val="00881741"/>
    <w:rsid w:val="00883CC9"/>
    <w:rsid w:val="00885904"/>
    <w:rsid w:val="00885DC6"/>
    <w:rsid w:val="008865A1"/>
    <w:rsid w:val="00896072"/>
    <w:rsid w:val="008A2946"/>
    <w:rsid w:val="008A2B8F"/>
    <w:rsid w:val="008A511E"/>
    <w:rsid w:val="008A575C"/>
    <w:rsid w:val="008A5B81"/>
    <w:rsid w:val="008A7972"/>
    <w:rsid w:val="008B6C86"/>
    <w:rsid w:val="008B6EEE"/>
    <w:rsid w:val="008B7725"/>
    <w:rsid w:val="008C1869"/>
    <w:rsid w:val="008C3B00"/>
    <w:rsid w:val="008C5E38"/>
    <w:rsid w:val="008C6972"/>
    <w:rsid w:val="008D04CE"/>
    <w:rsid w:val="008D0690"/>
    <w:rsid w:val="008D1086"/>
    <w:rsid w:val="008D24C6"/>
    <w:rsid w:val="008D2742"/>
    <w:rsid w:val="008D49C6"/>
    <w:rsid w:val="008D57D1"/>
    <w:rsid w:val="008E0D74"/>
    <w:rsid w:val="008E1BFF"/>
    <w:rsid w:val="008E2176"/>
    <w:rsid w:val="008E47B3"/>
    <w:rsid w:val="008E5ABA"/>
    <w:rsid w:val="008F145B"/>
    <w:rsid w:val="008F2CBA"/>
    <w:rsid w:val="008F4E70"/>
    <w:rsid w:val="008F5FA0"/>
    <w:rsid w:val="008F7D82"/>
    <w:rsid w:val="009002F3"/>
    <w:rsid w:val="00900A98"/>
    <w:rsid w:val="00902B9A"/>
    <w:rsid w:val="009041B5"/>
    <w:rsid w:val="00905DA5"/>
    <w:rsid w:val="00906511"/>
    <w:rsid w:val="00911997"/>
    <w:rsid w:val="00911DC8"/>
    <w:rsid w:val="00913A61"/>
    <w:rsid w:val="009145E7"/>
    <w:rsid w:val="00914B38"/>
    <w:rsid w:val="00920841"/>
    <w:rsid w:val="00924CE8"/>
    <w:rsid w:val="0092558E"/>
    <w:rsid w:val="00926669"/>
    <w:rsid w:val="00927187"/>
    <w:rsid w:val="009305B1"/>
    <w:rsid w:val="00931217"/>
    <w:rsid w:val="00933E41"/>
    <w:rsid w:val="00934A30"/>
    <w:rsid w:val="009411A4"/>
    <w:rsid w:val="00943E37"/>
    <w:rsid w:val="00944451"/>
    <w:rsid w:val="009450E1"/>
    <w:rsid w:val="00945798"/>
    <w:rsid w:val="00946066"/>
    <w:rsid w:val="009501E3"/>
    <w:rsid w:val="009507AF"/>
    <w:rsid w:val="00950FDF"/>
    <w:rsid w:val="00952A2F"/>
    <w:rsid w:val="00953AA2"/>
    <w:rsid w:val="00955755"/>
    <w:rsid w:val="00960CAD"/>
    <w:rsid w:val="00961235"/>
    <w:rsid w:val="00962BAB"/>
    <w:rsid w:val="00962D46"/>
    <w:rsid w:val="00966D36"/>
    <w:rsid w:val="00967595"/>
    <w:rsid w:val="009704D1"/>
    <w:rsid w:val="00971A28"/>
    <w:rsid w:val="00971AE8"/>
    <w:rsid w:val="00972935"/>
    <w:rsid w:val="00973E99"/>
    <w:rsid w:val="009748E2"/>
    <w:rsid w:val="009756B6"/>
    <w:rsid w:val="00980317"/>
    <w:rsid w:val="00980A80"/>
    <w:rsid w:val="00983E76"/>
    <w:rsid w:val="00986EDD"/>
    <w:rsid w:val="00987996"/>
    <w:rsid w:val="009910B7"/>
    <w:rsid w:val="00991A2B"/>
    <w:rsid w:val="009955BE"/>
    <w:rsid w:val="00995B82"/>
    <w:rsid w:val="009A0C1C"/>
    <w:rsid w:val="009A2743"/>
    <w:rsid w:val="009A4C8A"/>
    <w:rsid w:val="009B1486"/>
    <w:rsid w:val="009B19C8"/>
    <w:rsid w:val="009B2331"/>
    <w:rsid w:val="009B32DF"/>
    <w:rsid w:val="009B563F"/>
    <w:rsid w:val="009B6D0E"/>
    <w:rsid w:val="009C0943"/>
    <w:rsid w:val="009C1935"/>
    <w:rsid w:val="009C28BD"/>
    <w:rsid w:val="009C40CA"/>
    <w:rsid w:val="009C484A"/>
    <w:rsid w:val="009C4C8C"/>
    <w:rsid w:val="009C5853"/>
    <w:rsid w:val="009D184C"/>
    <w:rsid w:val="009D1C54"/>
    <w:rsid w:val="009D3E24"/>
    <w:rsid w:val="009D4C71"/>
    <w:rsid w:val="009D6C14"/>
    <w:rsid w:val="009D72C7"/>
    <w:rsid w:val="009E0DB6"/>
    <w:rsid w:val="009E4A56"/>
    <w:rsid w:val="009E4EFF"/>
    <w:rsid w:val="009E57C9"/>
    <w:rsid w:val="009E669C"/>
    <w:rsid w:val="009E6D07"/>
    <w:rsid w:val="009F2BAC"/>
    <w:rsid w:val="009F4DCA"/>
    <w:rsid w:val="009F5B29"/>
    <w:rsid w:val="009F6CF0"/>
    <w:rsid w:val="009F7227"/>
    <w:rsid w:val="009F726E"/>
    <w:rsid w:val="009F7436"/>
    <w:rsid w:val="00A0214F"/>
    <w:rsid w:val="00A04E2E"/>
    <w:rsid w:val="00A05460"/>
    <w:rsid w:val="00A0741F"/>
    <w:rsid w:val="00A10131"/>
    <w:rsid w:val="00A10EE1"/>
    <w:rsid w:val="00A11110"/>
    <w:rsid w:val="00A119A6"/>
    <w:rsid w:val="00A12391"/>
    <w:rsid w:val="00A20D8D"/>
    <w:rsid w:val="00A23BBD"/>
    <w:rsid w:val="00A30BF9"/>
    <w:rsid w:val="00A32EC6"/>
    <w:rsid w:val="00A3333B"/>
    <w:rsid w:val="00A3521A"/>
    <w:rsid w:val="00A4216B"/>
    <w:rsid w:val="00A42CBF"/>
    <w:rsid w:val="00A43757"/>
    <w:rsid w:val="00A43DF0"/>
    <w:rsid w:val="00A440D6"/>
    <w:rsid w:val="00A5208A"/>
    <w:rsid w:val="00A544B6"/>
    <w:rsid w:val="00A54B2B"/>
    <w:rsid w:val="00A54FB4"/>
    <w:rsid w:val="00A573EA"/>
    <w:rsid w:val="00A6191F"/>
    <w:rsid w:val="00A61961"/>
    <w:rsid w:val="00A62B4D"/>
    <w:rsid w:val="00A63118"/>
    <w:rsid w:val="00A63406"/>
    <w:rsid w:val="00A64BCF"/>
    <w:rsid w:val="00A650AE"/>
    <w:rsid w:val="00A65B32"/>
    <w:rsid w:val="00A669AC"/>
    <w:rsid w:val="00A71066"/>
    <w:rsid w:val="00A7655C"/>
    <w:rsid w:val="00A76A4E"/>
    <w:rsid w:val="00A774C1"/>
    <w:rsid w:val="00A83390"/>
    <w:rsid w:val="00A84055"/>
    <w:rsid w:val="00A845BE"/>
    <w:rsid w:val="00A85068"/>
    <w:rsid w:val="00A86706"/>
    <w:rsid w:val="00A9161D"/>
    <w:rsid w:val="00A91758"/>
    <w:rsid w:val="00A91D6E"/>
    <w:rsid w:val="00A93D81"/>
    <w:rsid w:val="00AA00F6"/>
    <w:rsid w:val="00AA0378"/>
    <w:rsid w:val="00AA0493"/>
    <w:rsid w:val="00AA2620"/>
    <w:rsid w:val="00AA314F"/>
    <w:rsid w:val="00AA3D4B"/>
    <w:rsid w:val="00AA6FEB"/>
    <w:rsid w:val="00AB0970"/>
    <w:rsid w:val="00AB0E94"/>
    <w:rsid w:val="00AB1E22"/>
    <w:rsid w:val="00AB288C"/>
    <w:rsid w:val="00AB36F6"/>
    <w:rsid w:val="00AB5D3B"/>
    <w:rsid w:val="00AB6824"/>
    <w:rsid w:val="00AB6F3C"/>
    <w:rsid w:val="00AB705A"/>
    <w:rsid w:val="00AC17F7"/>
    <w:rsid w:val="00AC18FB"/>
    <w:rsid w:val="00AC2BE9"/>
    <w:rsid w:val="00AD05D5"/>
    <w:rsid w:val="00AD0DE8"/>
    <w:rsid w:val="00AD1590"/>
    <w:rsid w:val="00AD446E"/>
    <w:rsid w:val="00AD5F2F"/>
    <w:rsid w:val="00AE094E"/>
    <w:rsid w:val="00AE2E77"/>
    <w:rsid w:val="00AE4AB1"/>
    <w:rsid w:val="00AE6735"/>
    <w:rsid w:val="00AE6DEA"/>
    <w:rsid w:val="00AF03CF"/>
    <w:rsid w:val="00AF0457"/>
    <w:rsid w:val="00AF3328"/>
    <w:rsid w:val="00AF3D8C"/>
    <w:rsid w:val="00AF3FE0"/>
    <w:rsid w:val="00AF514C"/>
    <w:rsid w:val="00AF771E"/>
    <w:rsid w:val="00B000BF"/>
    <w:rsid w:val="00B006B7"/>
    <w:rsid w:val="00B0115A"/>
    <w:rsid w:val="00B0274F"/>
    <w:rsid w:val="00B0392E"/>
    <w:rsid w:val="00B0719D"/>
    <w:rsid w:val="00B10214"/>
    <w:rsid w:val="00B10C93"/>
    <w:rsid w:val="00B126C6"/>
    <w:rsid w:val="00B219E0"/>
    <w:rsid w:val="00B21D96"/>
    <w:rsid w:val="00B21EA4"/>
    <w:rsid w:val="00B22232"/>
    <w:rsid w:val="00B231E3"/>
    <w:rsid w:val="00B25A53"/>
    <w:rsid w:val="00B261CC"/>
    <w:rsid w:val="00B300AF"/>
    <w:rsid w:val="00B3414B"/>
    <w:rsid w:val="00B3705F"/>
    <w:rsid w:val="00B400BD"/>
    <w:rsid w:val="00B4106A"/>
    <w:rsid w:val="00B43DC7"/>
    <w:rsid w:val="00B44411"/>
    <w:rsid w:val="00B44A09"/>
    <w:rsid w:val="00B4756E"/>
    <w:rsid w:val="00B52D43"/>
    <w:rsid w:val="00B549DB"/>
    <w:rsid w:val="00B551CD"/>
    <w:rsid w:val="00B556BA"/>
    <w:rsid w:val="00B56227"/>
    <w:rsid w:val="00B57830"/>
    <w:rsid w:val="00B609FD"/>
    <w:rsid w:val="00B61765"/>
    <w:rsid w:val="00B66C94"/>
    <w:rsid w:val="00B6742C"/>
    <w:rsid w:val="00B67C84"/>
    <w:rsid w:val="00B75651"/>
    <w:rsid w:val="00B804B6"/>
    <w:rsid w:val="00B84B8E"/>
    <w:rsid w:val="00B87653"/>
    <w:rsid w:val="00B87A9C"/>
    <w:rsid w:val="00B90DDD"/>
    <w:rsid w:val="00B919B0"/>
    <w:rsid w:val="00B91AC0"/>
    <w:rsid w:val="00B93A05"/>
    <w:rsid w:val="00B93EE2"/>
    <w:rsid w:val="00B94A3A"/>
    <w:rsid w:val="00B94F41"/>
    <w:rsid w:val="00B955CD"/>
    <w:rsid w:val="00BA0D60"/>
    <w:rsid w:val="00BA0EA0"/>
    <w:rsid w:val="00BA3876"/>
    <w:rsid w:val="00BA4E1F"/>
    <w:rsid w:val="00BA5FEC"/>
    <w:rsid w:val="00BB0326"/>
    <w:rsid w:val="00BB1CA4"/>
    <w:rsid w:val="00BC7CBF"/>
    <w:rsid w:val="00BD1838"/>
    <w:rsid w:val="00BD342A"/>
    <w:rsid w:val="00BD6144"/>
    <w:rsid w:val="00BE01DC"/>
    <w:rsid w:val="00BE1690"/>
    <w:rsid w:val="00BE3F88"/>
    <w:rsid w:val="00BE4706"/>
    <w:rsid w:val="00BE64FD"/>
    <w:rsid w:val="00BF099C"/>
    <w:rsid w:val="00BF1F31"/>
    <w:rsid w:val="00BF304C"/>
    <w:rsid w:val="00BF326B"/>
    <w:rsid w:val="00BF57F9"/>
    <w:rsid w:val="00C01128"/>
    <w:rsid w:val="00C02704"/>
    <w:rsid w:val="00C02F84"/>
    <w:rsid w:val="00C03733"/>
    <w:rsid w:val="00C054F8"/>
    <w:rsid w:val="00C069CA"/>
    <w:rsid w:val="00C07FFD"/>
    <w:rsid w:val="00C11AE4"/>
    <w:rsid w:val="00C17AA4"/>
    <w:rsid w:val="00C20638"/>
    <w:rsid w:val="00C2302E"/>
    <w:rsid w:val="00C24E55"/>
    <w:rsid w:val="00C33D8D"/>
    <w:rsid w:val="00C35382"/>
    <w:rsid w:val="00C3614F"/>
    <w:rsid w:val="00C401DA"/>
    <w:rsid w:val="00C4505C"/>
    <w:rsid w:val="00C45241"/>
    <w:rsid w:val="00C51F77"/>
    <w:rsid w:val="00C523D6"/>
    <w:rsid w:val="00C53347"/>
    <w:rsid w:val="00C54084"/>
    <w:rsid w:val="00C54836"/>
    <w:rsid w:val="00C54B76"/>
    <w:rsid w:val="00C56835"/>
    <w:rsid w:val="00C5740C"/>
    <w:rsid w:val="00C60268"/>
    <w:rsid w:val="00C61E6D"/>
    <w:rsid w:val="00C63B38"/>
    <w:rsid w:val="00C64CC4"/>
    <w:rsid w:val="00C71B86"/>
    <w:rsid w:val="00C730E1"/>
    <w:rsid w:val="00C75476"/>
    <w:rsid w:val="00C8041E"/>
    <w:rsid w:val="00C843B1"/>
    <w:rsid w:val="00C85273"/>
    <w:rsid w:val="00C85599"/>
    <w:rsid w:val="00C860F6"/>
    <w:rsid w:val="00C875C7"/>
    <w:rsid w:val="00C87963"/>
    <w:rsid w:val="00C91CE5"/>
    <w:rsid w:val="00C95883"/>
    <w:rsid w:val="00C95A2C"/>
    <w:rsid w:val="00C978AC"/>
    <w:rsid w:val="00C97F4C"/>
    <w:rsid w:val="00CA129B"/>
    <w:rsid w:val="00CA2126"/>
    <w:rsid w:val="00CA4B47"/>
    <w:rsid w:val="00CB07DE"/>
    <w:rsid w:val="00CB0D08"/>
    <w:rsid w:val="00CB3590"/>
    <w:rsid w:val="00CB7462"/>
    <w:rsid w:val="00CC101B"/>
    <w:rsid w:val="00CC211A"/>
    <w:rsid w:val="00CC5169"/>
    <w:rsid w:val="00CC6993"/>
    <w:rsid w:val="00CC70B4"/>
    <w:rsid w:val="00CD0F8A"/>
    <w:rsid w:val="00CD35BA"/>
    <w:rsid w:val="00CD3B37"/>
    <w:rsid w:val="00CD463A"/>
    <w:rsid w:val="00CD4865"/>
    <w:rsid w:val="00CD4996"/>
    <w:rsid w:val="00CF22B8"/>
    <w:rsid w:val="00CF4E52"/>
    <w:rsid w:val="00CF7E2F"/>
    <w:rsid w:val="00D0028F"/>
    <w:rsid w:val="00D03DA6"/>
    <w:rsid w:val="00D05066"/>
    <w:rsid w:val="00D06A9A"/>
    <w:rsid w:val="00D06E03"/>
    <w:rsid w:val="00D1007E"/>
    <w:rsid w:val="00D140D3"/>
    <w:rsid w:val="00D146C4"/>
    <w:rsid w:val="00D154E0"/>
    <w:rsid w:val="00D15CFB"/>
    <w:rsid w:val="00D16FF8"/>
    <w:rsid w:val="00D17A2B"/>
    <w:rsid w:val="00D230B4"/>
    <w:rsid w:val="00D257C8"/>
    <w:rsid w:val="00D2650C"/>
    <w:rsid w:val="00D26638"/>
    <w:rsid w:val="00D271D7"/>
    <w:rsid w:val="00D31668"/>
    <w:rsid w:val="00D338D0"/>
    <w:rsid w:val="00D360B3"/>
    <w:rsid w:val="00D379D2"/>
    <w:rsid w:val="00D43FAB"/>
    <w:rsid w:val="00D46078"/>
    <w:rsid w:val="00D47E7F"/>
    <w:rsid w:val="00D5052D"/>
    <w:rsid w:val="00D50679"/>
    <w:rsid w:val="00D53821"/>
    <w:rsid w:val="00D54FA7"/>
    <w:rsid w:val="00D55180"/>
    <w:rsid w:val="00D561C5"/>
    <w:rsid w:val="00D56D3A"/>
    <w:rsid w:val="00D571EF"/>
    <w:rsid w:val="00D61098"/>
    <w:rsid w:val="00D6242A"/>
    <w:rsid w:val="00D63404"/>
    <w:rsid w:val="00D6343E"/>
    <w:rsid w:val="00D63522"/>
    <w:rsid w:val="00D646B6"/>
    <w:rsid w:val="00D64B76"/>
    <w:rsid w:val="00D67E96"/>
    <w:rsid w:val="00D719BC"/>
    <w:rsid w:val="00D72F56"/>
    <w:rsid w:val="00D75676"/>
    <w:rsid w:val="00D75AFC"/>
    <w:rsid w:val="00D81CEE"/>
    <w:rsid w:val="00D84201"/>
    <w:rsid w:val="00D8434D"/>
    <w:rsid w:val="00D85F2C"/>
    <w:rsid w:val="00D86FB9"/>
    <w:rsid w:val="00D878F9"/>
    <w:rsid w:val="00D879AC"/>
    <w:rsid w:val="00D9069D"/>
    <w:rsid w:val="00D91D0A"/>
    <w:rsid w:val="00D92D60"/>
    <w:rsid w:val="00DA39EA"/>
    <w:rsid w:val="00DA7056"/>
    <w:rsid w:val="00DA7794"/>
    <w:rsid w:val="00DB0241"/>
    <w:rsid w:val="00DB1D3C"/>
    <w:rsid w:val="00DB4D45"/>
    <w:rsid w:val="00DB5322"/>
    <w:rsid w:val="00DB6619"/>
    <w:rsid w:val="00DB79DB"/>
    <w:rsid w:val="00DC03F3"/>
    <w:rsid w:val="00DC0646"/>
    <w:rsid w:val="00DC1259"/>
    <w:rsid w:val="00DC2A36"/>
    <w:rsid w:val="00DC3087"/>
    <w:rsid w:val="00DC66D0"/>
    <w:rsid w:val="00DD266B"/>
    <w:rsid w:val="00DD37DD"/>
    <w:rsid w:val="00DD38C8"/>
    <w:rsid w:val="00DD444B"/>
    <w:rsid w:val="00DD56DC"/>
    <w:rsid w:val="00DE10CC"/>
    <w:rsid w:val="00DE2FBB"/>
    <w:rsid w:val="00DE726C"/>
    <w:rsid w:val="00DF2AC6"/>
    <w:rsid w:val="00DF44EA"/>
    <w:rsid w:val="00DF6C40"/>
    <w:rsid w:val="00DF7F53"/>
    <w:rsid w:val="00E01D5A"/>
    <w:rsid w:val="00E04711"/>
    <w:rsid w:val="00E05DC5"/>
    <w:rsid w:val="00E06D1F"/>
    <w:rsid w:val="00E07FBC"/>
    <w:rsid w:val="00E11ADA"/>
    <w:rsid w:val="00E11B17"/>
    <w:rsid w:val="00E1550F"/>
    <w:rsid w:val="00E20098"/>
    <w:rsid w:val="00E219C3"/>
    <w:rsid w:val="00E22CF8"/>
    <w:rsid w:val="00E233A7"/>
    <w:rsid w:val="00E24D66"/>
    <w:rsid w:val="00E250B3"/>
    <w:rsid w:val="00E27389"/>
    <w:rsid w:val="00E308B3"/>
    <w:rsid w:val="00E31412"/>
    <w:rsid w:val="00E31A1B"/>
    <w:rsid w:val="00E31C6E"/>
    <w:rsid w:val="00E34D33"/>
    <w:rsid w:val="00E35BAA"/>
    <w:rsid w:val="00E36613"/>
    <w:rsid w:val="00E3709A"/>
    <w:rsid w:val="00E379AD"/>
    <w:rsid w:val="00E4005F"/>
    <w:rsid w:val="00E4145B"/>
    <w:rsid w:val="00E41836"/>
    <w:rsid w:val="00E41AE2"/>
    <w:rsid w:val="00E42A55"/>
    <w:rsid w:val="00E4401A"/>
    <w:rsid w:val="00E447AD"/>
    <w:rsid w:val="00E5181A"/>
    <w:rsid w:val="00E53111"/>
    <w:rsid w:val="00E53FC6"/>
    <w:rsid w:val="00E564D5"/>
    <w:rsid w:val="00E5747E"/>
    <w:rsid w:val="00E63051"/>
    <w:rsid w:val="00E63055"/>
    <w:rsid w:val="00E66D48"/>
    <w:rsid w:val="00E71F17"/>
    <w:rsid w:val="00E72962"/>
    <w:rsid w:val="00E729E1"/>
    <w:rsid w:val="00E7437B"/>
    <w:rsid w:val="00E8304C"/>
    <w:rsid w:val="00E83598"/>
    <w:rsid w:val="00E85012"/>
    <w:rsid w:val="00E85C5F"/>
    <w:rsid w:val="00E87A2C"/>
    <w:rsid w:val="00E905F8"/>
    <w:rsid w:val="00E90B6A"/>
    <w:rsid w:val="00E91B31"/>
    <w:rsid w:val="00E93B9C"/>
    <w:rsid w:val="00E94E47"/>
    <w:rsid w:val="00E95BCE"/>
    <w:rsid w:val="00E97EC9"/>
    <w:rsid w:val="00EA342D"/>
    <w:rsid w:val="00EA6CC0"/>
    <w:rsid w:val="00EB25F6"/>
    <w:rsid w:val="00EB2D19"/>
    <w:rsid w:val="00EB3A54"/>
    <w:rsid w:val="00EB4849"/>
    <w:rsid w:val="00EB73CE"/>
    <w:rsid w:val="00EB775D"/>
    <w:rsid w:val="00EB7E16"/>
    <w:rsid w:val="00EC0AAE"/>
    <w:rsid w:val="00EC2502"/>
    <w:rsid w:val="00EC3E55"/>
    <w:rsid w:val="00EC5562"/>
    <w:rsid w:val="00EC5741"/>
    <w:rsid w:val="00EC6A26"/>
    <w:rsid w:val="00ED0123"/>
    <w:rsid w:val="00ED0287"/>
    <w:rsid w:val="00ED4664"/>
    <w:rsid w:val="00ED4D1A"/>
    <w:rsid w:val="00EE19DA"/>
    <w:rsid w:val="00EE1D39"/>
    <w:rsid w:val="00EF310C"/>
    <w:rsid w:val="00EF3C2A"/>
    <w:rsid w:val="00F03BA0"/>
    <w:rsid w:val="00F03E11"/>
    <w:rsid w:val="00F055C5"/>
    <w:rsid w:val="00F05ADE"/>
    <w:rsid w:val="00F104CE"/>
    <w:rsid w:val="00F11D34"/>
    <w:rsid w:val="00F12CA4"/>
    <w:rsid w:val="00F14050"/>
    <w:rsid w:val="00F14746"/>
    <w:rsid w:val="00F15C63"/>
    <w:rsid w:val="00F22561"/>
    <w:rsid w:val="00F2291E"/>
    <w:rsid w:val="00F24E26"/>
    <w:rsid w:val="00F305A3"/>
    <w:rsid w:val="00F31BE7"/>
    <w:rsid w:val="00F33C06"/>
    <w:rsid w:val="00F340FB"/>
    <w:rsid w:val="00F34A67"/>
    <w:rsid w:val="00F35D41"/>
    <w:rsid w:val="00F3742D"/>
    <w:rsid w:val="00F379FA"/>
    <w:rsid w:val="00F37CDB"/>
    <w:rsid w:val="00F41ED2"/>
    <w:rsid w:val="00F41FD2"/>
    <w:rsid w:val="00F438F9"/>
    <w:rsid w:val="00F43DA1"/>
    <w:rsid w:val="00F44C7B"/>
    <w:rsid w:val="00F45561"/>
    <w:rsid w:val="00F467E0"/>
    <w:rsid w:val="00F5226A"/>
    <w:rsid w:val="00F524AF"/>
    <w:rsid w:val="00F5306A"/>
    <w:rsid w:val="00F56491"/>
    <w:rsid w:val="00F56810"/>
    <w:rsid w:val="00F60DC6"/>
    <w:rsid w:val="00F6115B"/>
    <w:rsid w:val="00F614BD"/>
    <w:rsid w:val="00F61725"/>
    <w:rsid w:val="00F635F0"/>
    <w:rsid w:val="00F64458"/>
    <w:rsid w:val="00F6467A"/>
    <w:rsid w:val="00F65953"/>
    <w:rsid w:val="00F65D96"/>
    <w:rsid w:val="00F6777A"/>
    <w:rsid w:val="00F778F2"/>
    <w:rsid w:val="00F810B8"/>
    <w:rsid w:val="00F81546"/>
    <w:rsid w:val="00F861BD"/>
    <w:rsid w:val="00F86DE4"/>
    <w:rsid w:val="00F908CC"/>
    <w:rsid w:val="00F92094"/>
    <w:rsid w:val="00F9283A"/>
    <w:rsid w:val="00F93384"/>
    <w:rsid w:val="00F94753"/>
    <w:rsid w:val="00F948B2"/>
    <w:rsid w:val="00F958D6"/>
    <w:rsid w:val="00F97B92"/>
    <w:rsid w:val="00FA1ECC"/>
    <w:rsid w:val="00FA21CC"/>
    <w:rsid w:val="00FA35A1"/>
    <w:rsid w:val="00FA39C8"/>
    <w:rsid w:val="00FA54F9"/>
    <w:rsid w:val="00FA65E5"/>
    <w:rsid w:val="00FA7D4F"/>
    <w:rsid w:val="00FB22AE"/>
    <w:rsid w:val="00FB2D98"/>
    <w:rsid w:val="00FB2E22"/>
    <w:rsid w:val="00FB3310"/>
    <w:rsid w:val="00FB4071"/>
    <w:rsid w:val="00FB7551"/>
    <w:rsid w:val="00FC50C4"/>
    <w:rsid w:val="00FC5D41"/>
    <w:rsid w:val="00FC7EE0"/>
    <w:rsid w:val="00FD0B2A"/>
    <w:rsid w:val="00FD0BBF"/>
    <w:rsid w:val="00FD2FD2"/>
    <w:rsid w:val="00FD3D65"/>
    <w:rsid w:val="00FD46B8"/>
    <w:rsid w:val="00FD5116"/>
    <w:rsid w:val="00FD655A"/>
    <w:rsid w:val="00FD753C"/>
    <w:rsid w:val="00FD7E3B"/>
    <w:rsid w:val="00FE1876"/>
    <w:rsid w:val="00FE1F34"/>
    <w:rsid w:val="00FE2791"/>
    <w:rsid w:val="00FE7D87"/>
    <w:rsid w:val="00FF0A7F"/>
    <w:rsid w:val="00FF15B0"/>
    <w:rsid w:val="00FF335D"/>
    <w:rsid w:val="00FF4011"/>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ECC97"/>
  <w15:docId w15:val="{EEF3DF73-F30B-45A8-99F1-76EE5FD4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07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5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1F307A"/>
    <w:pPr>
      <w:widowControl w:val="0"/>
      <w:autoSpaceDE w:val="0"/>
      <w:autoSpaceDN w:val="0"/>
      <w:adjustRightInd w:val="0"/>
    </w:pPr>
    <w:rPr>
      <w:rFonts w:ascii="Times New Roman" w:eastAsia="Times New Roman" w:hAnsi="Times New Roman"/>
      <w:b/>
      <w:bCs/>
      <w:sz w:val="24"/>
      <w:szCs w:val="24"/>
    </w:rPr>
  </w:style>
  <w:style w:type="character" w:styleId="a4">
    <w:name w:val="Hyperlink"/>
    <w:uiPriority w:val="99"/>
    <w:rsid w:val="001F307A"/>
    <w:rPr>
      <w:rFonts w:cs="Times New Roman"/>
      <w:color w:val="0000FF"/>
      <w:u w:val="single"/>
    </w:rPr>
  </w:style>
  <w:style w:type="paragraph" w:customStyle="1" w:styleId="ConsPlusNormal">
    <w:name w:val="ConsPlusNormal"/>
    <w:uiPriority w:val="99"/>
    <w:rsid w:val="001F307A"/>
    <w:pPr>
      <w:widowControl w:val="0"/>
      <w:autoSpaceDE w:val="0"/>
      <w:autoSpaceDN w:val="0"/>
      <w:adjustRightInd w:val="0"/>
      <w:ind w:firstLine="720"/>
    </w:pPr>
    <w:rPr>
      <w:rFonts w:ascii="Arial" w:eastAsia="Times New Roman" w:hAnsi="Arial" w:cs="Arial"/>
    </w:rPr>
  </w:style>
  <w:style w:type="paragraph" w:styleId="a5">
    <w:name w:val="Body Text"/>
    <w:basedOn w:val="a"/>
    <w:link w:val="a6"/>
    <w:uiPriority w:val="99"/>
    <w:rsid w:val="001F307A"/>
    <w:pPr>
      <w:jc w:val="both"/>
    </w:pPr>
  </w:style>
  <w:style w:type="character" w:customStyle="1" w:styleId="a6">
    <w:name w:val="Основной текст Знак"/>
    <w:link w:val="a5"/>
    <w:uiPriority w:val="99"/>
    <w:locked/>
    <w:rsid w:val="001F307A"/>
    <w:rPr>
      <w:rFonts w:ascii="Times New Roman" w:hAnsi="Times New Roman" w:cs="Times New Roman"/>
      <w:sz w:val="24"/>
      <w:szCs w:val="24"/>
      <w:lang w:eastAsia="ru-RU"/>
    </w:rPr>
  </w:style>
  <w:style w:type="paragraph" w:styleId="a7">
    <w:name w:val="Normal (Web)"/>
    <w:basedOn w:val="a"/>
    <w:uiPriority w:val="99"/>
    <w:rsid w:val="001F307A"/>
    <w:pPr>
      <w:spacing w:before="100" w:beforeAutospacing="1" w:after="100" w:afterAutospacing="1"/>
    </w:pPr>
  </w:style>
  <w:style w:type="paragraph" w:customStyle="1" w:styleId="ConsPlusCell">
    <w:name w:val="ConsPlusCell"/>
    <w:uiPriority w:val="99"/>
    <w:rsid w:val="003015BF"/>
    <w:pPr>
      <w:widowControl w:val="0"/>
      <w:autoSpaceDE w:val="0"/>
      <w:autoSpaceDN w:val="0"/>
      <w:adjustRightInd w:val="0"/>
    </w:pPr>
    <w:rPr>
      <w:rFonts w:ascii="Times New Roman" w:eastAsia="Times New Roman" w:hAnsi="Times New Roman"/>
      <w:sz w:val="28"/>
      <w:szCs w:val="28"/>
    </w:rPr>
  </w:style>
  <w:style w:type="paragraph" w:styleId="a8">
    <w:name w:val="Balloon Text"/>
    <w:basedOn w:val="a"/>
    <w:link w:val="a9"/>
    <w:uiPriority w:val="99"/>
    <w:semiHidden/>
    <w:rsid w:val="002D3AEB"/>
    <w:rPr>
      <w:rFonts w:ascii="Tahoma" w:hAnsi="Tahoma" w:cs="Tahoma"/>
      <w:sz w:val="16"/>
      <w:szCs w:val="16"/>
    </w:rPr>
  </w:style>
  <w:style w:type="character" w:customStyle="1" w:styleId="a9">
    <w:name w:val="Текст выноски Знак"/>
    <w:link w:val="a8"/>
    <w:uiPriority w:val="99"/>
    <w:semiHidden/>
    <w:locked/>
    <w:rsid w:val="00DD266B"/>
    <w:rPr>
      <w:rFonts w:ascii="Times New Roman" w:hAnsi="Times New Roman" w:cs="Times New Roman"/>
      <w:sz w:val="2"/>
    </w:rPr>
  </w:style>
  <w:style w:type="paragraph" w:customStyle="1" w:styleId="ConsNonformat">
    <w:name w:val="ConsNonformat"/>
    <w:uiPriority w:val="99"/>
    <w:rsid w:val="006535FC"/>
    <w:pPr>
      <w:widowControl w:val="0"/>
    </w:pPr>
    <w:rPr>
      <w:rFonts w:ascii="Courier New" w:hAnsi="Courier New"/>
    </w:rPr>
  </w:style>
  <w:style w:type="character" w:customStyle="1" w:styleId="aa">
    <w:name w:val="Гипертекстовая ссылка"/>
    <w:basedOn w:val="a0"/>
    <w:uiPriority w:val="99"/>
    <w:rsid w:val="00672DAC"/>
    <w:rPr>
      <w:rFonts w:cs="Times New Roman"/>
      <w:b w:val="0"/>
      <w:color w:val="106BBE"/>
    </w:rPr>
  </w:style>
  <w:style w:type="paragraph" w:styleId="ab">
    <w:name w:val="Title"/>
    <w:basedOn w:val="a"/>
    <w:link w:val="ac"/>
    <w:uiPriority w:val="10"/>
    <w:qFormat/>
    <w:locked/>
    <w:rsid w:val="00672DAC"/>
    <w:pPr>
      <w:ind w:firstLine="2268"/>
      <w:jc w:val="center"/>
    </w:pPr>
    <w:rPr>
      <w:rFonts w:eastAsiaTheme="minorEastAsia"/>
      <w:b/>
      <w:i/>
      <w:sz w:val="40"/>
      <w:szCs w:val="20"/>
    </w:rPr>
  </w:style>
  <w:style w:type="character" w:customStyle="1" w:styleId="ac">
    <w:name w:val="Заголовок Знак"/>
    <w:basedOn w:val="a0"/>
    <w:link w:val="ab"/>
    <w:uiPriority w:val="10"/>
    <w:rsid w:val="00672DAC"/>
    <w:rPr>
      <w:rFonts w:ascii="Times New Roman" w:eastAsiaTheme="minorEastAsia" w:hAnsi="Times New Roman"/>
      <w:b/>
      <w:i/>
      <w:sz w:val="40"/>
    </w:rPr>
  </w:style>
  <w:style w:type="paragraph" w:customStyle="1" w:styleId="ConsPlusNonformat">
    <w:name w:val="ConsPlusNonformat"/>
    <w:rsid w:val="00807A2F"/>
    <w:pPr>
      <w:widowControl w:val="0"/>
      <w:autoSpaceDE w:val="0"/>
      <w:autoSpaceDN w:val="0"/>
      <w:adjustRightInd w:val="0"/>
    </w:pPr>
    <w:rPr>
      <w:rFonts w:ascii="Courier New" w:eastAsia="Times New Roman" w:hAnsi="Courier New" w:cs="Courier New"/>
    </w:rPr>
  </w:style>
  <w:style w:type="table" w:styleId="ad">
    <w:name w:val="Table Grid"/>
    <w:basedOn w:val="a1"/>
    <w:uiPriority w:val="39"/>
    <w:locked/>
    <w:rsid w:val="004335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C18FB"/>
    <w:pPr>
      <w:tabs>
        <w:tab w:val="center" w:pos="4677"/>
        <w:tab w:val="right" w:pos="9355"/>
      </w:tabs>
    </w:pPr>
  </w:style>
  <w:style w:type="character" w:customStyle="1" w:styleId="af">
    <w:name w:val="Верхний колонтитул Знак"/>
    <w:basedOn w:val="a0"/>
    <w:link w:val="ae"/>
    <w:uiPriority w:val="99"/>
    <w:rsid w:val="00AC18FB"/>
    <w:rPr>
      <w:rFonts w:ascii="Times New Roman" w:eastAsia="Times New Roman" w:hAnsi="Times New Roman"/>
      <w:sz w:val="24"/>
      <w:szCs w:val="24"/>
    </w:rPr>
  </w:style>
  <w:style w:type="paragraph" w:styleId="af0">
    <w:name w:val="footer"/>
    <w:basedOn w:val="a"/>
    <w:link w:val="af1"/>
    <w:uiPriority w:val="99"/>
    <w:unhideWhenUsed/>
    <w:rsid w:val="00AC18FB"/>
    <w:pPr>
      <w:tabs>
        <w:tab w:val="center" w:pos="4677"/>
        <w:tab w:val="right" w:pos="9355"/>
      </w:tabs>
    </w:pPr>
  </w:style>
  <w:style w:type="character" w:customStyle="1" w:styleId="af1">
    <w:name w:val="Нижний колонтитул Знак"/>
    <w:basedOn w:val="a0"/>
    <w:link w:val="af0"/>
    <w:uiPriority w:val="99"/>
    <w:rsid w:val="00AC18FB"/>
    <w:rPr>
      <w:rFonts w:ascii="Times New Roman" w:eastAsia="Times New Roman" w:hAnsi="Times New Roman"/>
      <w:sz w:val="24"/>
      <w:szCs w:val="24"/>
    </w:rPr>
  </w:style>
  <w:style w:type="character" w:customStyle="1" w:styleId="af2">
    <w:name w:val="Основной текст_"/>
    <w:basedOn w:val="a0"/>
    <w:link w:val="1"/>
    <w:rsid w:val="008D57D1"/>
    <w:rPr>
      <w:rFonts w:ascii="Times New Roman" w:eastAsia="Times New Roman" w:hAnsi="Times New Roman"/>
      <w:sz w:val="26"/>
      <w:szCs w:val="26"/>
      <w:shd w:val="clear" w:color="auto" w:fill="FFFFFF"/>
    </w:rPr>
  </w:style>
  <w:style w:type="paragraph" w:customStyle="1" w:styleId="1">
    <w:name w:val="Основной текст1"/>
    <w:basedOn w:val="a"/>
    <w:link w:val="af2"/>
    <w:rsid w:val="008D57D1"/>
    <w:pPr>
      <w:widowControl w:val="0"/>
      <w:shd w:val="clear" w:color="auto" w:fill="FFFFFF"/>
      <w:spacing w:after="320" w:line="259" w:lineRule="auto"/>
      <w:ind w:firstLine="400"/>
    </w:pPr>
    <w:rPr>
      <w:sz w:val="26"/>
      <w:szCs w:val="26"/>
    </w:rPr>
  </w:style>
  <w:style w:type="character" w:customStyle="1" w:styleId="10">
    <w:name w:val="Заголовок №1_"/>
    <w:basedOn w:val="a0"/>
    <w:link w:val="11"/>
    <w:rsid w:val="008D57D1"/>
    <w:rPr>
      <w:rFonts w:ascii="Times New Roman" w:eastAsia="Times New Roman" w:hAnsi="Times New Roman"/>
      <w:b/>
      <w:bCs/>
      <w:sz w:val="26"/>
      <w:szCs w:val="26"/>
      <w:shd w:val="clear" w:color="auto" w:fill="FFFFFF"/>
    </w:rPr>
  </w:style>
  <w:style w:type="paragraph" w:customStyle="1" w:styleId="11">
    <w:name w:val="Заголовок №1"/>
    <w:basedOn w:val="a"/>
    <w:link w:val="10"/>
    <w:rsid w:val="008D57D1"/>
    <w:pPr>
      <w:widowControl w:val="0"/>
      <w:shd w:val="clear" w:color="auto" w:fill="FFFFFF"/>
      <w:spacing w:after="320" w:line="259" w:lineRule="auto"/>
      <w:ind w:left="230" w:firstLine="270"/>
      <w:outlineLvl w:val="0"/>
    </w:pPr>
    <w:rPr>
      <w:b/>
      <w:bCs/>
      <w:sz w:val="26"/>
      <w:szCs w:val="26"/>
    </w:rPr>
  </w:style>
  <w:style w:type="table" w:customStyle="1" w:styleId="12">
    <w:name w:val="Сетка таблицы1"/>
    <w:basedOn w:val="a1"/>
    <w:next w:val="ad"/>
    <w:uiPriority w:val="99"/>
    <w:rsid w:val="00013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e51urmse2</dc:creator>
  <cp:lastModifiedBy>Irina</cp:lastModifiedBy>
  <cp:revision>4</cp:revision>
  <cp:lastPrinted>2024-01-12T02:05:00Z</cp:lastPrinted>
  <dcterms:created xsi:type="dcterms:W3CDTF">2023-12-28T08:02:00Z</dcterms:created>
  <dcterms:modified xsi:type="dcterms:W3CDTF">2024-01-12T02:06:00Z</dcterms:modified>
</cp:coreProperties>
</file>