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86" w:rsidRDefault="00B2756F" w:rsidP="009F2F0A">
      <w:pPr>
        <w:pStyle w:val="a3"/>
        <w:ind w:firstLine="0"/>
        <w:jc w:val="left"/>
      </w:pPr>
      <w:r>
        <w:t xml:space="preserve">  </w:t>
      </w:r>
      <w:r w:rsidR="00A6389B">
        <w:t xml:space="preserve">                                      </w:t>
      </w:r>
      <w:r w:rsidR="00B815E8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CorelDRAW.Graphic.6" ShapeID="_x0000_i1025" DrawAspect="Content" ObjectID="_1766559231" r:id="rId6"/>
        </w:object>
      </w:r>
    </w:p>
    <w:p w:rsidR="00F90810" w:rsidRDefault="009F6C3F" w:rsidP="00ED73BB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18.3pt;margin-top:2.5pt;width:523.65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" strokecolor="white" strokeweight="0">
            <v:fill opacity="32896f"/>
            <v:textbox>
              <w:txbxContent>
                <w:p w:rsidR="002246FA" w:rsidRPr="00B815E8" w:rsidRDefault="00BA4825" w:rsidP="002246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Буряад Республикын </w:t>
                  </w:r>
                  <w:r w:rsidR="008C66B7" w:rsidRPr="00B815E8">
                    <w:rPr>
                      <w:b/>
                      <w:sz w:val="28"/>
                      <w:szCs w:val="28"/>
                    </w:rPr>
                    <w:t>«Хойто-Байг</w:t>
                  </w:r>
                  <w:r w:rsidR="002246FA" w:rsidRPr="00B815E8">
                    <w:rPr>
                      <w:b/>
                      <w:sz w:val="28"/>
                      <w:szCs w:val="28"/>
                    </w:rPr>
                    <w:t>алай аймаг»</w:t>
                  </w:r>
                  <w:r w:rsidR="00BE174A" w:rsidRPr="00B815E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0024F" w:rsidRPr="0078371C">
                    <w:rPr>
                      <w:b/>
                      <w:sz w:val="28"/>
                      <w:szCs w:val="28"/>
                    </w:rPr>
                    <w:t>гэhэн муниципальна ба</w:t>
                  </w:r>
                  <w:r w:rsidR="0030024F">
                    <w:rPr>
                      <w:b/>
                      <w:sz w:val="28"/>
                      <w:szCs w:val="28"/>
                    </w:rPr>
                    <w:t>йгууламжы</w:t>
                  </w:r>
                  <w:r w:rsidR="0030024F" w:rsidRPr="0078371C">
                    <w:rPr>
                      <w:b/>
                      <w:sz w:val="28"/>
                      <w:szCs w:val="28"/>
                    </w:rPr>
                    <w:t>н</w:t>
                  </w:r>
                  <w:r w:rsidR="0030024F" w:rsidRPr="00B815E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0024F">
                    <w:rPr>
                      <w:b/>
                      <w:sz w:val="28"/>
                      <w:szCs w:val="28"/>
                    </w:rPr>
                    <w:t>з</w:t>
                  </w:r>
                  <w:r w:rsidR="00BE174A" w:rsidRPr="00B815E8">
                    <w:rPr>
                      <w:b/>
                      <w:sz w:val="28"/>
                      <w:szCs w:val="28"/>
                    </w:rPr>
                    <w:t>ахиргаан</w:t>
                  </w:r>
                </w:p>
              </w:txbxContent>
            </v:textbox>
          </v:shape>
        </w:pict>
      </w:r>
      <w:r w:rsidR="00B2756F">
        <w:rPr>
          <w:i w:val="0"/>
          <w:sz w:val="28"/>
          <w:szCs w:val="28"/>
        </w:rPr>
        <w:t xml:space="preserve"> </w:t>
      </w:r>
    </w:p>
    <w:p w:rsidR="00F90810" w:rsidRDefault="00F90810" w:rsidP="00ED73BB">
      <w:pPr>
        <w:pStyle w:val="a3"/>
        <w:ind w:firstLine="0"/>
        <w:jc w:val="left"/>
        <w:rPr>
          <w:i w:val="0"/>
          <w:sz w:val="28"/>
          <w:szCs w:val="28"/>
        </w:rPr>
      </w:pPr>
    </w:p>
    <w:p w:rsidR="00ED73BB" w:rsidRDefault="009F6C3F" w:rsidP="00ED73BB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Text Box 20" o:spid="_x0000_s1027" type="#_x0000_t202" style="position:absolute;margin-left:-36.9pt;margin-top:6.3pt;width:549.45pt;height:4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" strokecolor="white" strokeweight="0">
            <v:fill opacity="32896f"/>
            <v:textbox>
              <w:txbxContent>
                <w:p w:rsidR="002246FA" w:rsidRPr="00B815E8" w:rsidRDefault="002246FA" w:rsidP="009C379C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 w:rsidRPr="00B815E8">
                    <w:rPr>
                      <w:i w:val="0"/>
                      <w:sz w:val="28"/>
                      <w:szCs w:val="28"/>
                    </w:rPr>
                    <w:t>Администрация муниципального образования</w:t>
                  </w:r>
                  <w:r w:rsidR="009C379C" w:rsidRPr="00B815E8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B815E8">
                    <w:rPr>
                      <w:i w:val="0"/>
                      <w:sz w:val="28"/>
                      <w:szCs w:val="28"/>
                    </w:rPr>
                    <w:t>«Северо-Байкальский район»</w:t>
                  </w:r>
                  <w:r w:rsidR="00B815E8" w:rsidRPr="00B815E8">
                    <w:rPr>
                      <w:i w:val="0"/>
                      <w:sz w:val="28"/>
                      <w:szCs w:val="28"/>
                    </w:rPr>
                    <w:t xml:space="preserve"> Республики Бурятия</w:t>
                  </w:r>
                </w:p>
              </w:txbxContent>
            </v:textbox>
          </v:shape>
        </w:pict>
      </w:r>
    </w:p>
    <w:p w:rsidR="00F90810" w:rsidRDefault="00F90810" w:rsidP="00ED73BB">
      <w:pPr>
        <w:pStyle w:val="a3"/>
        <w:ind w:firstLine="0"/>
        <w:jc w:val="left"/>
        <w:rPr>
          <w:i w:val="0"/>
          <w:sz w:val="28"/>
          <w:szCs w:val="28"/>
        </w:rPr>
      </w:pPr>
    </w:p>
    <w:p w:rsidR="00F90810" w:rsidRDefault="00F90810" w:rsidP="00ED73BB">
      <w:pPr>
        <w:pStyle w:val="a3"/>
        <w:ind w:firstLine="0"/>
        <w:jc w:val="left"/>
        <w:rPr>
          <w:i w:val="0"/>
          <w:sz w:val="28"/>
          <w:szCs w:val="28"/>
        </w:rPr>
      </w:pPr>
    </w:p>
    <w:p w:rsidR="00F90810" w:rsidRPr="00B5536E" w:rsidRDefault="009F6C3F" w:rsidP="00ED73BB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</w:rPr>
        <w:pict>
          <v:line id="Line 19" o:spid="_x0000_s1029" style="position:absolute;z-index:251658240;visibility:visibl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" strokecolor="aqua" strokeweight="3pt"/>
        </w:pict>
      </w:r>
      <w:r>
        <w:rPr>
          <w:noProof/>
        </w:rPr>
        <w:pict>
          <v:line id="Line 16" o:spid="_x0000_s1028" style="position:absolute;z-index:251657216;visibility:visibl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" strokecolor="yellow" strokeweight="3pt"/>
        </w:pict>
      </w:r>
    </w:p>
    <w:p w:rsidR="002246FA" w:rsidRPr="00785A86" w:rsidRDefault="001E7097" w:rsidP="00224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510D88">
        <w:rPr>
          <w:b/>
          <w:sz w:val="28"/>
          <w:szCs w:val="28"/>
        </w:rPr>
        <w:t xml:space="preserve"> </w:t>
      </w:r>
    </w:p>
    <w:p w:rsidR="00101409" w:rsidRPr="00785A86" w:rsidRDefault="00101409" w:rsidP="003749CC">
      <w:pPr>
        <w:rPr>
          <w:b/>
          <w:sz w:val="28"/>
          <w:szCs w:val="28"/>
        </w:rPr>
      </w:pPr>
    </w:p>
    <w:p w:rsidR="00D02B0E" w:rsidRDefault="0095069E" w:rsidP="001B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3749CC" w:rsidRPr="00785A86">
        <w:rPr>
          <w:b/>
          <w:sz w:val="28"/>
          <w:szCs w:val="28"/>
        </w:rPr>
        <w:t>.</w:t>
      </w:r>
      <w:r w:rsidR="00510D88">
        <w:rPr>
          <w:b/>
          <w:sz w:val="28"/>
          <w:szCs w:val="28"/>
        </w:rPr>
        <w:t>12</w:t>
      </w:r>
      <w:r w:rsidR="003749CC" w:rsidRPr="00785A86">
        <w:rPr>
          <w:b/>
          <w:sz w:val="28"/>
          <w:szCs w:val="28"/>
        </w:rPr>
        <w:t>.20</w:t>
      </w:r>
      <w:r w:rsidR="00812248">
        <w:rPr>
          <w:b/>
          <w:sz w:val="28"/>
          <w:szCs w:val="28"/>
        </w:rPr>
        <w:t>2</w:t>
      </w:r>
      <w:r w:rsidR="00510D88">
        <w:rPr>
          <w:b/>
          <w:sz w:val="28"/>
          <w:szCs w:val="28"/>
        </w:rPr>
        <w:t>3</w:t>
      </w:r>
      <w:r w:rsidR="00EC6900">
        <w:rPr>
          <w:b/>
          <w:sz w:val="28"/>
          <w:szCs w:val="28"/>
        </w:rPr>
        <w:t xml:space="preserve"> </w:t>
      </w:r>
      <w:r w:rsidR="003749CC" w:rsidRPr="00785A86">
        <w:rPr>
          <w:b/>
          <w:sz w:val="28"/>
          <w:szCs w:val="28"/>
        </w:rPr>
        <w:t xml:space="preserve">г.                                                                           </w:t>
      </w:r>
      <w:r w:rsidR="001B61FA">
        <w:rPr>
          <w:b/>
          <w:sz w:val="28"/>
          <w:szCs w:val="28"/>
        </w:rPr>
        <w:t xml:space="preserve">  </w:t>
      </w:r>
      <w:r w:rsidR="00E82F8F" w:rsidRPr="00785A86">
        <w:rPr>
          <w:b/>
          <w:sz w:val="28"/>
          <w:szCs w:val="28"/>
        </w:rPr>
        <w:t xml:space="preserve">  </w:t>
      </w:r>
      <w:r w:rsidR="008823D9" w:rsidRPr="00785A86">
        <w:rPr>
          <w:b/>
          <w:sz w:val="28"/>
          <w:szCs w:val="28"/>
        </w:rPr>
        <w:t xml:space="preserve">   </w:t>
      </w:r>
      <w:r w:rsidR="003749CC" w:rsidRPr="00785A86">
        <w:rPr>
          <w:b/>
          <w:sz w:val="28"/>
          <w:szCs w:val="28"/>
        </w:rPr>
        <w:t xml:space="preserve">  </w:t>
      </w:r>
      <w:r w:rsidR="00392405" w:rsidRPr="00785A86">
        <w:rPr>
          <w:b/>
          <w:sz w:val="28"/>
          <w:szCs w:val="28"/>
        </w:rPr>
        <w:t xml:space="preserve">  </w:t>
      </w:r>
      <w:r w:rsidR="00E61A19">
        <w:rPr>
          <w:b/>
          <w:sz w:val="28"/>
          <w:szCs w:val="28"/>
        </w:rPr>
        <w:t xml:space="preserve">   </w:t>
      </w:r>
      <w:r w:rsidR="00392405" w:rsidRPr="00785A86">
        <w:rPr>
          <w:b/>
          <w:sz w:val="28"/>
          <w:szCs w:val="28"/>
        </w:rPr>
        <w:t xml:space="preserve">   </w:t>
      </w:r>
      <w:r w:rsidR="003749CC" w:rsidRPr="001B61FA">
        <w:rPr>
          <w:b/>
          <w:sz w:val="28"/>
          <w:szCs w:val="28"/>
        </w:rPr>
        <w:t>№</w:t>
      </w:r>
      <w:r w:rsidR="001B61FA">
        <w:rPr>
          <w:b/>
          <w:sz w:val="28"/>
          <w:szCs w:val="28"/>
        </w:rPr>
        <w:t xml:space="preserve"> </w:t>
      </w:r>
      <w:r w:rsidR="000611D2">
        <w:rPr>
          <w:b/>
          <w:sz w:val="28"/>
          <w:szCs w:val="28"/>
        </w:rPr>
        <w:t>319</w:t>
      </w:r>
    </w:p>
    <w:p w:rsidR="003749CC" w:rsidRPr="00785A86" w:rsidRDefault="003749CC" w:rsidP="001B61FA">
      <w:pPr>
        <w:jc w:val="center"/>
        <w:rPr>
          <w:sz w:val="28"/>
          <w:szCs w:val="28"/>
        </w:rPr>
      </w:pPr>
      <w:r w:rsidRPr="00785A86">
        <w:rPr>
          <w:sz w:val="28"/>
          <w:szCs w:val="28"/>
        </w:rPr>
        <w:t>п. Нижнеангарск</w:t>
      </w:r>
    </w:p>
    <w:p w:rsidR="00D64FE7" w:rsidRPr="00785A86" w:rsidRDefault="00D64FE7" w:rsidP="00D64FE7">
      <w:pPr>
        <w:rPr>
          <w:bCs/>
          <w:sz w:val="28"/>
          <w:szCs w:val="28"/>
        </w:rPr>
      </w:pPr>
    </w:p>
    <w:p w:rsidR="001E7097" w:rsidRPr="009F6C3F" w:rsidRDefault="001E7097" w:rsidP="001E7097">
      <w:pPr>
        <w:jc w:val="both"/>
        <w:rPr>
          <w:sz w:val="28"/>
          <w:szCs w:val="28"/>
        </w:rPr>
      </w:pPr>
      <w:proofErr w:type="gramStart"/>
      <w:r w:rsidRPr="009F6C3F">
        <w:rPr>
          <w:sz w:val="28"/>
          <w:szCs w:val="28"/>
        </w:rPr>
        <w:t>Об  утверждении</w:t>
      </w:r>
      <w:proofErr w:type="gramEnd"/>
      <w:r w:rsidRPr="009F6C3F">
        <w:rPr>
          <w:sz w:val="28"/>
          <w:szCs w:val="28"/>
        </w:rPr>
        <w:t xml:space="preserve"> Порядка предоставления </w:t>
      </w:r>
    </w:p>
    <w:p w:rsidR="001E7097" w:rsidRPr="009F6C3F" w:rsidRDefault="001E7097" w:rsidP="001E7097">
      <w:pPr>
        <w:jc w:val="both"/>
        <w:rPr>
          <w:sz w:val="28"/>
          <w:szCs w:val="28"/>
        </w:rPr>
      </w:pPr>
      <w:r w:rsidRPr="009F6C3F">
        <w:rPr>
          <w:sz w:val="28"/>
          <w:szCs w:val="28"/>
        </w:rPr>
        <w:t xml:space="preserve">из бюджета муниципального образования </w:t>
      </w:r>
    </w:p>
    <w:p w:rsidR="001E7097" w:rsidRPr="009F6C3F" w:rsidRDefault="001E7097" w:rsidP="001E7097">
      <w:pPr>
        <w:jc w:val="both"/>
        <w:rPr>
          <w:sz w:val="28"/>
          <w:szCs w:val="28"/>
        </w:rPr>
      </w:pPr>
      <w:r w:rsidRPr="009F6C3F">
        <w:rPr>
          <w:sz w:val="28"/>
          <w:szCs w:val="28"/>
        </w:rPr>
        <w:t>«</w:t>
      </w:r>
      <w:proofErr w:type="gramStart"/>
      <w:r w:rsidRPr="009F6C3F">
        <w:rPr>
          <w:sz w:val="28"/>
          <w:szCs w:val="28"/>
        </w:rPr>
        <w:t>Северо-Байкальский</w:t>
      </w:r>
      <w:proofErr w:type="gramEnd"/>
      <w:r w:rsidRPr="009F6C3F">
        <w:rPr>
          <w:sz w:val="28"/>
          <w:szCs w:val="28"/>
        </w:rPr>
        <w:t xml:space="preserve"> район» субсиди</w:t>
      </w:r>
      <w:r w:rsidR="00F0189D" w:rsidRPr="009F6C3F">
        <w:rPr>
          <w:sz w:val="28"/>
          <w:szCs w:val="28"/>
        </w:rPr>
        <w:t>й</w:t>
      </w:r>
      <w:r w:rsidRPr="009F6C3F">
        <w:rPr>
          <w:sz w:val="28"/>
          <w:szCs w:val="28"/>
        </w:rPr>
        <w:t xml:space="preserve"> </w:t>
      </w:r>
    </w:p>
    <w:p w:rsidR="001E7097" w:rsidRPr="009F6C3F" w:rsidRDefault="001E7097" w:rsidP="001E7097">
      <w:pPr>
        <w:jc w:val="both"/>
        <w:rPr>
          <w:sz w:val="28"/>
          <w:szCs w:val="28"/>
        </w:rPr>
      </w:pPr>
      <w:r w:rsidRPr="009F6C3F">
        <w:rPr>
          <w:sz w:val="28"/>
          <w:szCs w:val="28"/>
        </w:rPr>
        <w:t xml:space="preserve">социально ориентированным некоммерческим </w:t>
      </w:r>
    </w:p>
    <w:p w:rsidR="001E7097" w:rsidRPr="009F6C3F" w:rsidRDefault="001E7097" w:rsidP="001E7097">
      <w:pPr>
        <w:jc w:val="both"/>
        <w:rPr>
          <w:sz w:val="28"/>
          <w:szCs w:val="28"/>
        </w:rPr>
      </w:pPr>
      <w:r w:rsidRPr="009F6C3F">
        <w:rPr>
          <w:sz w:val="28"/>
          <w:szCs w:val="28"/>
        </w:rPr>
        <w:t>организациям</w:t>
      </w:r>
    </w:p>
    <w:p w:rsidR="001E7097" w:rsidRPr="009F6C3F" w:rsidRDefault="001E7097" w:rsidP="001E7097">
      <w:pPr>
        <w:ind w:right="441"/>
        <w:jc w:val="both"/>
        <w:rPr>
          <w:sz w:val="28"/>
          <w:szCs w:val="28"/>
        </w:rPr>
      </w:pPr>
    </w:p>
    <w:p w:rsidR="009A0918" w:rsidRPr="009F6C3F" w:rsidRDefault="001E7097" w:rsidP="001E7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C3F">
        <w:rPr>
          <w:sz w:val="28"/>
          <w:szCs w:val="28"/>
        </w:rPr>
        <w:t xml:space="preserve">  В соответствии с </w:t>
      </w:r>
      <w:hyperlink r:id="rId7" w:history="1">
        <w:r w:rsidRPr="009F6C3F">
          <w:rPr>
            <w:sz w:val="28"/>
            <w:szCs w:val="28"/>
          </w:rPr>
          <w:t>п. 2 статьи 78.1</w:t>
        </w:r>
      </w:hyperlink>
      <w:r w:rsidRPr="009F6C3F">
        <w:rPr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9F6C3F">
          <w:rPr>
            <w:sz w:val="28"/>
            <w:szCs w:val="28"/>
          </w:rPr>
          <w:t>законом</w:t>
        </w:r>
      </w:hyperlink>
      <w:r w:rsidRPr="009F6C3F">
        <w:rPr>
          <w:sz w:val="28"/>
          <w:szCs w:val="28"/>
        </w:rPr>
        <w:t xml:space="preserve"> от 12.01.1996 N 7-ФЗ "О некоммерческих организациях", в целях реализации Муниципальной </w:t>
      </w:r>
      <w:hyperlink r:id="rId9" w:history="1">
        <w:r w:rsidRPr="009F6C3F">
          <w:rPr>
            <w:sz w:val="28"/>
            <w:szCs w:val="28"/>
          </w:rPr>
          <w:t>программы</w:t>
        </w:r>
      </w:hyperlink>
      <w:r w:rsidRPr="009F6C3F">
        <w:rPr>
          <w:sz w:val="28"/>
          <w:szCs w:val="28"/>
        </w:rPr>
        <w:t xml:space="preserve"> "Поддержка социально ориентированных некоммерческих организаций и объединений МО «Северо-Байкальский район»", утвержденной постановлением Администрации МО «Северо-Байкальский район» от 1</w:t>
      </w:r>
      <w:r w:rsidR="00713561" w:rsidRPr="009F6C3F">
        <w:rPr>
          <w:sz w:val="28"/>
          <w:szCs w:val="28"/>
        </w:rPr>
        <w:t>3</w:t>
      </w:r>
      <w:r w:rsidRPr="009F6C3F">
        <w:rPr>
          <w:sz w:val="28"/>
          <w:szCs w:val="28"/>
        </w:rPr>
        <w:t>.1</w:t>
      </w:r>
      <w:r w:rsidR="00713561" w:rsidRPr="009F6C3F">
        <w:rPr>
          <w:sz w:val="28"/>
          <w:szCs w:val="28"/>
        </w:rPr>
        <w:t>0</w:t>
      </w:r>
      <w:r w:rsidRPr="009F6C3F">
        <w:rPr>
          <w:sz w:val="28"/>
          <w:szCs w:val="28"/>
        </w:rPr>
        <w:t>.20</w:t>
      </w:r>
      <w:r w:rsidR="00713561" w:rsidRPr="009F6C3F">
        <w:rPr>
          <w:sz w:val="28"/>
          <w:szCs w:val="28"/>
        </w:rPr>
        <w:t>22</w:t>
      </w:r>
      <w:r w:rsidRPr="009F6C3F">
        <w:rPr>
          <w:sz w:val="28"/>
          <w:szCs w:val="28"/>
        </w:rPr>
        <w:t xml:space="preserve"> № </w:t>
      </w:r>
      <w:r w:rsidR="00713561" w:rsidRPr="009F6C3F">
        <w:rPr>
          <w:sz w:val="28"/>
          <w:szCs w:val="28"/>
        </w:rPr>
        <w:t>199</w:t>
      </w:r>
      <w:r w:rsidRPr="009F6C3F">
        <w:rPr>
          <w:sz w:val="28"/>
          <w:szCs w:val="28"/>
        </w:rPr>
        <w:t xml:space="preserve">, </w:t>
      </w:r>
      <w:r w:rsidR="00440C21" w:rsidRPr="009F6C3F">
        <w:rPr>
          <w:sz w:val="28"/>
          <w:szCs w:val="28"/>
        </w:rPr>
        <w:t xml:space="preserve">      </w:t>
      </w:r>
    </w:p>
    <w:p w:rsidR="001E7097" w:rsidRPr="009F6C3F" w:rsidRDefault="001E7097" w:rsidP="001E7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C3F">
        <w:rPr>
          <w:sz w:val="28"/>
          <w:szCs w:val="28"/>
        </w:rPr>
        <w:t xml:space="preserve">п о с </w:t>
      </w:r>
      <w:proofErr w:type="gramStart"/>
      <w:r w:rsidRPr="009F6C3F">
        <w:rPr>
          <w:sz w:val="28"/>
          <w:szCs w:val="28"/>
        </w:rPr>
        <w:t>т</w:t>
      </w:r>
      <w:proofErr w:type="gramEnd"/>
      <w:r w:rsidRPr="009F6C3F">
        <w:rPr>
          <w:sz w:val="28"/>
          <w:szCs w:val="28"/>
        </w:rPr>
        <w:t xml:space="preserve"> а н о в л я ю:</w:t>
      </w:r>
    </w:p>
    <w:p w:rsidR="001E7097" w:rsidRPr="009F6C3F" w:rsidRDefault="001E7097" w:rsidP="001E70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F6C3F">
        <w:rPr>
          <w:sz w:val="28"/>
          <w:szCs w:val="28"/>
        </w:rPr>
        <w:t xml:space="preserve">1. Утвердить </w:t>
      </w:r>
      <w:hyperlink r:id="rId10" w:anchor="P36" w:history="1">
        <w:r w:rsidRPr="009F6C3F">
          <w:rPr>
            <w:sz w:val="28"/>
            <w:szCs w:val="28"/>
          </w:rPr>
          <w:t>Порядок</w:t>
        </w:r>
      </w:hyperlink>
      <w:r w:rsidRPr="009F6C3F">
        <w:rPr>
          <w:sz w:val="28"/>
          <w:szCs w:val="28"/>
        </w:rPr>
        <w:t xml:space="preserve"> предоставления из бюджета муниципального образования «Северо-Байкальский район» субсиди</w:t>
      </w:r>
      <w:r w:rsidR="008D5A84" w:rsidRPr="009F6C3F">
        <w:rPr>
          <w:sz w:val="28"/>
          <w:szCs w:val="28"/>
        </w:rPr>
        <w:t>й</w:t>
      </w:r>
      <w:r w:rsidRPr="009F6C3F">
        <w:rPr>
          <w:sz w:val="28"/>
          <w:szCs w:val="28"/>
        </w:rPr>
        <w:t xml:space="preserve"> социально ориентированным некоммерческим организациям</w:t>
      </w:r>
      <w:r w:rsidR="00F0189D" w:rsidRPr="009F6C3F">
        <w:rPr>
          <w:sz w:val="28"/>
          <w:szCs w:val="28"/>
        </w:rPr>
        <w:t>.</w:t>
      </w:r>
    </w:p>
    <w:p w:rsidR="001E7097" w:rsidRPr="009F6C3F" w:rsidRDefault="001E7097" w:rsidP="001E70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F6C3F">
        <w:rPr>
          <w:sz w:val="28"/>
          <w:szCs w:val="28"/>
        </w:rPr>
        <w:t>2. Осуществлять финансовое обеспечение предоставления субсиди</w:t>
      </w:r>
      <w:r w:rsidR="00427329" w:rsidRPr="009F6C3F">
        <w:rPr>
          <w:sz w:val="28"/>
          <w:szCs w:val="28"/>
        </w:rPr>
        <w:t>й</w:t>
      </w:r>
      <w:r w:rsidRPr="009F6C3F">
        <w:rPr>
          <w:sz w:val="28"/>
          <w:szCs w:val="28"/>
        </w:rPr>
        <w:t xml:space="preserve"> за счет лимитов бюджетных обязательств, предусмотренных в бюджете МО «</w:t>
      </w:r>
      <w:proofErr w:type="gramStart"/>
      <w:r w:rsidRPr="009F6C3F">
        <w:rPr>
          <w:sz w:val="28"/>
          <w:szCs w:val="28"/>
        </w:rPr>
        <w:t>Северо-Байкальский</w:t>
      </w:r>
      <w:proofErr w:type="gramEnd"/>
      <w:r w:rsidRPr="009F6C3F">
        <w:rPr>
          <w:sz w:val="28"/>
          <w:szCs w:val="28"/>
        </w:rPr>
        <w:t xml:space="preserve"> район» на очередной финансовый год и плановый период.</w:t>
      </w:r>
    </w:p>
    <w:p w:rsidR="001E7097" w:rsidRPr="009F6C3F" w:rsidRDefault="001E7097" w:rsidP="001E70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F6C3F">
        <w:rPr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МО «</w:t>
      </w:r>
      <w:proofErr w:type="gramStart"/>
      <w:r w:rsidRPr="009F6C3F">
        <w:rPr>
          <w:sz w:val="28"/>
          <w:szCs w:val="28"/>
        </w:rPr>
        <w:t>Северо-Байкальский</w:t>
      </w:r>
      <w:proofErr w:type="gramEnd"/>
      <w:r w:rsidRPr="009F6C3F">
        <w:rPr>
          <w:sz w:val="28"/>
          <w:szCs w:val="28"/>
        </w:rPr>
        <w:t xml:space="preserve"> район» по социальным вопросам (Сенюшкина Н.В.);</w:t>
      </w:r>
    </w:p>
    <w:p w:rsidR="004D4C34" w:rsidRPr="009F6C3F" w:rsidRDefault="00510D88" w:rsidP="009A0918">
      <w:pPr>
        <w:jc w:val="both"/>
        <w:rPr>
          <w:sz w:val="28"/>
          <w:szCs w:val="28"/>
        </w:rPr>
      </w:pPr>
      <w:r w:rsidRPr="009F6C3F">
        <w:rPr>
          <w:sz w:val="28"/>
          <w:szCs w:val="28"/>
        </w:rPr>
        <w:t xml:space="preserve">       </w:t>
      </w:r>
      <w:r w:rsidR="00713561" w:rsidRPr="009F6C3F">
        <w:rPr>
          <w:sz w:val="28"/>
          <w:szCs w:val="28"/>
        </w:rPr>
        <w:t>4.</w:t>
      </w:r>
      <w:r w:rsidRPr="009F6C3F">
        <w:rPr>
          <w:sz w:val="28"/>
          <w:szCs w:val="28"/>
        </w:rPr>
        <w:t xml:space="preserve"> </w:t>
      </w:r>
      <w:r w:rsidR="00713561" w:rsidRPr="009F6C3F">
        <w:rPr>
          <w:sz w:val="28"/>
          <w:szCs w:val="28"/>
        </w:rPr>
        <w:t>Признать утратившим силу</w:t>
      </w:r>
      <w:r w:rsidRPr="009F6C3F">
        <w:rPr>
          <w:sz w:val="28"/>
          <w:szCs w:val="28"/>
        </w:rPr>
        <w:t xml:space="preserve"> Постановление Администрации МО «</w:t>
      </w:r>
      <w:proofErr w:type="gramStart"/>
      <w:r w:rsidRPr="009F6C3F">
        <w:rPr>
          <w:sz w:val="28"/>
          <w:szCs w:val="28"/>
        </w:rPr>
        <w:t>Северо-Байкальский</w:t>
      </w:r>
      <w:proofErr w:type="gramEnd"/>
      <w:r w:rsidRPr="009F6C3F">
        <w:rPr>
          <w:sz w:val="28"/>
          <w:szCs w:val="28"/>
        </w:rPr>
        <w:t xml:space="preserve"> район» от 26.05.2021 г. № 96 «Об утверждении Порядка предоставления из бюджета муниципального образования «Северо-Байкальский район» субсидии социально ориентированным некоммерческим организациям, зарегистрированным на территории МО «Северо-Байкальский район» Республики Бурятия».</w:t>
      </w:r>
    </w:p>
    <w:p w:rsidR="009F6C3F" w:rsidRDefault="009F6C3F" w:rsidP="001E70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F6C3F" w:rsidRDefault="009F6C3F" w:rsidP="001E70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7097" w:rsidRPr="009F6C3F" w:rsidRDefault="00510D88" w:rsidP="001E70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F6C3F">
        <w:rPr>
          <w:sz w:val="28"/>
          <w:szCs w:val="28"/>
        </w:rPr>
        <w:lastRenderedPageBreak/>
        <w:t>5</w:t>
      </w:r>
      <w:r w:rsidR="001E7097" w:rsidRPr="009F6C3F">
        <w:rPr>
          <w:sz w:val="28"/>
          <w:szCs w:val="28"/>
        </w:rPr>
        <w:t xml:space="preserve">. Настоящее постановление вступает </w:t>
      </w:r>
      <w:r w:rsidR="00440C21" w:rsidRPr="009F6C3F">
        <w:rPr>
          <w:sz w:val="28"/>
          <w:szCs w:val="28"/>
        </w:rPr>
        <w:t>в силу с момента подписания и действует до 31.12.2023г.</w:t>
      </w:r>
    </w:p>
    <w:p w:rsidR="001E7097" w:rsidRPr="009F6C3F" w:rsidRDefault="001E7097" w:rsidP="001E7097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P18"/>
      <w:bookmarkEnd w:id="0"/>
    </w:p>
    <w:p w:rsidR="00691721" w:rsidRPr="009F6C3F" w:rsidRDefault="00C67A8F" w:rsidP="00AD2712">
      <w:pPr>
        <w:jc w:val="both"/>
        <w:rPr>
          <w:sz w:val="28"/>
          <w:szCs w:val="28"/>
        </w:rPr>
      </w:pPr>
      <w:r w:rsidRPr="009F6C3F">
        <w:rPr>
          <w:b/>
          <w:sz w:val="28"/>
          <w:szCs w:val="28"/>
        </w:rPr>
        <w:t>Глава – Руководитель</w:t>
      </w:r>
      <w:r w:rsidRPr="009F6C3F">
        <w:rPr>
          <w:b/>
          <w:sz w:val="28"/>
          <w:szCs w:val="28"/>
        </w:rPr>
        <w:tab/>
      </w:r>
      <w:r w:rsidRPr="009F6C3F">
        <w:rPr>
          <w:b/>
          <w:sz w:val="28"/>
          <w:szCs w:val="28"/>
        </w:rPr>
        <w:tab/>
      </w:r>
      <w:r w:rsidRPr="009F6C3F">
        <w:rPr>
          <w:b/>
          <w:sz w:val="28"/>
          <w:szCs w:val="28"/>
        </w:rPr>
        <w:tab/>
      </w:r>
      <w:r w:rsidRPr="009F6C3F">
        <w:rPr>
          <w:b/>
          <w:sz w:val="28"/>
          <w:szCs w:val="28"/>
        </w:rPr>
        <w:tab/>
      </w:r>
      <w:r w:rsidRPr="009F6C3F">
        <w:rPr>
          <w:b/>
          <w:sz w:val="28"/>
          <w:szCs w:val="28"/>
        </w:rPr>
        <w:tab/>
      </w:r>
      <w:r w:rsidRPr="009F6C3F">
        <w:rPr>
          <w:b/>
          <w:sz w:val="28"/>
          <w:szCs w:val="28"/>
        </w:rPr>
        <w:tab/>
      </w:r>
      <w:r w:rsidRPr="009F6C3F">
        <w:rPr>
          <w:b/>
          <w:sz w:val="28"/>
          <w:szCs w:val="28"/>
        </w:rPr>
        <w:tab/>
        <w:t>И.В. Пухарев</w:t>
      </w:r>
    </w:p>
    <w:p w:rsidR="00510D88" w:rsidRDefault="00510D88" w:rsidP="00F9615D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9F6C3F" w:rsidRDefault="009F6C3F" w:rsidP="00510D88">
      <w:pPr>
        <w:rPr>
          <w:sz w:val="20"/>
        </w:rPr>
      </w:pPr>
    </w:p>
    <w:p w:rsidR="00510D88" w:rsidRPr="00510D88" w:rsidRDefault="009A0918" w:rsidP="00510D88">
      <w:pPr>
        <w:rPr>
          <w:sz w:val="20"/>
        </w:rPr>
      </w:pPr>
      <w:r>
        <w:rPr>
          <w:sz w:val="20"/>
        </w:rPr>
        <w:t>и</w:t>
      </w:r>
      <w:r w:rsidR="00346093">
        <w:rPr>
          <w:sz w:val="20"/>
        </w:rPr>
        <w:t xml:space="preserve">сп. </w:t>
      </w:r>
      <w:r w:rsidR="00510D88">
        <w:rPr>
          <w:sz w:val="20"/>
        </w:rPr>
        <w:t>Полынова О.Н.</w:t>
      </w:r>
      <w:r w:rsidR="00812248">
        <w:rPr>
          <w:sz w:val="20"/>
        </w:rPr>
        <w:t xml:space="preserve"> </w:t>
      </w:r>
      <w:r w:rsidR="000D0C97">
        <w:rPr>
          <w:sz w:val="20"/>
        </w:rPr>
        <w:t xml:space="preserve">8/30130/ </w:t>
      </w:r>
      <w:r w:rsidR="000D0C97" w:rsidRPr="008D263F">
        <w:rPr>
          <w:sz w:val="20"/>
        </w:rPr>
        <w:t>4</w:t>
      </w:r>
      <w:r w:rsidR="00337915">
        <w:rPr>
          <w:sz w:val="20"/>
        </w:rPr>
        <w:t>7</w:t>
      </w:r>
      <w:r w:rsidR="009F6C3F">
        <w:rPr>
          <w:sz w:val="20"/>
        </w:rPr>
        <w:t> </w:t>
      </w:r>
      <w:r w:rsidR="00510D88">
        <w:rPr>
          <w:sz w:val="20"/>
        </w:rPr>
        <w:t>087</w:t>
      </w:r>
    </w:p>
    <w:p w:rsidR="009F6C3F" w:rsidRDefault="009F6C3F" w:rsidP="00E87DD1"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6C3F" w:rsidRDefault="009F6C3F" w:rsidP="00E87DD1"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6C3F" w:rsidRDefault="009F6C3F" w:rsidP="00E87DD1"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6C3F" w:rsidRDefault="009F6C3F" w:rsidP="00E87DD1"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E87DD1" w:rsidRPr="009A0918" w:rsidRDefault="009A0918" w:rsidP="00E87DD1"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A0918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E87DD1" w:rsidRPr="009A0918">
        <w:rPr>
          <w:rFonts w:ascii="Times New Roman" w:hAnsi="Times New Roman" w:cs="Times New Roman"/>
          <w:sz w:val="24"/>
          <w:szCs w:val="24"/>
        </w:rPr>
        <w:t xml:space="preserve">твержден </w:t>
      </w:r>
    </w:p>
    <w:p w:rsidR="00E87DD1" w:rsidRPr="009A0918" w:rsidRDefault="009A0918" w:rsidP="00E87DD1"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7DD1" w:rsidRPr="009A0918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E87DD1" w:rsidRPr="009A0918" w:rsidRDefault="00E87DD1" w:rsidP="00E87DD1"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t xml:space="preserve">МО «Северо-Байкальский район» </w:t>
      </w:r>
    </w:p>
    <w:p w:rsidR="00E87DD1" w:rsidRPr="009A0918" w:rsidRDefault="00E87DD1" w:rsidP="00E87DD1"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t xml:space="preserve">от </w:t>
      </w:r>
      <w:r w:rsidR="000611D2" w:rsidRPr="009A0918">
        <w:rPr>
          <w:rFonts w:ascii="Times New Roman" w:hAnsi="Times New Roman" w:cs="Times New Roman"/>
          <w:sz w:val="24"/>
          <w:szCs w:val="24"/>
        </w:rPr>
        <w:t>28</w:t>
      </w:r>
      <w:r w:rsidRPr="009A0918">
        <w:rPr>
          <w:rFonts w:ascii="Times New Roman" w:hAnsi="Times New Roman" w:cs="Times New Roman"/>
          <w:sz w:val="24"/>
          <w:szCs w:val="24"/>
        </w:rPr>
        <w:t xml:space="preserve">. </w:t>
      </w:r>
      <w:r w:rsidR="00226801" w:rsidRPr="009A0918">
        <w:rPr>
          <w:rFonts w:ascii="Times New Roman" w:hAnsi="Times New Roman" w:cs="Times New Roman"/>
          <w:sz w:val="24"/>
          <w:szCs w:val="24"/>
        </w:rPr>
        <w:t>12</w:t>
      </w:r>
      <w:r w:rsidRPr="009A0918">
        <w:rPr>
          <w:rFonts w:ascii="Times New Roman" w:hAnsi="Times New Roman" w:cs="Times New Roman"/>
          <w:sz w:val="24"/>
          <w:szCs w:val="24"/>
        </w:rPr>
        <w:t>. 202</w:t>
      </w:r>
      <w:r w:rsidR="00226801" w:rsidRPr="009A0918">
        <w:rPr>
          <w:rFonts w:ascii="Times New Roman" w:hAnsi="Times New Roman" w:cs="Times New Roman"/>
          <w:sz w:val="24"/>
          <w:szCs w:val="24"/>
        </w:rPr>
        <w:t>3</w:t>
      </w:r>
      <w:r w:rsidRPr="009A0918">
        <w:rPr>
          <w:rFonts w:ascii="Times New Roman" w:hAnsi="Times New Roman" w:cs="Times New Roman"/>
          <w:sz w:val="24"/>
          <w:szCs w:val="24"/>
        </w:rPr>
        <w:t xml:space="preserve"> г. № </w:t>
      </w:r>
      <w:r w:rsidR="002B375C" w:rsidRPr="009A0918">
        <w:rPr>
          <w:rFonts w:ascii="Times New Roman" w:hAnsi="Times New Roman" w:cs="Times New Roman"/>
          <w:sz w:val="24"/>
          <w:szCs w:val="24"/>
        </w:rPr>
        <w:t>319</w:t>
      </w:r>
    </w:p>
    <w:p w:rsidR="00E87DD1" w:rsidRPr="00AD66C8" w:rsidRDefault="00E87DD1" w:rsidP="00E87DD1">
      <w:pPr>
        <w:pStyle w:val="ConsPlusNormal"/>
        <w:ind w:left="-567" w:right="-142"/>
        <w:jc w:val="right"/>
        <w:rPr>
          <w:sz w:val="28"/>
          <w:szCs w:val="28"/>
        </w:rPr>
      </w:pPr>
    </w:p>
    <w:p w:rsidR="00E87DD1" w:rsidRPr="00AD66C8" w:rsidRDefault="00E87DD1" w:rsidP="00E87DD1">
      <w:pPr>
        <w:pStyle w:val="ConsPlusTitle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AD66C8">
        <w:rPr>
          <w:rFonts w:ascii="Times New Roman" w:hAnsi="Times New Roman" w:cs="Times New Roman"/>
          <w:sz w:val="28"/>
          <w:szCs w:val="28"/>
        </w:rPr>
        <w:t>ПОРЯДОК</w:t>
      </w:r>
    </w:p>
    <w:p w:rsidR="00E87DD1" w:rsidRPr="00AD66C8" w:rsidRDefault="00E87DD1" w:rsidP="00E87DD1">
      <w:pPr>
        <w:pStyle w:val="ConsPlusTitle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ПРЕДОСТАВЛЕНИЯ ИЗ БЮДЖЕТА МУНИЦИПАЛЬНОГО ОБРАЗОВАНИЯ «СЕВЕРО-БАЙКАЛЬСКИЙ РАЙОН» СУБСИДИ</w:t>
      </w:r>
      <w:r w:rsidR="00F0189D">
        <w:rPr>
          <w:rFonts w:ascii="Times New Roman" w:hAnsi="Times New Roman" w:cs="Times New Roman"/>
          <w:sz w:val="28"/>
          <w:szCs w:val="28"/>
        </w:rPr>
        <w:t>Й</w:t>
      </w:r>
      <w:r w:rsidRPr="00AD66C8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</w:t>
      </w:r>
    </w:p>
    <w:p w:rsidR="00E87DD1" w:rsidRPr="00AD66C8" w:rsidRDefault="00E87DD1" w:rsidP="00E87DD1">
      <w:pPr>
        <w:ind w:left="-567" w:right="-142"/>
        <w:rPr>
          <w:sz w:val="28"/>
          <w:szCs w:val="28"/>
        </w:rPr>
      </w:pPr>
    </w:p>
    <w:p w:rsidR="00E87DD1" w:rsidRPr="00AD66C8" w:rsidRDefault="00E87DD1" w:rsidP="00E87DD1">
      <w:pPr>
        <w:pStyle w:val="ConsPlusTitle"/>
        <w:ind w:left="-567" w:right="-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87DD1" w:rsidRPr="00AD66C8" w:rsidRDefault="00E87DD1" w:rsidP="00E87DD1">
      <w:pPr>
        <w:pStyle w:val="ConsPlusNormal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226801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1">
        <w:rPr>
          <w:rFonts w:ascii="Times New Roman" w:hAnsi="Times New Roman" w:cs="Times New Roman"/>
          <w:sz w:val="28"/>
          <w:szCs w:val="28"/>
        </w:rPr>
        <w:t>1.1. Настоящий Порядок устанавливает условия предоставления из бюджета муниципального образования «Северо-Байкальский район» субсид</w:t>
      </w:r>
      <w:r w:rsidR="00F0189D" w:rsidRPr="00226801">
        <w:rPr>
          <w:rFonts w:ascii="Times New Roman" w:hAnsi="Times New Roman" w:cs="Times New Roman"/>
          <w:sz w:val="28"/>
          <w:szCs w:val="28"/>
        </w:rPr>
        <w:t>ий</w:t>
      </w:r>
      <w:r w:rsidRPr="00226801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</w:t>
      </w:r>
      <w:bookmarkStart w:id="3" w:name="_Hlk152859935"/>
      <w:r w:rsidR="0023175D" w:rsidRPr="00226801">
        <w:rPr>
          <w:rFonts w:ascii="Times New Roman" w:hAnsi="Times New Roman" w:cs="Times New Roman"/>
          <w:sz w:val="28"/>
          <w:szCs w:val="28"/>
        </w:rPr>
        <w:t>осуществляющим свою деятельность</w:t>
      </w:r>
      <w:r w:rsidRPr="00226801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226801">
        <w:rPr>
          <w:rFonts w:ascii="Times New Roman" w:hAnsi="Times New Roman" w:cs="Times New Roman"/>
          <w:sz w:val="28"/>
          <w:szCs w:val="28"/>
        </w:rPr>
        <w:t>на территории Северо-Байкальского района (далее – некоммерческие организации) в целях ведения уставной деятельности.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1">
        <w:rPr>
          <w:rFonts w:ascii="Times New Roman" w:hAnsi="Times New Roman" w:cs="Times New Roman"/>
          <w:sz w:val="28"/>
          <w:szCs w:val="28"/>
        </w:rPr>
        <w:t>1.2. Размер субсидии определяется решением Совета депутатов МО «Северо-Байкальский район» о бюджете на соответствующий финансовый год и плановый период (далее - местный бюджет) в рамках  реализацией муниципальной программы «Поддержка социально ориентированных некоммерческих организаций и объединений МО «Северо-Байкальский район».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AD66C8">
        <w:rPr>
          <w:rFonts w:ascii="Times New Roman" w:hAnsi="Times New Roman" w:cs="Times New Roman"/>
          <w:sz w:val="28"/>
          <w:szCs w:val="28"/>
        </w:rPr>
        <w:t>1.3. Субсидии носят целевой характер и могут использоваться на возмещение затрат, связанных с осуществлением уставной деятельности, а именно: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реализацию социально значимых проектов, на поддержку социально незащищенных граждан;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на проведение массовых мероприятий для многодетных семей, инвалидов, людей пожилого возраста, мероприятия для молодежи;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служебные командировки;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услуги связи;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транспортные услуги;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</w:t>
      </w:r>
      <w:r w:rsidR="00586BBF">
        <w:rPr>
          <w:rFonts w:ascii="Times New Roman" w:hAnsi="Times New Roman" w:cs="Times New Roman"/>
          <w:sz w:val="28"/>
          <w:szCs w:val="28"/>
        </w:rPr>
        <w:t xml:space="preserve"> </w:t>
      </w:r>
      <w:r w:rsidRPr="00AD66C8">
        <w:rPr>
          <w:rFonts w:ascii="Times New Roman" w:hAnsi="Times New Roman" w:cs="Times New Roman"/>
          <w:sz w:val="28"/>
          <w:szCs w:val="28"/>
        </w:rPr>
        <w:t>арендную плату за использование имущества, необходимого для осуществления организацией уставной деятельности;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коммунальные услуги;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работы, услуги по содержанию имущества, используемого для осуществления организацией уставной деятельности;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уплату налогов и сборов в бюджеты бюджетной системы Российской Федерации;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приобретение основных средств и расходных материалов, необходимых для осуществления организацией уставной деятельности;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прочие работы и услуги, необходимые для осуществления уставной деятельности (проектные работы, кадастровые работы, услуги аудиторов).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некоммерческим организациям в пределах средств, предусмотренных в бюджете МО «Северо-Байкальский район» на соответствующий финансовый год, и лимитов бюджетных обязательств, </w:t>
      </w:r>
      <w:r w:rsidRPr="00AD66C8">
        <w:rPr>
          <w:rFonts w:ascii="Times New Roman" w:hAnsi="Times New Roman" w:cs="Times New Roman"/>
          <w:sz w:val="28"/>
          <w:szCs w:val="28"/>
        </w:rPr>
        <w:lastRenderedPageBreak/>
        <w:t>доведенных администрации муниципального образования «Северо-Байкальский район» (далее-Администрация) как получателю средств бюджета МО «Северо-Байкальский район» (главному распорядителю бюджетных средств), в соответствии с планом-графиком, являющимся приложением к соглашению о предоставлении субсидии.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AD66C8">
        <w:rPr>
          <w:rFonts w:ascii="Times New Roman" w:hAnsi="Times New Roman" w:cs="Times New Roman"/>
          <w:sz w:val="28"/>
          <w:szCs w:val="28"/>
        </w:rPr>
        <w:t>1.5. Требования, которым некоммерческая организация должна соответствовать на первое число месяца, предшествующего месяцу, в котором планируется заключение соглашения с ним: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у некоммерческой организации должна отсутствовать просроченная (неурегулированная) задолженность по денежным обязательствам перед МО «Северо-Байкальский район», из бюджета которого планируется предоставление субсидий, бюджетных инвестиций;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некоммерческая организация не должна находиться в процессе реорганизации, ликвидации, в отношении нее не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некоммерческая организация 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 xml:space="preserve">- некоммерческая организация не должна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8" w:history="1">
        <w:r w:rsidRPr="00AD66C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AD66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87DD1" w:rsidRPr="00AD66C8" w:rsidRDefault="00E87DD1" w:rsidP="00E87DD1">
      <w:pPr>
        <w:pStyle w:val="ConsPlusNormal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Title"/>
        <w:ind w:left="-567" w:right="-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2. Порядок и условия предоставления субсидии</w:t>
      </w:r>
    </w:p>
    <w:p w:rsidR="00E87DD1" w:rsidRPr="00AD66C8" w:rsidRDefault="00E87DD1" w:rsidP="00E87DD1">
      <w:pPr>
        <w:pStyle w:val="ConsPlusNormal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2.1. Субсидия предоставляется некоммерческой организацией при условии: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 xml:space="preserve">- соответствия некоммерческой организации требованиям, установленным </w:t>
      </w:r>
      <w:hyperlink w:anchor="P62" w:history="1">
        <w:r w:rsidRPr="00AD66C8">
          <w:rPr>
            <w:rFonts w:ascii="Times New Roman" w:hAnsi="Times New Roman" w:cs="Times New Roman"/>
            <w:sz w:val="28"/>
            <w:szCs w:val="28"/>
          </w:rPr>
          <w:t>п. 1.5</w:t>
        </w:r>
      </w:hyperlink>
      <w:r w:rsidRPr="00AD66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согласия некоммерческой организации и лиц, являющихся поставщиками (подрядчиками, исполнителями) по договорам (соглашениям), заключенным в целях исполнения обязательств некоммерческой организации по соглашению, на осуществление органами муниципального финансового контроля проверок соблюдения ими условий, целей и порядка предоставления субсидий;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 xml:space="preserve">- запрета приобретения за счет средств субсидии иностранной валюты, за </w:t>
      </w:r>
      <w:r w:rsidRPr="00AD66C8">
        <w:rPr>
          <w:rFonts w:ascii="Times New Roman" w:hAnsi="Times New Roman" w:cs="Times New Roman"/>
          <w:sz w:val="28"/>
          <w:szCs w:val="28"/>
        </w:rPr>
        <w:lastRenderedPageBreak/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2.1.1. В случае невозможности предоставления субсидии в текущем финансовом году в связи с недостаточностью лимитов бюджетных обязательств субсидия некоммерческой организации предоставляется в очередном финансовом году без повторного прохождения проверки на соответствие указанным критериям отбора.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при условии заключения между некоммерческой организацией и администрацией муниципального образования «Северо-Байкальский район» соглашения. Форма соглашения о предоставлении из местного бюджета субсидии некоммерческой организации, не являющейся государственным (муниципальным) учреждением, утверждена </w:t>
      </w:r>
      <w:r>
        <w:rPr>
          <w:rFonts w:ascii="Times New Roman" w:hAnsi="Times New Roman" w:cs="Times New Roman"/>
          <w:sz w:val="28"/>
          <w:szCs w:val="28"/>
        </w:rPr>
        <w:t>приказом МКУ «Финансовое управление</w:t>
      </w:r>
      <w:r w:rsidRPr="00AD66C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«Северо-Байкальский район». Соглашение определяет: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1) объем, цели, показатели результативности, сроки и условия предоставления субсидии;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2) обязательства по целевому использованию субсидии;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3) положение об обязательной проверке органом муниципального финансового контроля соблюдения условий, целей и порядка предоставления субсидий;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4) обязательства некоммерческой организацией по возврату средств субсидии, не использованной в отчетном финансовом году и (или) использованной с нарушением условий, установленных при предоставлении;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5) порядок представления отчетности о результатах использования субсидии;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6) ответственность за соблюдение сторонами условий соглашения;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7) порядок возврата субсидий в случае нарушения условий, установленных при их предоставлении;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8) согласие соответственно некоммерческой организации и лиц, являющихся поставщиками (подрядчиками, исполнителями) по договорам (соглашениям), заключенным в целях исполнения обязательств некоммерческой организацией по соглашению, на осуществление органом муниципального финансового контроля проверок соблюдения ими условий, целей и порядка предоставления субсидий;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9) запрет приобретения за счет полученных средств, предоставленных в целях финансового обеспечения затрат некоммерческой организации,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Фондом, не являющимся государственными (муниципальными) учреждениями.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lastRenderedPageBreak/>
        <w:t>2.3. Основанием для внесения изменений в соглашение является увеличение или уменьшение размера бюджетных ассигнований, предусмотренных решением о бюджете муниципального образования «Северо-Байкальский район» на текущий финансовый год для финансирования деятельности некоммерческой организации.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 w:rsidRPr="00AD66C8">
        <w:rPr>
          <w:rFonts w:ascii="Times New Roman" w:hAnsi="Times New Roman" w:cs="Times New Roman"/>
          <w:sz w:val="28"/>
          <w:szCs w:val="28"/>
        </w:rPr>
        <w:t xml:space="preserve">2.4. Для получения субсидии на очередной финансовый год некоммерческая организация в срок до 12 декабря текущего финансового года представляет в Администрацию </w:t>
      </w:r>
      <w:hyperlink w:anchor="P165" w:history="1">
        <w:r w:rsidRPr="00AD66C8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AD66C8">
        <w:rPr>
          <w:rFonts w:ascii="Times New Roman" w:hAnsi="Times New Roman" w:cs="Times New Roman"/>
          <w:sz w:val="28"/>
          <w:szCs w:val="28"/>
        </w:rPr>
        <w:t xml:space="preserve"> по установленной форме согласно приложению N 1 к настоящему Порядку и документы, содержащие следующую информацию: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смета расходов некоммерческой организации с указанием направления расходов, финансовое обеспечение которых предполагается осуществить за счет субсидии;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обоснование размера субсидии с приложением пояснительной записки о деятельности некоммерческой организации за текущий год и о планируемой деятельности на очередной финансовый год;</w:t>
      </w:r>
    </w:p>
    <w:p w:rsidR="00E87DD1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справку налогового органа об отсутствии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30B5F" w:rsidRPr="00B30B5F" w:rsidRDefault="00B30B5F" w:rsidP="00B30B5F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об отсутствии</w:t>
      </w:r>
      <w:r w:rsidRPr="00B30B5F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0B5F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0B5F">
        <w:rPr>
          <w:rFonts w:ascii="Times New Roman" w:hAnsi="Times New Roman" w:cs="Times New Roman"/>
          <w:sz w:val="28"/>
          <w:szCs w:val="28"/>
        </w:rPr>
        <w:t>)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B5F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МО «Северо-Байкальский район», из бюджета которого планируется предоставление субсидий, бюджетных инвестиций;</w:t>
      </w:r>
    </w:p>
    <w:p w:rsidR="00B30B5F" w:rsidRPr="00B30B5F" w:rsidRDefault="00B30B5F" w:rsidP="00B30B5F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B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справку, что </w:t>
      </w:r>
      <w:r w:rsidRPr="00B30B5F">
        <w:rPr>
          <w:rFonts w:ascii="Times New Roman" w:hAnsi="Times New Roman" w:cs="Times New Roman"/>
          <w:sz w:val="28"/>
          <w:szCs w:val="28"/>
        </w:rPr>
        <w:t>некоммерческая организация не находиться в процессе реорганизации, ликвидации, в отношении нее не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B30B5F" w:rsidRPr="00B30B5F" w:rsidRDefault="00B30B5F" w:rsidP="00B30B5F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B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справку, что </w:t>
      </w:r>
      <w:r w:rsidRPr="00B30B5F">
        <w:rPr>
          <w:rFonts w:ascii="Times New Roman" w:hAnsi="Times New Roman" w:cs="Times New Roman"/>
          <w:sz w:val="28"/>
          <w:szCs w:val="28"/>
        </w:rPr>
        <w:t>некоммерческая организация  не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0B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30B5F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30B5F" w:rsidRPr="00B30B5F" w:rsidRDefault="00B30B5F" w:rsidP="00B30B5F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B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справку, что  </w:t>
      </w:r>
      <w:r w:rsidRPr="00B30B5F">
        <w:rPr>
          <w:rFonts w:ascii="Times New Roman" w:hAnsi="Times New Roman" w:cs="Times New Roman"/>
          <w:sz w:val="28"/>
          <w:szCs w:val="28"/>
        </w:rPr>
        <w:t>некоммерческая организация не получа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B30B5F">
        <w:rPr>
          <w:rFonts w:ascii="Times New Roman" w:hAnsi="Times New Roman" w:cs="Times New Roman"/>
          <w:sz w:val="28"/>
          <w:szCs w:val="28"/>
        </w:rPr>
        <w:t xml:space="preserve">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1.3 настоящего Порядка.</w:t>
      </w:r>
    </w:p>
    <w:p w:rsidR="00B30B5F" w:rsidRPr="00AD66C8" w:rsidRDefault="00B30B5F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2.5. Представленные некоммерческой организацией документы рассматриваются администрацией в течени</w:t>
      </w:r>
      <w:r w:rsidR="00457138">
        <w:rPr>
          <w:rFonts w:ascii="Times New Roman" w:hAnsi="Times New Roman" w:cs="Times New Roman"/>
          <w:sz w:val="28"/>
          <w:szCs w:val="28"/>
        </w:rPr>
        <w:t>и</w:t>
      </w:r>
      <w:r w:rsidRPr="00AD66C8">
        <w:rPr>
          <w:rFonts w:ascii="Times New Roman" w:hAnsi="Times New Roman" w:cs="Times New Roman"/>
          <w:sz w:val="28"/>
          <w:szCs w:val="28"/>
        </w:rPr>
        <w:t xml:space="preserve"> </w:t>
      </w:r>
      <w:r w:rsidR="00457138">
        <w:rPr>
          <w:rFonts w:ascii="Times New Roman" w:hAnsi="Times New Roman" w:cs="Times New Roman"/>
          <w:sz w:val="28"/>
          <w:szCs w:val="28"/>
        </w:rPr>
        <w:t>одного месяца</w:t>
      </w:r>
      <w:r w:rsidRPr="00AD66C8">
        <w:rPr>
          <w:rFonts w:ascii="Times New Roman" w:hAnsi="Times New Roman" w:cs="Times New Roman"/>
          <w:sz w:val="28"/>
          <w:szCs w:val="28"/>
        </w:rPr>
        <w:t xml:space="preserve"> со дня их поступления. По итогам рассмотрения администрация принимает решение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AD66C8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субсидии.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Кроме того, администрация самостоятельно запрашивает следующие сведения: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lastRenderedPageBreak/>
        <w:t>- выписку из ЕГРЮЛ, подтверждающую что некоммерческая организация не находится в процессе реорганизации, ликвидации, банкротства.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Указанные сведения некоммерческая организация вправе представить самостоятельно.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2.6. В предоставлении субсидии может быть отказано в случае: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 xml:space="preserve">1) несоответствия представленных некоммерческой организацией документов требованиям, указанных в </w:t>
      </w:r>
      <w:hyperlink w:anchor="P94" w:history="1">
        <w:r w:rsidRPr="00AD66C8">
          <w:rPr>
            <w:rFonts w:ascii="Times New Roman" w:hAnsi="Times New Roman" w:cs="Times New Roman"/>
            <w:sz w:val="28"/>
            <w:szCs w:val="28"/>
          </w:rPr>
          <w:t>п. 2.4</w:t>
        </w:r>
      </w:hyperlink>
      <w:r w:rsidRPr="00AD66C8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 xml:space="preserve">2) недостоверность информации, содержащейся в документах, представленных некоммерческой организацией в соответствии с </w:t>
      </w:r>
      <w:hyperlink w:anchor="P94" w:history="1">
        <w:r w:rsidRPr="00AD66C8">
          <w:rPr>
            <w:rFonts w:ascii="Times New Roman" w:hAnsi="Times New Roman" w:cs="Times New Roman"/>
            <w:sz w:val="28"/>
            <w:szCs w:val="28"/>
          </w:rPr>
          <w:t>п. 2.4</w:t>
        </w:r>
      </w:hyperlink>
      <w:r w:rsidRPr="00AD66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2.7. О принятии решения о предоставлении субсидии некоммерческой организации или об отказе в предоставлении субсидии некоммерческая организация извещается письменно в течение 3 рабочих дней с момента принятия такого решения.</w:t>
      </w:r>
    </w:p>
    <w:p w:rsidR="00E87DD1" w:rsidRPr="00AD66C8" w:rsidRDefault="00E87DD1" w:rsidP="00E87DD1">
      <w:pPr>
        <w:pStyle w:val="ConsPlusNormal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Title"/>
        <w:ind w:left="-567" w:right="-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3. Требования к отчетности и методика оценки эффективности</w:t>
      </w:r>
    </w:p>
    <w:p w:rsidR="00E87DD1" w:rsidRPr="00AD66C8" w:rsidRDefault="00E87DD1" w:rsidP="00E87DD1">
      <w:pPr>
        <w:pStyle w:val="ConsPlusTitle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87DD1" w:rsidRPr="00AD66C8" w:rsidRDefault="00E87DD1" w:rsidP="00E87DD1">
      <w:pPr>
        <w:pStyle w:val="ConsPlusNormal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 xml:space="preserve">3.1. некоммерческая организация ежеквартально, не позднее 10 числа месяца, следующего за отчетным кварталом, а за четвертый квартал (годовой отчет) не позднее 20 февраля года, следующего за отчетным годом, представляет в администрацию на бумажном носителе, а также посредством электронной почты на адрес: </w:t>
      </w:r>
      <w:r w:rsidR="00404FF2" w:rsidRPr="00404FF2">
        <w:rPr>
          <w:rFonts w:ascii="Times New Roman" w:hAnsi="Times New Roman" w:cs="Times New Roman"/>
          <w:sz w:val="28"/>
          <w:szCs w:val="28"/>
        </w:rPr>
        <w:t>admnrd@govrb.ru</w:t>
      </w:r>
      <w:r w:rsidRPr="00AD66C8">
        <w:rPr>
          <w:rFonts w:ascii="Times New Roman" w:hAnsi="Times New Roman" w:cs="Times New Roman"/>
          <w:sz w:val="28"/>
          <w:szCs w:val="28"/>
        </w:rPr>
        <w:t>: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2" w:history="1">
        <w:r w:rsidRPr="00AD66C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D66C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пояснительную записку к отчету с указанием конкретных результатов, достигнутых за отчетный период;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план работы на очередной квартал, следующий за отчетным.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К годовому отчету прикладываются формы статистической отчетности N П-2 "Сведения об инвестициях".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3.2. Методика оценки деятельности некоммерческой организации.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Оценка деятельности некоммерческой организации осуществляется по следующим показателям результативности: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"Количество проведенных мероприятий»,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«Количество участников ";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- "Сумма привлеченных некоммерческой организацией частных инвестиций на 1 рубль субсидии".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Значение показателей "Количество проведенных мероприятий", «Количество участников» принимается за отчетный период по всем направлениям деятельности некоммерческой организации.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Администрация вправе устанавливать плановые значения показателей результативности в соглашение.</w:t>
      </w:r>
    </w:p>
    <w:p w:rsidR="00E87DD1" w:rsidRPr="00AD66C8" w:rsidRDefault="00E87DD1" w:rsidP="00E87DD1">
      <w:pPr>
        <w:pStyle w:val="ConsPlusNormal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Title"/>
        <w:ind w:left="-567" w:right="-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4. Контроль за использованием субсидии и порядок возврата</w:t>
      </w:r>
    </w:p>
    <w:p w:rsidR="00E87DD1" w:rsidRPr="00AD66C8" w:rsidRDefault="00E87DD1" w:rsidP="00E87DD1">
      <w:pPr>
        <w:pStyle w:val="ConsPlusTitle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субсидии</w:t>
      </w:r>
    </w:p>
    <w:p w:rsidR="00E87DD1" w:rsidRPr="00AD66C8" w:rsidRDefault="00E87DD1" w:rsidP="00E87DD1">
      <w:pPr>
        <w:pStyle w:val="ConsPlusNormal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lastRenderedPageBreak/>
        <w:t>4.1. Администрация и орган муниципального финансового контроля осуществляют обязательные проверки соблюдения организацией условий, целей и порядка их предоставления. Проверки осуществляются в порядке, установленном действующим законодательством.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4.2. В случае выявления фактов использования субсидии на цели, не предусмотренные настоящим Порядком, нарушения порядка и условий использования субсидии Администрация и (или) орган муниципального финансового контроля составляют акт о нарушении целей, порядка и условий использования субсидии, в котором указываются выявленные нарушения. Указанные нарушения должны быть устранены в течение 30 календарных дней со дня вручения предписания об устранении нарушений.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4.3. В случае не устранения некоммерческой организацией нарушений в срок, установленный в акте, Администрация принимает решение о возврате предоставленной субсидии в бюджет муниципального образования «Северо-Байкальский район».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4.4. В течение пяти рабочих дней с даты принятия решения Администрацией о возврате предоставленной субсидии некоммерческой организации направляется требование о возврате субсидии, содержащее сумму субсидии, израсходованной с нарушением условий ее предоставления, срок возврата субсидии, код бюджетной классификации Российской Федерации, по которому должен быть осуществлен возврат субсидии, реквизиты счета, на который должны быть перечислены средства.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4.5. некоммерческая организация обязана осуществить возврат субсидии в течение 20 рабочих дней со дня получения требования.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4.6. В случае отказа от добровольного возврата субсидия возвращается в муниципальный бюджет в соответствии с законодательством Российской Федерации в судебном порядке.</w:t>
      </w:r>
    </w:p>
    <w:p w:rsidR="00E87DD1" w:rsidRPr="00AD66C8" w:rsidRDefault="00E87DD1" w:rsidP="00E87DD1">
      <w:pPr>
        <w:pStyle w:val="ConsPlusNormal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4.7. Не использованные в текущем финансовом году остатки средств субсидии подлежат перечислению в местный бюджет в срок до 25 декабря текущего финансового года.</w:t>
      </w: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918" w:rsidRPr="00AD66C8" w:rsidRDefault="009A0918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9A0918" w:rsidRDefault="00E87DD1" w:rsidP="00E87D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87DD1" w:rsidRPr="009A0918" w:rsidRDefault="00E87DD1" w:rsidP="00E87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E87DD1" w:rsidRPr="009A0918" w:rsidRDefault="00E87DD1" w:rsidP="00E87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t>из бюджета МО «Северо-Байкальский район»</w:t>
      </w:r>
    </w:p>
    <w:p w:rsidR="00E87DD1" w:rsidRPr="009A0918" w:rsidRDefault="00E87DD1" w:rsidP="00E87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t>субсиди</w:t>
      </w:r>
      <w:r w:rsidR="00404FF2" w:rsidRPr="009A0918">
        <w:rPr>
          <w:rFonts w:ascii="Times New Roman" w:hAnsi="Times New Roman" w:cs="Times New Roman"/>
          <w:sz w:val="24"/>
          <w:szCs w:val="24"/>
        </w:rPr>
        <w:t>й</w:t>
      </w:r>
      <w:r w:rsidRPr="009A0918">
        <w:rPr>
          <w:rFonts w:ascii="Times New Roman" w:hAnsi="Times New Roman" w:cs="Times New Roman"/>
          <w:sz w:val="24"/>
          <w:szCs w:val="24"/>
        </w:rPr>
        <w:t xml:space="preserve"> социально ориентированным</w:t>
      </w:r>
    </w:p>
    <w:p w:rsidR="00E87DD1" w:rsidRDefault="00E87DD1" w:rsidP="00404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918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</w:t>
      </w:r>
      <w:r w:rsidRPr="00AD6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FF2" w:rsidRPr="00AD66C8" w:rsidRDefault="00404FF2" w:rsidP="00404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nformat"/>
        <w:ind w:left="4800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«Северо-Байкальский район»</w:t>
      </w:r>
    </w:p>
    <w:p w:rsidR="00E87DD1" w:rsidRPr="00AD66C8" w:rsidRDefault="00E87DD1" w:rsidP="00E87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65"/>
      <w:bookmarkEnd w:id="7"/>
      <w:r w:rsidRPr="00AD66C8">
        <w:rPr>
          <w:rFonts w:ascii="Times New Roman" w:hAnsi="Times New Roman" w:cs="Times New Roman"/>
          <w:sz w:val="28"/>
          <w:szCs w:val="28"/>
        </w:rPr>
        <w:t>ЗАЯВКА</w:t>
      </w:r>
    </w:p>
    <w:p w:rsidR="00E87DD1" w:rsidRPr="00AD66C8" w:rsidRDefault="00E87DD1" w:rsidP="00E87D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E87DD1" w:rsidRPr="00AD66C8" w:rsidRDefault="00E87DD1" w:rsidP="00E87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 xml:space="preserve">    В  соответствии с Порядком  предоставления из бюджета муниципального образования «Северо-Байкальский район»  субсиди</w:t>
      </w:r>
      <w:r w:rsidR="00404FF2">
        <w:rPr>
          <w:rFonts w:ascii="Times New Roman" w:hAnsi="Times New Roman" w:cs="Times New Roman"/>
          <w:sz w:val="28"/>
          <w:szCs w:val="28"/>
        </w:rPr>
        <w:t>й</w:t>
      </w:r>
      <w:r w:rsidRPr="00AD66C8">
        <w:rPr>
          <w:rFonts w:ascii="Times New Roman" w:hAnsi="Times New Roman" w:cs="Times New Roman"/>
          <w:sz w:val="28"/>
          <w:szCs w:val="28"/>
        </w:rPr>
        <w:t xml:space="preserve">   социально ориентированным  некоммерческим организациям,</w:t>
      </w:r>
      <w:r w:rsidR="00404FF2">
        <w:rPr>
          <w:rFonts w:ascii="Times New Roman" w:hAnsi="Times New Roman" w:cs="Times New Roman"/>
          <w:sz w:val="28"/>
          <w:szCs w:val="28"/>
        </w:rPr>
        <w:t xml:space="preserve"> </w:t>
      </w:r>
      <w:r w:rsidRPr="00AD66C8">
        <w:rPr>
          <w:rFonts w:ascii="Times New Roman" w:hAnsi="Times New Roman" w:cs="Times New Roman"/>
          <w:sz w:val="28"/>
          <w:szCs w:val="28"/>
        </w:rPr>
        <w:t>просим предоставить субсидию в размере _______________ рублей некоммерческой организации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87DD1" w:rsidRPr="00AD66C8" w:rsidRDefault="00E87DD1" w:rsidP="00E87DD1">
      <w:pPr>
        <w:pStyle w:val="ConsPlusNonformat"/>
        <w:ind w:left="-567"/>
        <w:jc w:val="center"/>
        <w:rPr>
          <w:rFonts w:ascii="Times New Roman" w:hAnsi="Times New Roman" w:cs="Times New Roman"/>
          <w:i/>
        </w:rPr>
      </w:pPr>
      <w:r w:rsidRPr="00AD66C8">
        <w:rPr>
          <w:rFonts w:ascii="Times New Roman" w:hAnsi="Times New Roman" w:cs="Times New Roman"/>
          <w:i/>
        </w:rPr>
        <w:t>Наименование НКО</w:t>
      </w:r>
    </w:p>
    <w:p w:rsidR="00E87DD1" w:rsidRPr="00AD66C8" w:rsidRDefault="00E87DD1" w:rsidP="00E87DD1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 xml:space="preserve">    К заявке прилагаем следующие документы:</w:t>
      </w:r>
    </w:p>
    <w:p w:rsidR="00E87DD1" w:rsidRPr="00AD66C8" w:rsidRDefault="00E87DD1" w:rsidP="00E87DD1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7DD1" w:rsidRPr="00AD66C8" w:rsidRDefault="00E87DD1" w:rsidP="00E87DD1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 xml:space="preserve">       (указываются документы в соответствии с </w:t>
      </w:r>
      <w:hyperlink w:anchor="P94" w:history="1">
        <w:r w:rsidRPr="00AD66C8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AD66C8">
        <w:rPr>
          <w:rFonts w:ascii="Times New Roman" w:hAnsi="Times New Roman" w:cs="Times New Roman"/>
          <w:sz w:val="28"/>
          <w:szCs w:val="28"/>
        </w:rPr>
        <w:t xml:space="preserve"> Порядка)</w:t>
      </w:r>
    </w:p>
    <w:p w:rsidR="00E87DD1" w:rsidRPr="00AD66C8" w:rsidRDefault="00E87DD1" w:rsidP="00E87DD1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Председатель некоммерческой организации 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87DD1" w:rsidRPr="00AD66C8" w:rsidRDefault="00E87DD1" w:rsidP="00E87DD1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 xml:space="preserve">                                   (Ф.И.О., подпись, печать)</w:t>
      </w:r>
    </w:p>
    <w:p w:rsidR="00E87DD1" w:rsidRPr="00AD66C8" w:rsidRDefault="00E87DD1" w:rsidP="00E87DD1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>Главный бухгалтер   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87DD1" w:rsidRPr="00AD66C8" w:rsidRDefault="00E87DD1" w:rsidP="00E87DD1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 xml:space="preserve">                                       (Ф.И.О., подпись)</w:t>
      </w: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DD1" w:rsidRDefault="00E87DD1" w:rsidP="00E87D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0918" w:rsidRDefault="009A0918" w:rsidP="00E87D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0918" w:rsidRPr="00AD66C8" w:rsidRDefault="009A0918" w:rsidP="00E87D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DD1" w:rsidRPr="009A0918" w:rsidRDefault="00E87DD1" w:rsidP="00E87D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87DD1" w:rsidRPr="009A0918" w:rsidRDefault="00E87DD1" w:rsidP="00E87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E87DD1" w:rsidRPr="009A0918" w:rsidRDefault="00E87DD1" w:rsidP="00E87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t>из бюджета МО «Северо-Байкальский район»</w:t>
      </w:r>
    </w:p>
    <w:p w:rsidR="00E87DD1" w:rsidRPr="009A0918" w:rsidRDefault="00E87DD1" w:rsidP="00E87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t>субсидии социально ориентированным</w:t>
      </w:r>
    </w:p>
    <w:p w:rsidR="007D4DBB" w:rsidRPr="009A0918" w:rsidRDefault="00E87DD1" w:rsidP="00E87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</w:t>
      </w:r>
    </w:p>
    <w:p w:rsidR="00E87DD1" w:rsidRPr="00AD66C8" w:rsidRDefault="00E87DD1" w:rsidP="00404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DD1" w:rsidRPr="00AD66C8" w:rsidRDefault="00E87DD1" w:rsidP="00E87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7DD1" w:rsidRPr="00AD66C8" w:rsidRDefault="00E87DD1" w:rsidP="00E87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7DD1" w:rsidRPr="009A0918" w:rsidRDefault="00E87DD1" w:rsidP="00E87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92"/>
      <w:bookmarkEnd w:id="8"/>
      <w:r w:rsidRPr="009A0918">
        <w:rPr>
          <w:rFonts w:ascii="Times New Roman" w:hAnsi="Times New Roman" w:cs="Times New Roman"/>
          <w:sz w:val="24"/>
          <w:szCs w:val="24"/>
        </w:rPr>
        <w:t>Отчет</w:t>
      </w:r>
    </w:p>
    <w:p w:rsidR="00E87DD1" w:rsidRPr="009A0918" w:rsidRDefault="00E87DD1" w:rsidP="00E87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t>об использовании суммы субсидии некоммерческой организацией</w:t>
      </w:r>
    </w:p>
    <w:p w:rsidR="00E87DD1" w:rsidRPr="009A0918" w:rsidRDefault="00E87DD1" w:rsidP="00E87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7DD1" w:rsidRPr="009A0918" w:rsidRDefault="00E87DD1" w:rsidP="00E87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организации)</w:t>
      </w:r>
    </w:p>
    <w:p w:rsidR="00E87DD1" w:rsidRPr="009A0918" w:rsidRDefault="00E87DD1" w:rsidP="00E87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DD1" w:rsidRPr="009A0918" w:rsidRDefault="00E87DD1" w:rsidP="00E87D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t>1. Сводные данные по неиспользованным остаткам субсидии</w:t>
      </w:r>
    </w:p>
    <w:p w:rsidR="00E87DD1" w:rsidRPr="009A0918" w:rsidRDefault="00E87DD1" w:rsidP="00E87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891"/>
        <w:gridCol w:w="3061"/>
      </w:tblGrid>
      <w:tr w:rsidR="00E87DD1" w:rsidRPr="009A0918" w:rsidTr="009C5A28">
        <w:tc>
          <w:tcPr>
            <w:tcW w:w="3118" w:type="dxa"/>
          </w:tcPr>
          <w:p w:rsidR="00E87DD1" w:rsidRPr="009A0918" w:rsidRDefault="00E87DD1" w:rsidP="009C5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18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891" w:type="dxa"/>
          </w:tcPr>
          <w:p w:rsidR="00E87DD1" w:rsidRPr="009A0918" w:rsidRDefault="00E87DD1" w:rsidP="009C5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18">
              <w:rPr>
                <w:rFonts w:ascii="Times New Roman" w:hAnsi="Times New Roman" w:cs="Times New Roman"/>
                <w:sz w:val="24"/>
                <w:szCs w:val="24"/>
              </w:rPr>
              <w:t>Остаток на 01.0_.20__</w:t>
            </w:r>
          </w:p>
        </w:tc>
        <w:tc>
          <w:tcPr>
            <w:tcW w:w="3061" w:type="dxa"/>
          </w:tcPr>
          <w:p w:rsidR="00E87DD1" w:rsidRPr="009A0918" w:rsidRDefault="00E87DD1" w:rsidP="009C5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18">
              <w:rPr>
                <w:rFonts w:ascii="Times New Roman" w:hAnsi="Times New Roman" w:cs="Times New Roman"/>
                <w:sz w:val="24"/>
                <w:szCs w:val="24"/>
              </w:rPr>
              <w:t>Причины образования</w:t>
            </w:r>
          </w:p>
        </w:tc>
      </w:tr>
      <w:tr w:rsidR="00E87DD1" w:rsidRPr="009A0918" w:rsidTr="009C5A28">
        <w:tc>
          <w:tcPr>
            <w:tcW w:w="3118" w:type="dxa"/>
          </w:tcPr>
          <w:p w:rsidR="00E87DD1" w:rsidRPr="009A0918" w:rsidRDefault="00E87DD1" w:rsidP="009C5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87DD1" w:rsidRPr="009A0918" w:rsidRDefault="00E87DD1" w:rsidP="009C5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87DD1" w:rsidRPr="009A0918" w:rsidRDefault="00E87DD1" w:rsidP="009C5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DD1" w:rsidRPr="009A0918" w:rsidRDefault="00E87DD1" w:rsidP="00E87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DD1" w:rsidRPr="009A0918" w:rsidRDefault="00E87DD1" w:rsidP="00E87D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t>2. О расходовании бюджетных средств</w:t>
      </w:r>
    </w:p>
    <w:p w:rsidR="00E87DD1" w:rsidRPr="009A0918" w:rsidRDefault="00E87DD1" w:rsidP="00E87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1757"/>
        <w:gridCol w:w="2494"/>
        <w:gridCol w:w="1531"/>
        <w:gridCol w:w="2665"/>
      </w:tblGrid>
      <w:tr w:rsidR="00E87DD1" w:rsidRPr="009A0918" w:rsidTr="009C5A28">
        <w:tc>
          <w:tcPr>
            <w:tcW w:w="594" w:type="dxa"/>
            <w:vMerge w:val="restart"/>
          </w:tcPr>
          <w:p w:rsidR="00E87DD1" w:rsidRPr="009A0918" w:rsidRDefault="00E87DD1" w:rsidP="009C5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1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</w:tcPr>
          <w:p w:rsidR="00E87DD1" w:rsidRPr="009A0918" w:rsidRDefault="00E87DD1" w:rsidP="009C5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1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025" w:type="dxa"/>
            <w:gridSpan w:val="2"/>
          </w:tcPr>
          <w:p w:rsidR="00E87DD1" w:rsidRPr="009A0918" w:rsidRDefault="00E87DD1" w:rsidP="009C5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18">
              <w:rPr>
                <w:rFonts w:ascii="Times New Roman" w:hAnsi="Times New Roman" w:cs="Times New Roman"/>
                <w:sz w:val="24"/>
                <w:szCs w:val="24"/>
              </w:rPr>
              <w:t>Фактически выполнено в отчетном финансовом периоде, тыс. руб.</w:t>
            </w:r>
          </w:p>
        </w:tc>
        <w:tc>
          <w:tcPr>
            <w:tcW w:w="2665" w:type="dxa"/>
            <w:vMerge w:val="restart"/>
          </w:tcPr>
          <w:p w:rsidR="00E87DD1" w:rsidRPr="009A0918" w:rsidRDefault="00E87DD1" w:rsidP="009C5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18">
              <w:rPr>
                <w:rFonts w:ascii="Times New Roman" w:hAnsi="Times New Roman" w:cs="Times New Roman"/>
                <w:sz w:val="24"/>
                <w:szCs w:val="24"/>
              </w:rPr>
              <w:t>Пояснение по расходам</w:t>
            </w:r>
          </w:p>
        </w:tc>
      </w:tr>
      <w:tr w:rsidR="00E87DD1" w:rsidRPr="009A0918" w:rsidTr="009C5A28">
        <w:tc>
          <w:tcPr>
            <w:tcW w:w="594" w:type="dxa"/>
            <w:vMerge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  <w:tc>
          <w:tcPr>
            <w:tcW w:w="1757" w:type="dxa"/>
            <w:vMerge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  <w:tc>
          <w:tcPr>
            <w:tcW w:w="2494" w:type="dxa"/>
          </w:tcPr>
          <w:p w:rsidR="00E87DD1" w:rsidRPr="009A0918" w:rsidRDefault="00E87DD1" w:rsidP="009C5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18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531" w:type="dxa"/>
          </w:tcPr>
          <w:p w:rsidR="00E87DD1" w:rsidRPr="009A0918" w:rsidRDefault="00E87DD1" w:rsidP="009C5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18">
              <w:rPr>
                <w:rFonts w:ascii="Times New Roman" w:hAnsi="Times New Roman" w:cs="Times New Roman"/>
                <w:sz w:val="24"/>
                <w:szCs w:val="24"/>
              </w:rPr>
              <w:t>На отчетный квартал</w:t>
            </w:r>
          </w:p>
        </w:tc>
        <w:tc>
          <w:tcPr>
            <w:tcW w:w="2665" w:type="dxa"/>
            <w:vMerge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</w:tr>
      <w:tr w:rsidR="00E87DD1" w:rsidRPr="009A0918" w:rsidTr="009C5A28">
        <w:tc>
          <w:tcPr>
            <w:tcW w:w="594" w:type="dxa"/>
          </w:tcPr>
          <w:p w:rsidR="00E87DD1" w:rsidRPr="009A0918" w:rsidRDefault="00E87DD1" w:rsidP="009C5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87DD1" w:rsidRPr="009A0918" w:rsidRDefault="00E87DD1" w:rsidP="009C5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87DD1" w:rsidRPr="009A0918" w:rsidRDefault="00E87DD1" w:rsidP="009C5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87DD1" w:rsidRPr="009A0918" w:rsidRDefault="00E87DD1" w:rsidP="009C5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87DD1" w:rsidRPr="009A0918" w:rsidRDefault="00E87DD1" w:rsidP="009C5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DD1" w:rsidRPr="009A0918" w:rsidRDefault="00E87DD1" w:rsidP="00E87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DD1" w:rsidRPr="009A0918" w:rsidRDefault="00E87DD1" w:rsidP="00E87D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0918">
        <w:rPr>
          <w:rFonts w:ascii="Times New Roman" w:hAnsi="Times New Roman" w:cs="Times New Roman"/>
          <w:sz w:val="24"/>
          <w:szCs w:val="24"/>
        </w:rPr>
        <w:t>3. О реализации социальных  проектов</w:t>
      </w:r>
    </w:p>
    <w:p w:rsidR="00E87DD1" w:rsidRPr="009A0918" w:rsidRDefault="00E87DD1" w:rsidP="00E87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"/>
        <w:gridCol w:w="1572"/>
        <w:gridCol w:w="1642"/>
        <w:gridCol w:w="1671"/>
        <w:gridCol w:w="1302"/>
        <w:gridCol w:w="1431"/>
        <w:gridCol w:w="1443"/>
      </w:tblGrid>
      <w:tr w:rsidR="00E87DD1" w:rsidRPr="009A0918" w:rsidTr="009C5A28">
        <w:tc>
          <w:tcPr>
            <w:tcW w:w="621" w:type="dxa"/>
          </w:tcPr>
          <w:p w:rsidR="00E87DD1" w:rsidRPr="009A0918" w:rsidRDefault="00E87DD1" w:rsidP="009C5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1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27" w:type="dxa"/>
          </w:tcPr>
          <w:p w:rsidR="00E87DD1" w:rsidRPr="009A0918" w:rsidRDefault="00E87DD1" w:rsidP="009C5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18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проекта с указанием адреса</w:t>
            </w:r>
          </w:p>
        </w:tc>
        <w:tc>
          <w:tcPr>
            <w:tcW w:w="1737" w:type="dxa"/>
          </w:tcPr>
          <w:p w:rsidR="00E87DD1" w:rsidRPr="009A0918" w:rsidRDefault="00E87DD1" w:rsidP="009C5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18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за реализацию социального проекта (реквизиты приказа организации)</w:t>
            </w:r>
          </w:p>
        </w:tc>
        <w:tc>
          <w:tcPr>
            <w:tcW w:w="1762" w:type="dxa"/>
          </w:tcPr>
          <w:p w:rsidR="00E87DD1" w:rsidRPr="009A0918" w:rsidRDefault="00E87DD1" w:rsidP="009C5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18">
              <w:rPr>
                <w:rFonts w:ascii="Times New Roman" w:hAnsi="Times New Roman" w:cs="Times New Roman"/>
                <w:sz w:val="24"/>
                <w:szCs w:val="24"/>
              </w:rPr>
              <w:t>Соглашение с о сотрудничестве с организациями и учреждениями района по реализации социального проекта с указанием даты заключения соглашения</w:t>
            </w:r>
          </w:p>
        </w:tc>
        <w:tc>
          <w:tcPr>
            <w:tcW w:w="1493" w:type="dxa"/>
          </w:tcPr>
          <w:p w:rsidR="00E87DD1" w:rsidRPr="009A0918" w:rsidRDefault="00E87DD1" w:rsidP="009C5A28">
            <w:pPr>
              <w:jc w:val="center"/>
              <w:rPr>
                <w:szCs w:val="24"/>
              </w:rPr>
            </w:pPr>
            <w:r w:rsidRPr="009A0918">
              <w:rPr>
                <w:szCs w:val="24"/>
              </w:rPr>
              <w:t>Количество участников</w:t>
            </w:r>
          </w:p>
        </w:tc>
        <w:tc>
          <w:tcPr>
            <w:tcW w:w="1480" w:type="dxa"/>
          </w:tcPr>
          <w:p w:rsidR="00E87DD1" w:rsidRPr="009A0918" w:rsidRDefault="00E87DD1" w:rsidP="009C5A28">
            <w:pPr>
              <w:jc w:val="center"/>
              <w:rPr>
                <w:szCs w:val="24"/>
              </w:rPr>
            </w:pPr>
            <w:r w:rsidRPr="009A0918">
              <w:rPr>
                <w:szCs w:val="24"/>
              </w:rPr>
              <w:t>Проделанная работа по проекту за отчетный период</w:t>
            </w:r>
          </w:p>
        </w:tc>
        <w:tc>
          <w:tcPr>
            <w:tcW w:w="760" w:type="dxa"/>
          </w:tcPr>
          <w:p w:rsidR="00E87DD1" w:rsidRPr="009A0918" w:rsidRDefault="00E87DD1" w:rsidP="009C5A28">
            <w:pPr>
              <w:jc w:val="center"/>
              <w:rPr>
                <w:szCs w:val="24"/>
              </w:rPr>
            </w:pPr>
            <w:r w:rsidRPr="009A0918">
              <w:rPr>
                <w:szCs w:val="24"/>
              </w:rPr>
              <w:t>Проблемы по проекту и предложения по их решению</w:t>
            </w:r>
          </w:p>
        </w:tc>
      </w:tr>
      <w:tr w:rsidR="00E87DD1" w:rsidRPr="009A0918" w:rsidTr="009C5A28">
        <w:tc>
          <w:tcPr>
            <w:tcW w:w="621" w:type="dxa"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  <w:tc>
          <w:tcPr>
            <w:tcW w:w="1737" w:type="dxa"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  <w:tc>
          <w:tcPr>
            <w:tcW w:w="1762" w:type="dxa"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  <w:tc>
          <w:tcPr>
            <w:tcW w:w="1493" w:type="dxa"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  <w:tc>
          <w:tcPr>
            <w:tcW w:w="1480" w:type="dxa"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  <w:tc>
          <w:tcPr>
            <w:tcW w:w="760" w:type="dxa"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</w:tr>
      <w:tr w:rsidR="00E87DD1" w:rsidRPr="009A0918" w:rsidTr="009C5A28">
        <w:tc>
          <w:tcPr>
            <w:tcW w:w="621" w:type="dxa"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  <w:tc>
          <w:tcPr>
            <w:tcW w:w="1737" w:type="dxa"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  <w:tc>
          <w:tcPr>
            <w:tcW w:w="1762" w:type="dxa"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  <w:tc>
          <w:tcPr>
            <w:tcW w:w="1493" w:type="dxa"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  <w:tc>
          <w:tcPr>
            <w:tcW w:w="1480" w:type="dxa"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  <w:tc>
          <w:tcPr>
            <w:tcW w:w="760" w:type="dxa"/>
          </w:tcPr>
          <w:p w:rsidR="00E87DD1" w:rsidRPr="009A0918" w:rsidRDefault="00E87DD1" w:rsidP="009C5A28">
            <w:pPr>
              <w:rPr>
                <w:szCs w:val="24"/>
              </w:rPr>
            </w:pPr>
          </w:p>
        </w:tc>
      </w:tr>
    </w:tbl>
    <w:p w:rsidR="00E87DD1" w:rsidRPr="009A0918" w:rsidRDefault="00E87DD1" w:rsidP="00E87DD1">
      <w:pPr>
        <w:rPr>
          <w:szCs w:val="24"/>
        </w:rPr>
      </w:pPr>
    </w:p>
    <w:p w:rsidR="00E87DD1" w:rsidRPr="009A0918" w:rsidRDefault="00E87DD1" w:rsidP="00E87DD1">
      <w:pPr>
        <w:rPr>
          <w:szCs w:val="24"/>
        </w:rPr>
      </w:pPr>
    </w:p>
    <w:sectPr w:rsidR="00E87DD1" w:rsidRPr="009A0918" w:rsidSect="00346093">
      <w:pgSz w:w="11907" w:h="16840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C0517"/>
    <w:multiLevelType w:val="hybridMultilevel"/>
    <w:tmpl w:val="3B1888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A6463"/>
    <w:rsid w:val="00002AF5"/>
    <w:rsid w:val="00031B51"/>
    <w:rsid w:val="00046CB7"/>
    <w:rsid w:val="0005287C"/>
    <w:rsid w:val="000611D2"/>
    <w:rsid w:val="00074FA0"/>
    <w:rsid w:val="000775D0"/>
    <w:rsid w:val="00093BD6"/>
    <w:rsid w:val="000947B4"/>
    <w:rsid w:val="000977B1"/>
    <w:rsid w:val="000A6802"/>
    <w:rsid w:val="000C5AB2"/>
    <w:rsid w:val="000D0C97"/>
    <w:rsid w:val="000D3B28"/>
    <w:rsid w:val="000F0CF8"/>
    <w:rsid w:val="000F3F72"/>
    <w:rsid w:val="000F5204"/>
    <w:rsid w:val="000F590F"/>
    <w:rsid w:val="00101409"/>
    <w:rsid w:val="00103B92"/>
    <w:rsid w:val="00131C2C"/>
    <w:rsid w:val="00151EA4"/>
    <w:rsid w:val="0016220D"/>
    <w:rsid w:val="001718D8"/>
    <w:rsid w:val="00192917"/>
    <w:rsid w:val="0019547B"/>
    <w:rsid w:val="001B61FA"/>
    <w:rsid w:val="001C60BC"/>
    <w:rsid w:val="001D6E79"/>
    <w:rsid w:val="001D715C"/>
    <w:rsid w:val="001E5F6F"/>
    <w:rsid w:val="001E7097"/>
    <w:rsid w:val="001F128A"/>
    <w:rsid w:val="001F4B76"/>
    <w:rsid w:val="00200724"/>
    <w:rsid w:val="0021097C"/>
    <w:rsid w:val="0022418F"/>
    <w:rsid w:val="002246FA"/>
    <w:rsid w:val="002265E1"/>
    <w:rsid w:val="00226801"/>
    <w:rsid w:val="0023175D"/>
    <w:rsid w:val="00244FD1"/>
    <w:rsid w:val="00245705"/>
    <w:rsid w:val="00264AA8"/>
    <w:rsid w:val="00272944"/>
    <w:rsid w:val="00272F70"/>
    <w:rsid w:val="00277A8E"/>
    <w:rsid w:val="002821A4"/>
    <w:rsid w:val="0028251C"/>
    <w:rsid w:val="002973FA"/>
    <w:rsid w:val="002A4B75"/>
    <w:rsid w:val="002A70EC"/>
    <w:rsid w:val="002B0E84"/>
    <w:rsid w:val="002B18C9"/>
    <w:rsid w:val="002B375C"/>
    <w:rsid w:val="002D2063"/>
    <w:rsid w:val="002E6939"/>
    <w:rsid w:val="002F7DCE"/>
    <w:rsid w:val="0030024F"/>
    <w:rsid w:val="00302582"/>
    <w:rsid w:val="00310C6F"/>
    <w:rsid w:val="00313A44"/>
    <w:rsid w:val="00320D46"/>
    <w:rsid w:val="00325D3D"/>
    <w:rsid w:val="00327DA4"/>
    <w:rsid w:val="00335CDD"/>
    <w:rsid w:val="00337915"/>
    <w:rsid w:val="00346093"/>
    <w:rsid w:val="00357DC4"/>
    <w:rsid w:val="003745B7"/>
    <w:rsid w:val="003749CC"/>
    <w:rsid w:val="003772D7"/>
    <w:rsid w:val="00383B8E"/>
    <w:rsid w:val="00392405"/>
    <w:rsid w:val="00393B3A"/>
    <w:rsid w:val="003A642B"/>
    <w:rsid w:val="003B7549"/>
    <w:rsid w:val="003C0C3C"/>
    <w:rsid w:val="003C7E54"/>
    <w:rsid w:val="003D24FF"/>
    <w:rsid w:val="003E23D6"/>
    <w:rsid w:val="003F67A5"/>
    <w:rsid w:val="00404FF2"/>
    <w:rsid w:val="00413ABE"/>
    <w:rsid w:val="00427329"/>
    <w:rsid w:val="00437AC7"/>
    <w:rsid w:val="00440C21"/>
    <w:rsid w:val="004513D3"/>
    <w:rsid w:val="00457138"/>
    <w:rsid w:val="0046643D"/>
    <w:rsid w:val="00467382"/>
    <w:rsid w:val="00477EEE"/>
    <w:rsid w:val="00487ECD"/>
    <w:rsid w:val="0049043A"/>
    <w:rsid w:val="004A25E9"/>
    <w:rsid w:val="004A3A2E"/>
    <w:rsid w:val="004C2212"/>
    <w:rsid w:val="004D0C83"/>
    <w:rsid w:val="004D4C34"/>
    <w:rsid w:val="004E76FE"/>
    <w:rsid w:val="004F141D"/>
    <w:rsid w:val="00510D88"/>
    <w:rsid w:val="0053091E"/>
    <w:rsid w:val="005416F0"/>
    <w:rsid w:val="005454AF"/>
    <w:rsid w:val="005553DC"/>
    <w:rsid w:val="00570F20"/>
    <w:rsid w:val="00586BBF"/>
    <w:rsid w:val="005921E6"/>
    <w:rsid w:val="005A069B"/>
    <w:rsid w:val="005C5E04"/>
    <w:rsid w:val="005E59AB"/>
    <w:rsid w:val="00603D00"/>
    <w:rsid w:val="00612CCF"/>
    <w:rsid w:val="0061790D"/>
    <w:rsid w:val="00667031"/>
    <w:rsid w:val="00685366"/>
    <w:rsid w:val="00691721"/>
    <w:rsid w:val="006923D2"/>
    <w:rsid w:val="0069513C"/>
    <w:rsid w:val="006A566C"/>
    <w:rsid w:val="006A5FEB"/>
    <w:rsid w:val="006C2CB6"/>
    <w:rsid w:val="006C3D7B"/>
    <w:rsid w:val="006E3E8E"/>
    <w:rsid w:val="006F4FE8"/>
    <w:rsid w:val="00703385"/>
    <w:rsid w:val="00705FAF"/>
    <w:rsid w:val="00713561"/>
    <w:rsid w:val="0071668B"/>
    <w:rsid w:val="00717C5A"/>
    <w:rsid w:val="00732F73"/>
    <w:rsid w:val="007354BB"/>
    <w:rsid w:val="007573F7"/>
    <w:rsid w:val="00767DA1"/>
    <w:rsid w:val="00773734"/>
    <w:rsid w:val="0077632A"/>
    <w:rsid w:val="00783F87"/>
    <w:rsid w:val="00785A86"/>
    <w:rsid w:val="007975D7"/>
    <w:rsid w:val="00797E56"/>
    <w:rsid w:val="007A16D8"/>
    <w:rsid w:val="007A41FD"/>
    <w:rsid w:val="007A6463"/>
    <w:rsid w:val="007B1869"/>
    <w:rsid w:val="007B4BCE"/>
    <w:rsid w:val="007C69EA"/>
    <w:rsid w:val="007D4DBB"/>
    <w:rsid w:val="007E5DAB"/>
    <w:rsid w:val="007F5DF4"/>
    <w:rsid w:val="00800C84"/>
    <w:rsid w:val="00803771"/>
    <w:rsid w:val="00806DB3"/>
    <w:rsid w:val="00806E43"/>
    <w:rsid w:val="00812248"/>
    <w:rsid w:val="00823666"/>
    <w:rsid w:val="008275A4"/>
    <w:rsid w:val="00845630"/>
    <w:rsid w:val="00847446"/>
    <w:rsid w:val="00865E06"/>
    <w:rsid w:val="00867375"/>
    <w:rsid w:val="00873E72"/>
    <w:rsid w:val="008807F7"/>
    <w:rsid w:val="008823D9"/>
    <w:rsid w:val="008831AF"/>
    <w:rsid w:val="00887FF0"/>
    <w:rsid w:val="008961CA"/>
    <w:rsid w:val="008B0385"/>
    <w:rsid w:val="008B116D"/>
    <w:rsid w:val="008C4501"/>
    <w:rsid w:val="008C48A1"/>
    <w:rsid w:val="008C66B7"/>
    <w:rsid w:val="008D4A01"/>
    <w:rsid w:val="008D5A84"/>
    <w:rsid w:val="008D7642"/>
    <w:rsid w:val="008E34C1"/>
    <w:rsid w:val="008F7429"/>
    <w:rsid w:val="00910F82"/>
    <w:rsid w:val="0093065C"/>
    <w:rsid w:val="0095069E"/>
    <w:rsid w:val="009620D4"/>
    <w:rsid w:val="009633F7"/>
    <w:rsid w:val="00965FAB"/>
    <w:rsid w:val="00987418"/>
    <w:rsid w:val="00992E1C"/>
    <w:rsid w:val="009940EE"/>
    <w:rsid w:val="009A0918"/>
    <w:rsid w:val="009B77EE"/>
    <w:rsid w:val="009C379C"/>
    <w:rsid w:val="009D58DF"/>
    <w:rsid w:val="009D5A72"/>
    <w:rsid w:val="009F22FB"/>
    <w:rsid w:val="009F2F0A"/>
    <w:rsid w:val="009F6C3F"/>
    <w:rsid w:val="009F7BCB"/>
    <w:rsid w:val="00A02704"/>
    <w:rsid w:val="00A060C2"/>
    <w:rsid w:val="00A30920"/>
    <w:rsid w:val="00A537F0"/>
    <w:rsid w:val="00A556A7"/>
    <w:rsid w:val="00A6389B"/>
    <w:rsid w:val="00A81F3B"/>
    <w:rsid w:val="00AA3CEB"/>
    <w:rsid w:val="00AA4425"/>
    <w:rsid w:val="00AB4567"/>
    <w:rsid w:val="00AC148C"/>
    <w:rsid w:val="00AC1BCD"/>
    <w:rsid w:val="00AD2712"/>
    <w:rsid w:val="00AD5A6D"/>
    <w:rsid w:val="00AE2F9B"/>
    <w:rsid w:val="00AF308A"/>
    <w:rsid w:val="00B11660"/>
    <w:rsid w:val="00B255C9"/>
    <w:rsid w:val="00B2756F"/>
    <w:rsid w:val="00B30B5F"/>
    <w:rsid w:val="00B332DA"/>
    <w:rsid w:val="00B367C9"/>
    <w:rsid w:val="00B43000"/>
    <w:rsid w:val="00B44CD6"/>
    <w:rsid w:val="00B5536E"/>
    <w:rsid w:val="00B55B46"/>
    <w:rsid w:val="00B608B6"/>
    <w:rsid w:val="00B63CC3"/>
    <w:rsid w:val="00B679C8"/>
    <w:rsid w:val="00B71D9C"/>
    <w:rsid w:val="00B71EAC"/>
    <w:rsid w:val="00B76A7A"/>
    <w:rsid w:val="00B815E8"/>
    <w:rsid w:val="00B8315D"/>
    <w:rsid w:val="00B84565"/>
    <w:rsid w:val="00B93688"/>
    <w:rsid w:val="00B97464"/>
    <w:rsid w:val="00BA3879"/>
    <w:rsid w:val="00BA4825"/>
    <w:rsid w:val="00BB1585"/>
    <w:rsid w:val="00BB1C5B"/>
    <w:rsid w:val="00BD1A2A"/>
    <w:rsid w:val="00BE174A"/>
    <w:rsid w:val="00BE3B4A"/>
    <w:rsid w:val="00BF0225"/>
    <w:rsid w:val="00BF1964"/>
    <w:rsid w:val="00BF3C51"/>
    <w:rsid w:val="00BF46E0"/>
    <w:rsid w:val="00BF6419"/>
    <w:rsid w:val="00C07500"/>
    <w:rsid w:val="00C1624C"/>
    <w:rsid w:val="00C2040E"/>
    <w:rsid w:val="00C2300A"/>
    <w:rsid w:val="00C26F96"/>
    <w:rsid w:val="00C35D30"/>
    <w:rsid w:val="00C447B6"/>
    <w:rsid w:val="00C5362D"/>
    <w:rsid w:val="00C654DD"/>
    <w:rsid w:val="00C67A8F"/>
    <w:rsid w:val="00C76A08"/>
    <w:rsid w:val="00C778BB"/>
    <w:rsid w:val="00C81BCC"/>
    <w:rsid w:val="00C91CDA"/>
    <w:rsid w:val="00C920A5"/>
    <w:rsid w:val="00C9464E"/>
    <w:rsid w:val="00C962B0"/>
    <w:rsid w:val="00CA203F"/>
    <w:rsid w:val="00CA23A4"/>
    <w:rsid w:val="00CA2F55"/>
    <w:rsid w:val="00CA4A34"/>
    <w:rsid w:val="00CB2EF8"/>
    <w:rsid w:val="00CD6297"/>
    <w:rsid w:val="00CD7B66"/>
    <w:rsid w:val="00CF0E14"/>
    <w:rsid w:val="00CF6C08"/>
    <w:rsid w:val="00D02B0E"/>
    <w:rsid w:val="00D11DF8"/>
    <w:rsid w:val="00D21BFB"/>
    <w:rsid w:val="00D2303A"/>
    <w:rsid w:val="00D2396F"/>
    <w:rsid w:val="00D30FE5"/>
    <w:rsid w:val="00D31A32"/>
    <w:rsid w:val="00D407B2"/>
    <w:rsid w:val="00D64FE7"/>
    <w:rsid w:val="00D67D5F"/>
    <w:rsid w:val="00D8099E"/>
    <w:rsid w:val="00DB06CF"/>
    <w:rsid w:val="00DB5EBE"/>
    <w:rsid w:val="00DD21F0"/>
    <w:rsid w:val="00DD2850"/>
    <w:rsid w:val="00DD5640"/>
    <w:rsid w:val="00DD6403"/>
    <w:rsid w:val="00DF13D7"/>
    <w:rsid w:val="00E3419F"/>
    <w:rsid w:val="00E36186"/>
    <w:rsid w:val="00E46DB5"/>
    <w:rsid w:val="00E566F0"/>
    <w:rsid w:val="00E601FD"/>
    <w:rsid w:val="00E61A19"/>
    <w:rsid w:val="00E66F44"/>
    <w:rsid w:val="00E716E5"/>
    <w:rsid w:val="00E72773"/>
    <w:rsid w:val="00E77BCF"/>
    <w:rsid w:val="00E82F8F"/>
    <w:rsid w:val="00E83EA5"/>
    <w:rsid w:val="00E8612E"/>
    <w:rsid w:val="00E87DD1"/>
    <w:rsid w:val="00E90801"/>
    <w:rsid w:val="00EA1F96"/>
    <w:rsid w:val="00EA219D"/>
    <w:rsid w:val="00EA4F83"/>
    <w:rsid w:val="00EB636D"/>
    <w:rsid w:val="00EC6900"/>
    <w:rsid w:val="00ED1CF5"/>
    <w:rsid w:val="00ED60BB"/>
    <w:rsid w:val="00ED73BB"/>
    <w:rsid w:val="00EE46FC"/>
    <w:rsid w:val="00EE5B92"/>
    <w:rsid w:val="00F0189D"/>
    <w:rsid w:val="00F02385"/>
    <w:rsid w:val="00F17DEC"/>
    <w:rsid w:val="00F24EAE"/>
    <w:rsid w:val="00F25898"/>
    <w:rsid w:val="00F36F85"/>
    <w:rsid w:val="00F45C31"/>
    <w:rsid w:val="00F5149E"/>
    <w:rsid w:val="00F57F35"/>
    <w:rsid w:val="00F6050D"/>
    <w:rsid w:val="00F90810"/>
    <w:rsid w:val="00F92C77"/>
    <w:rsid w:val="00F94DBD"/>
    <w:rsid w:val="00F9615D"/>
    <w:rsid w:val="00F9684E"/>
    <w:rsid w:val="00FA5EE4"/>
    <w:rsid w:val="00FB4838"/>
    <w:rsid w:val="00FB5C8B"/>
    <w:rsid w:val="00FC1E78"/>
    <w:rsid w:val="00FC3CDC"/>
    <w:rsid w:val="00FD347A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F8AC7A0"/>
  <w15:docId w15:val="{FD56E613-909B-4CEF-94A9-0FD2027C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B3"/>
    <w:rPr>
      <w:sz w:val="24"/>
    </w:rPr>
  </w:style>
  <w:style w:type="paragraph" w:styleId="1">
    <w:name w:val="heading 1"/>
    <w:basedOn w:val="a"/>
    <w:next w:val="a"/>
    <w:qFormat/>
    <w:rsid w:val="00806DB3"/>
    <w:pPr>
      <w:keepNext/>
      <w:ind w:firstLine="5954"/>
      <w:outlineLvl w:val="0"/>
    </w:pPr>
    <w:rPr>
      <w:b/>
      <w:i/>
    </w:rPr>
  </w:style>
  <w:style w:type="paragraph" w:styleId="2">
    <w:name w:val="heading 2"/>
    <w:basedOn w:val="a"/>
    <w:next w:val="a"/>
    <w:qFormat/>
    <w:rsid w:val="00806DB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06DB3"/>
    <w:pPr>
      <w:keepNext/>
      <w:outlineLvl w:val="2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6DB3"/>
    <w:pPr>
      <w:ind w:firstLine="2268"/>
      <w:jc w:val="center"/>
    </w:pPr>
    <w:rPr>
      <w:b/>
      <w:i/>
      <w:sz w:val="40"/>
    </w:rPr>
  </w:style>
  <w:style w:type="character" w:styleId="a4">
    <w:name w:val="Hyperlink"/>
    <w:rsid w:val="00806DB3"/>
    <w:rPr>
      <w:color w:val="0000FF"/>
      <w:u w:val="single"/>
    </w:rPr>
  </w:style>
  <w:style w:type="paragraph" w:styleId="a5">
    <w:name w:val="Body Text Indent"/>
    <w:basedOn w:val="a"/>
    <w:rsid w:val="00806DB3"/>
    <w:pPr>
      <w:ind w:right="283" w:firstLine="567"/>
      <w:jc w:val="both"/>
    </w:pPr>
  </w:style>
  <w:style w:type="table" w:styleId="a6">
    <w:name w:val="Table Grid"/>
    <w:basedOn w:val="a1"/>
    <w:uiPriority w:val="59"/>
    <w:rsid w:val="00F1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F742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0977B1"/>
    <w:pPr>
      <w:jc w:val="both"/>
    </w:pPr>
    <w:rPr>
      <w:sz w:val="28"/>
      <w:szCs w:val="24"/>
    </w:rPr>
  </w:style>
  <w:style w:type="paragraph" w:customStyle="1" w:styleId="a9">
    <w:name w:val="Знак Знак Знак"/>
    <w:basedOn w:val="a"/>
    <w:rsid w:val="00910F8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List Paragraph"/>
    <w:basedOn w:val="a"/>
    <w:uiPriority w:val="34"/>
    <w:qFormat/>
    <w:rsid w:val="003F67A5"/>
    <w:pPr>
      <w:ind w:left="708"/>
    </w:pPr>
    <w:rPr>
      <w:szCs w:val="24"/>
    </w:rPr>
  </w:style>
  <w:style w:type="paragraph" w:customStyle="1" w:styleId="10">
    <w:name w:val="Обычный1"/>
    <w:rsid w:val="00EC6900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rmal">
    <w:name w:val="ConsPlusNormal"/>
    <w:rsid w:val="00E87D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87D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87DD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48D3DDCBDC7C48AA483C25D23077D1AA4EBE2A879D01E3732DDFC4BE64638644B66F67460B32E1CD11B1531U5r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B48D3DDCBDC7C48AA483C25D23077D1AA4ECE5A072D01E3732DDFC4BE64638764B3EFA7462A8291BC44D44770F034B02EC8FD26AC2725EUB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file:///D:\&#1057;&#1077;&#1085;&#1102;&#1096;&#1082;&#1080;&#1085;&#1072;\&#1053;&#1055;&#1040;\&#1088;&#1072;&#1089;&#1087;&#1086;&#1088;&#1103;&#1078;&#1077;&#1085;&#1080;&#1103;\2021\&#1087;&#1086;&#1088;&#1103;&#1076;&#1086;&#1082;\&#1091;&#1090;&#1074;&#1077;&#1088;&#1078;&#1076;&#1077;&#1085;&#1080;&#1077;%20&#1087;&#1086;&#1088;&#1103;&#1076;&#1082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B48D3DDCBDC7C48AA483D45E4F5A751CAFB6E9AC74DA4E696D86A11CEF4C6F310467B8306CAC2C1ACE1F14380E5F0F56FF8FD16AC07042BF907DU4r0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emnaja\Application%20Data\Microsoft\&#1064;&#1072;&#1073;&#1083;&#1086;&#1085;&#1099;\&#1041;&#1083;&#1072;&#1085;&#1082;&#1080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916</TotalTime>
  <Pages>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Elcom Ltd</Company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priemnaja</dc:creator>
  <cp:lastModifiedBy>Irina</cp:lastModifiedBy>
  <cp:revision>9</cp:revision>
  <cp:lastPrinted>2024-01-12T02:06:00Z</cp:lastPrinted>
  <dcterms:created xsi:type="dcterms:W3CDTF">2023-12-28T08:52:00Z</dcterms:created>
  <dcterms:modified xsi:type="dcterms:W3CDTF">2024-01-12T02:07:00Z</dcterms:modified>
</cp:coreProperties>
</file>