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86" w:rsidRDefault="00B2756F" w:rsidP="009F2F0A">
      <w:pPr>
        <w:pStyle w:val="a3"/>
        <w:ind w:firstLine="0"/>
        <w:jc w:val="left"/>
      </w:pPr>
      <w:r>
        <w:t xml:space="preserve">  </w:t>
      </w:r>
      <w:r w:rsidR="00A6389B">
        <w:t xml:space="preserve">                                      </w:t>
      </w:r>
      <w:r w:rsidR="00B815E8">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75pt" o:ole="">
            <v:imagedata r:id="rId6" o:title=""/>
          </v:shape>
          <o:OLEObject Type="Embed" ProgID="CorelDRAW.Graphic.6" ShapeID="_x0000_i1025" DrawAspect="Content" ObjectID="_1750659061" r:id="rId7"/>
        </w:object>
      </w:r>
    </w:p>
    <w:p w:rsidR="00F90810" w:rsidRDefault="00C7589E" w:rsidP="00ED73BB">
      <w:pPr>
        <w:pStyle w:val="a3"/>
        <w:ind w:firstLine="0"/>
        <w:jc w:val="left"/>
        <w:rPr>
          <w:i w:val="0"/>
          <w:sz w:val="28"/>
          <w:szCs w:val="28"/>
        </w:rPr>
      </w:pPr>
      <w:r>
        <w:rPr>
          <w:i w:val="0"/>
          <w:noProof/>
          <w:sz w:val="28"/>
          <w:szCs w:val="28"/>
        </w:rPr>
        <w:pict>
          <v:shapetype id="_x0000_t202" coordsize="21600,21600" o:spt="202" path="m,l,21600r21600,l21600,xe">
            <v:stroke joinstyle="miter"/>
            <v:path gradientshapeok="t" o:connecttype="rect"/>
          </v:shapetype>
          <v:shape id="Text Box 21" o:spid="_x0000_s1026" type="#_x0000_t202" style="position:absolute;margin-left:-18.3pt;margin-top:2.5pt;width:523.65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LwNgIAAHYEAAAOAAAAZHJzL2Uyb0RvYy54bWysVNuO0zAQfUfiHyy/06Sl7S5R09XSpQhp&#10;uUi7fIDjOImF4zG226R8PWM7W7rwghB9iHwZnzlzzkw3N2OvyFFYJ0GXdD7LKRGaQy11W9Kvj/tX&#10;15Q4z3TNFGhR0pNw9Gb78sVmMIVYQAeqFpYgiHbFYEraeW+KLHO8Ez1zMzBC42UDtmcet7bNassG&#10;RO9VtsjzdTaArY0FLpzD07t0SbcRv2kE95+bxglPVEmRm49fG79V+GbbDStay0wn+USD/QOLnkmN&#10;Sc9Qd8wzcrDyD6hecgsOGj/j0GfQNJKLWANWM89/q+ahY0bEWlAcZ84yuf8Hyz8dv1gi65IuKdGs&#10;R4sexejJWxjJYh7kGYwrMOrBYJwf8RxtjqU6cw/8myMadh3Trbi1FoZOsBrpxZfZxdOE4wJINXyE&#10;GvOwg4cINDa2D9qhGgTR0abT2ZrAhePher3KX69WlHC8W13NV3n0LmPF02tjnX8voCdhUVKL1kd0&#10;drx3HuvA0KeQkMyBkvVeKhU3tq12ypIjwzbZx196q0zH0ikmPKd0KTxiPsNRmgyB+l8lSJyeve+l&#10;x2lQsi/pdcg39WcQ9Z2uY696JlVaY0FKI4egchA2SezHapz8nMyroD6h7BZS8+Ow4qID+4OSARu/&#10;pO77gVlBifqg0bo38+UyTErcLFdXC9zYy5vq8oZpjlAl9ZSk5c6n6ToYK9sOM6Vm0XCLdjcyOhEY&#10;J1YTfWzuKOY0iGF6Lvcx6tffxfYnAAAA//8DAFBLAwQUAAYACAAAACEAQ4UUk9sAAAAJAQAADwAA&#10;AGRycy9kb3ducmV2LnhtbEyPwU7DMBBE70j8g7VI3Fq7IFIIcSqE6IULIq04O/HiWMTrKHbb9O/Z&#10;nuC4O6OZN9VmDoM44pR8JA2rpQKB1EXryWnY77aLRxApG7JmiIQazphgU19fVaa08USfeGyyExxC&#10;qTQa+pzHUsrU9RhMWsYRibXvOAWT+ZyctJM5cXgY5J1ShQzGEzf0ZsTXHruf5hC4990570371bTn&#10;rYv05j7WO6f17c388gwi45z/zHDBZ3SomamNB7JJDBoW90XBVg0PPOmiq5Vag2g1PPFH1pX8v6D+&#10;BQAA//8DAFBLAQItABQABgAIAAAAIQC2gziS/gAAAOEBAAATAAAAAAAAAAAAAAAAAAAAAABbQ29u&#10;dGVudF9UeXBlc10ueG1sUEsBAi0AFAAGAAgAAAAhADj9If/WAAAAlAEAAAsAAAAAAAAAAAAAAAAA&#10;LwEAAF9yZWxzLy5yZWxzUEsBAi0AFAAGAAgAAAAhALORgvA2AgAAdgQAAA4AAAAAAAAAAAAAAAAA&#10;LgIAAGRycy9lMm9Eb2MueG1sUEsBAi0AFAAGAAgAAAAhAEOFFJPbAAAACQEAAA8AAAAAAAAAAAAA&#10;AAAAkAQAAGRycy9kb3ducmV2LnhtbFBLBQYAAAAABAAEAPMAAACYBQAAAAA=&#10;" strokecolor="white" strokeweight="0">
            <v:fill opacity="32896f"/>
            <v:textbox>
              <w:txbxContent>
                <w:p w:rsidR="00116DDA" w:rsidRPr="00B815E8" w:rsidRDefault="00116DDA" w:rsidP="002246FA">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r w:rsidRPr="00B815E8">
                    <w:rPr>
                      <w:b/>
                      <w:sz w:val="28"/>
                      <w:szCs w:val="28"/>
                    </w:rPr>
                    <w:t>«</w:t>
                  </w:r>
                  <w:proofErr w:type="spellStart"/>
                  <w:r w:rsidRPr="00B815E8">
                    <w:rPr>
                      <w:b/>
                      <w:sz w:val="28"/>
                      <w:szCs w:val="28"/>
                    </w:rPr>
                    <w:t>Хойто-Байгалай</w:t>
                  </w:r>
                  <w:proofErr w:type="spellEnd"/>
                  <w:r w:rsidRPr="00B815E8">
                    <w:rPr>
                      <w:b/>
                      <w:sz w:val="28"/>
                      <w:szCs w:val="28"/>
                    </w:rPr>
                    <w:t xml:space="preserve"> </w:t>
                  </w:r>
                  <w:proofErr w:type="spellStart"/>
                  <w:r w:rsidRPr="00B815E8">
                    <w:rPr>
                      <w:b/>
                      <w:sz w:val="28"/>
                      <w:szCs w:val="28"/>
                    </w:rPr>
                    <w:t>аймаг</w:t>
                  </w:r>
                  <w:proofErr w:type="spellEnd"/>
                  <w:r w:rsidRPr="00B815E8">
                    <w:rPr>
                      <w:b/>
                      <w:sz w:val="28"/>
                      <w:szCs w:val="28"/>
                    </w:rPr>
                    <w:t xml:space="preserve">» </w:t>
                  </w:r>
                  <w:proofErr w:type="spellStart"/>
                  <w:r w:rsidRPr="0078371C">
                    <w:rPr>
                      <w:b/>
                      <w:sz w:val="28"/>
                      <w:szCs w:val="28"/>
                    </w:rPr>
                    <w:t>гэhэн</w:t>
                  </w:r>
                  <w:proofErr w:type="spellEnd"/>
                  <w:r w:rsidRPr="0078371C">
                    <w:rPr>
                      <w:b/>
                      <w:sz w:val="28"/>
                      <w:szCs w:val="28"/>
                    </w:rPr>
                    <w:t xml:space="preserve"> </w:t>
                  </w:r>
                  <w:proofErr w:type="spellStart"/>
                  <w:r w:rsidRPr="0078371C">
                    <w:rPr>
                      <w:b/>
                      <w:sz w:val="28"/>
                      <w:szCs w:val="28"/>
                    </w:rPr>
                    <w:t>муниципальна</w:t>
                  </w:r>
                  <w:proofErr w:type="spellEnd"/>
                  <w:r w:rsidRPr="0078371C">
                    <w:rPr>
                      <w:b/>
                      <w:sz w:val="28"/>
                      <w:szCs w:val="28"/>
                    </w:rPr>
                    <w:t xml:space="preserve"> </w:t>
                  </w:r>
                  <w:proofErr w:type="spellStart"/>
                  <w:r w:rsidRPr="0078371C">
                    <w:rPr>
                      <w:b/>
                      <w:sz w:val="28"/>
                      <w:szCs w:val="28"/>
                    </w:rPr>
                    <w:t>ба</w:t>
                  </w:r>
                  <w:r>
                    <w:rPr>
                      <w:b/>
                      <w:sz w:val="28"/>
                      <w:szCs w:val="28"/>
                    </w:rPr>
                    <w:t>йгууламжы</w:t>
                  </w:r>
                  <w:r w:rsidRPr="0078371C">
                    <w:rPr>
                      <w:b/>
                      <w:sz w:val="28"/>
                      <w:szCs w:val="28"/>
                    </w:rPr>
                    <w:t>н</w:t>
                  </w:r>
                  <w:proofErr w:type="spellEnd"/>
                  <w:r w:rsidRPr="00B815E8">
                    <w:rPr>
                      <w:b/>
                      <w:sz w:val="28"/>
                      <w:szCs w:val="28"/>
                    </w:rPr>
                    <w:t xml:space="preserve"> </w:t>
                  </w:r>
                  <w:proofErr w:type="spellStart"/>
                  <w:r>
                    <w:rPr>
                      <w:b/>
                      <w:sz w:val="28"/>
                      <w:szCs w:val="28"/>
                    </w:rPr>
                    <w:t>з</w:t>
                  </w:r>
                  <w:r w:rsidRPr="00B815E8">
                    <w:rPr>
                      <w:b/>
                      <w:sz w:val="28"/>
                      <w:szCs w:val="28"/>
                    </w:rPr>
                    <w:t>ахиргаан</w:t>
                  </w:r>
                  <w:proofErr w:type="spellEnd"/>
                </w:p>
              </w:txbxContent>
            </v:textbox>
          </v:shape>
        </w:pict>
      </w:r>
      <w:r w:rsidR="00B2756F">
        <w:rPr>
          <w:i w:val="0"/>
          <w:sz w:val="28"/>
          <w:szCs w:val="28"/>
        </w:rPr>
        <w:t xml:space="preserve"> </w:t>
      </w:r>
    </w:p>
    <w:p w:rsidR="00F90810" w:rsidRDefault="00F90810" w:rsidP="00ED73BB">
      <w:pPr>
        <w:pStyle w:val="a3"/>
        <w:ind w:firstLine="0"/>
        <w:jc w:val="left"/>
        <w:rPr>
          <w:i w:val="0"/>
          <w:sz w:val="28"/>
          <w:szCs w:val="28"/>
        </w:rPr>
      </w:pPr>
    </w:p>
    <w:p w:rsidR="00ED73BB" w:rsidRDefault="00C7589E" w:rsidP="00ED73BB">
      <w:pPr>
        <w:pStyle w:val="a3"/>
        <w:ind w:firstLine="0"/>
        <w:jc w:val="left"/>
        <w:rPr>
          <w:i w:val="0"/>
          <w:sz w:val="28"/>
          <w:szCs w:val="28"/>
        </w:rPr>
      </w:pPr>
      <w:r>
        <w:rPr>
          <w:i w:val="0"/>
          <w:noProof/>
          <w:sz w:val="28"/>
          <w:szCs w:val="28"/>
        </w:rPr>
        <w:pict>
          <v:shape id="Text Box 20" o:spid="_x0000_s1027" type="#_x0000_t202" style="position:absolute;margin-left:-36.9pt;margin-top:6.3pt;width:549.45pt;height: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fWcOgIAAHYEAAAOAAAAZHJzL2Uyb0RvYy54bWysVNtu2zAMfR+wfxD0vtjJkiY14hRdugwD&#10;ugvQ7gNkWbaFSaImKbGzrx8lp2m6vQzD/CBIonh4eEh6fTNoRQ7CeQmmpNNJTokwHGpp2pJ+e9y9&#10;WVHiAzM1U2BESY/C05vN61fr3hZiBh2oWjiCIMYXvS1pF4ItsszzTmjmJ2CFQWMDTrOAR9dmtWM9&#10;omuVzfL8KuvB1dYBF97j7d1opJuE3zSChy9N40UgqqTILaTVpbWKa7ZZs6J1zHaSn2iwf2ChmTQY&#10;9Ax1xwIjeyf/gNKSO/DQhAkHnUHTSC5SDpjNNP8tm4eOWZFyQXG8Pcvk/x8s/3z46oisS/qWEsM0&#10;luhRDIG8g4HMkjy99QW+erD4Lgx4j2VOqXp7D/y7Jwa2HTOtuHUO+k6wGulNo7DZhWssiC98BKn6&#10;T1BjHLYPkICGxumoHapBEB3LdDyXJnLheHl1vVzl0wUlHG2LWb7ME7mMFU/e1vnwQYAmcVNSh6VP&#10;6Oxw70Nkw4qnJzGYByXrnVQqHVxbbZUjB4Ztskvf6Ktsx8bbRY5fygp9x+cJ8wWOMqSP1P8qwMjp&#10;hb+WAadBSV3SVYx36s8o6ntTp14NTKpxjwkpc1I5CjtKHIZqSPVcRLJR9ArqI8ruYGx+HFbcdOB+&#10;UtJj45fU/9gzJyhRHw2W7no6n8dJSYf5YoldQNylpbq0MMMRqqSBknG7DeN07a2TbYeRxmYxcIvl&#10;bmSqxDOrE31s7iTmaRDj9Fye06vn38XmFwAAAP//AwBQSwMEFAAGAAgAAAAhAPsMItHdAAAACgEA&#10;AA8AAABkcnMvZG93bnJldi54bWxMj8FOwzAQRO9I/IO1SNxapwFSCHEqhOiFCyJFnDexcSzidRS7&#10;bfr3bE/0OJrRzJtqM/tBHMwUXSAFq2UGwlAXtCOr4Gu3XTyCiAlJ4xDIKDiZCJv6+qrCUocjfZpD&#10;k6zgEoolKuhTGkspY9cbj3EZRkPs/YTJY2I5WaknPHK5H2SeZYX06IgXehzNa2+632bveffdWuew&#10;/W7a09YGerMf651V6vZmfnkGkcyc/sNwxmd0qJmpDXvSUQwKFus7Rk9s5AWIcyDLH1YgWgVP9wXI&#10;upKXF+o/AAAA//8DAFBLAQItABQABgAIAAAAIQC2gziS/gAAAOEBAAATAAAAAAAAAAAAAAAAAAAA&#10;AABbQ29udGVudF9UeXBlc10ueG1sUEsBAi0AFAAGAAgAAAAhADj9If/WAAAAlAEAAAsAAAAAAAAA&#10;AAAAAAAALwEAAF9yZWxzLy5yZWxzUEsBAi0AFAAGAAgAAAAhAPzh9Zw6AgAAdgQAAA4AAAAAAAAA&#10;AAAAAAAALgIAAGRycy9lMm9Eb2MueG1sUEsBAi0AFAAGAAgAAAAhAPsMItHdAAAACgEAAA8AAAAA&#10;AAAAAAAAAAAAlAQAAGRycy9kb3ducmV2LnhtbFBLBQYAAAAABAAEAPMAAACeBQAAAAA=&#10;" strokecolor="white" strokeweight="0">
            <v:fill opacity="32896f"/>
            <v:textbox>
              <w:txbxContent>
                <w:p w:rsidR="00116DDA" w:rsidRPr="00B815E8" w:rsidRDefault="00116DDA" w:rsidP="009C379C">
                  <w:pPr>
                    <w:pStyle w:val="a3"/>
                    <w:ind w:firstLine="0"/>
                    <w:rPr>
                      <w:i w:val="0"/>
                      <w:sz w:val="28"/>
                      <w:szCs w:val="28"/>
                    </w:rPr>
                  </w:pPr>
                  <w:r w:rsidRPr="00B815E8">
                    <w:rPr>
                      <w:i w:val="0"/>
                      <w:sz w:val="28"/>
                      <w:szCs w:val="28"/>
                    </w:rPr>
                    <w:t>Администрация муниципального образования «Северо-Байкальский район» Республики Бурятия</w:t>
                  </w:r>
                </w:p>
              </w:txbxContent>
            </v:textbox>
          </v:shape>
        </w:pict>
      </w:r>
    </w:p>
    <w:p w:rsidR="00F90810" w:rsidRDefault="00F90810" w:rsidP="00ED73BB">
      <w:pPr>
        <w:pStyle w:val="a3"/>
        <w:ind w:firstLine="0"/>
        <w:jc w:val="left"/>
        <w:rPr>
          <w:i w:val="0"/>
          <w:sz w:val="28"/>
          <w:szCs w:val="28"/>
        </w:rPr>
      </w:pPr>
    </w:p>
    <w:p w:rsidR="00F90810" w:rsidRDefault="00F90810" w:rsidP="00ED73BB">
      <w:pPr>
        <w:pStyle w:val="a3"/>
        <w:ind w:firstLine="0"/>
        <w:jc w:val="left"/>
        <w:rPr>
          <w:i w:val="0"/>
          <w:sz w:val="28"/>
          <w:szCs w:val="28"/>
        </w:rPr>
      </w:pPr>
    </w:p>
    <w:p w:rsidR="00F90810" w:rsidRPr="00B5536E" w:rsidRDefault="00C7589E" w:rsidP="00ED73BB">
      <w:pPr>
        <w:pStyle w:val="a3"/>
        <w:ind w:firstLine="0"/>
        <w:jc w:val="left"/>
        <w:rPr>
          <w:i w:val="0"/>
          <w:sz w:val="28"/>
          <w:szCs w:val="28"/>
        </w:rPr>
      </w:pPr>
      <w:r w:rsidRPr="00C7589E">
        <w:rPr>
          <w:i w:val="0"/>
          <w:noProof/>
        </w:rPr>
        <w:pict>
          <v:line id="Line 19" o:spid="_x0000_s1033" style="position:absolute;z-index:251658240;visibility:visible" from="-7.65pt,9.15pt" to="514.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k7wQEAAGsDAAAOAAAAZHJzL2Uyb0RvYy54bWysU01v2zAMvQ/YfxB0X2xnQ9AacXpIl12y&#10;LUC7H8BIsi1UFgVJiZ1/P0r56NbdhvpAiCL5+PgoLx+mwbCj8kGjbXg1KzlTVqDUtmv4r+fNpzvO&#10;QgQrwaBVDT+pwB9WHz8sR1erOfZopPKMQGyoR9fwPkZXF0UQvRogzNApS8EW/QCRXN8V0sNI6IMp&#10;5mW5KEb00nkUKgS6fTwH+Srjt60S8WfbBhWZaThxi9n6bPfJFqsl1J0H12txoQH/wWIAbanpDeoR&#10;IrCD1/9ADVp4DNjGmcChwLbVQuUZaJqqfDPNUw9O5VlInOBuMoX3gxU/jjvPtGz4nDMLA61oq61i&#10;1X2SZnShpoy13fk0nJjsk9uieAnM4roH26lM8fnkqK5KFcVfJckJjhrsx+8oKQcOEbNOU+uHBEkK&#10;sCmv43Rbh5oiE3S5WMzvv5S0NXGNFVBfC50P8ZvCgaVDww2RzsBw3IaYiEB9TUl9LG60MXnbxrKx&#10;4Z/vKoJOoYBGyxTNju/2a+PZEdKDKTf05bHepHk8WJnRegXy6+UcQZvzmbobe1EjCXCWco/ytPNX&#10;lWijmebl9aUn86efq1//kdVvAAAA//8DAFBLAwQUAAYACAAAACEAUW8Yht0AAAAKAQAADwAAAGRy&#10;cy9kb3ducmV2LnhtbEyPzU7DQAyE70i8w8pI3NpNiwpRyKYCFM7QFomrmzg/atYbZbdJ4OlxxQFO&#10;lj2j8TfpdradGmnwrWMDq2UEirhwZcu1gY/D6yIG5QNyiZ1jMvBFHrbZ9VWKSekm3tG4D7WSEPYJ&#10;GmhC6BOtfdGQRb90PbFolRssBlmHWpcDThJuO72OonttsWX50GBPLw0Vp/3ZGti8octPbZxP4y4v&#10;Pg/P1fe7r4y5vZmfHkEFmsOfGS74gg6ZMB3dmUuvOgOL1eZOrCLEMi+GaB0/gDr+XnSW6v8Vsh8A&#10;AAD//wMAUEsBAi0AFAAGAAgAAAAhALaDOJL+AAAA4QEAABMAAAAAAAAAAAAAAAAAAAAAAFtDb250&#10;ZW50X1R5cGVzXS54bWxQSwECLQAUAAYACAAAACEAOP0h/9YAAACUAQAACwAAAAAAAAAAAAAAAAAv&#10;AQAAX3JlbHMvLnJlbHNQSwECLQAUAAYACAAAACEA3NbJO8EBAABrAwAADgAAAAAAAAAAAAAAAAAu&#10;AgAAZHJzL2Uyb0RvYy54bWxQSwECLQAUAAYACAAAACEAUW8Yht0AAAAKAQAADwAAAAAAAAAAAAAA&#10;AAAbBAAAZHJzL2Rvd25yZXYueG1sUEsFBgAAAAAEAAQA8wAAACUFAAAAAA==&#10;" strokecolor="aqua" strokeweight="3pt"/>
        </w:pict>
      </w:r>
      <w:r w:rsidRPr="00C7589E">
        <w:rPr>
          <w:noProof/>
        </w:rPr>
        <w:pict>
          <v:line id="Line 16" o:spid="_x0000_s1032" style="position:absolute;z-index:251657216;visibility:visible" from="-7.65pt,2.15pt" to="51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C9wgEAAGsDAAAOAAAAZHJzL2Uyb0RvYy54bWysU02P0zAQvSPxHyzfaZqCqiVquocu5VKg&#10;0i4/YGo7iYXtsWy3Sf89Y/cDFm6IHEYez8ybmfec1eNkDTupEDW6ltezOWfKCZTa9S3//rJ998BZ&#10;TOAkGHSq5WcV+eP67ZvV6Bu1wAGNVIERiIvN6Fs+pOSbqopiUBbiDL1yFOwwWEjkhr6SAUZCt6Za&#10;zOfLasQgfUChYqTbp0uQrwt+1ymRvnVdVImZltNsqdhQ7CHbar2Cpg/gBy2uY8A/TGFBO2p6h3qC&#10;BOwY9F9QVouAEbs0E2gr7DotVNmBtqnnf2zzPIBXZRciJ/o7TfH/wYqvp31gWpJ2nDmwJNFOO8Xq&#10;ZaZm9LGhjI3bh7ycmNyz36H4EZnDzQCuV2XEl7OnujpXVK9KshM9NTiMX1BSDhwTFp6mLtgMSQyw&#10;qchxvsuhpsQEXS6Xi48f5qSauMUqaG6FPsT0WaFl+dByQ0MXYDjtYsqDQHNLyX0cbrUxRW3j2Njy&#10;9w81QedQRKNljhYn9IeNCewE9GC29FHSBe1VWsCjkwVtUCA/Xc8JtLmcqbtxVzYyARcqDyjP+5Dh&#10;MjGkaBnz+vryk/ndL1m//pH1TwAAAP//AwBQSwMEFAAGAAgAAAAhACF6bgffAAAACAEAAA8AAABk&#10;cnMvZG93bnJldi54bWxMj0FPwzAMhe9I/IfISNy2tOvGplJ3QkgcJsGBbWjXrPHaQuNUSbaWf0/G&#10;BU6W/Z6ev1esR9OJCznfWkZIpwkI4srqlmuE/e5lsgLhg2KtOsuE8E0e1uXtTaFybQd+p8s21CKG&#10;sM8VQhNCn0vpq4aM8lPbE0ftZJ1RIa6ultqpIYabTs6S5EEa1XL80KienhuqvrZng/CRvbphL9/S&#10;+eaw+zyMp0UWlhvE+7vx6RFEoDH8meGKH9GhjExHe2btRYcwSRdZtCLM47jqyWy1BHH8PciykP8L&#10;lD8AAAD//wMAUEsBAi0AFAAGAAgAAAAhALaDOJL+AAAA4QEAABMAAAAAAAAAAAAAAAAAAAAAAFtD&#10;b250ZW50X1R5cGVzXS54bWxQSwECLQAUAAYACAAAACEAOP0h/9YAAACUAQAACwAAAAAAAAAAAAAA&#10;AAAvAQAAX3JlbHMvLnJlbHNQSwECLQAUAAYACAAAACEAGlTwvcIBAABrAwAADgAAAAAAAAAAAAAA&#10;AAAuAgAAZHJzL2Uyb0RvYy54bWxQSwECLQAUAAYACAAAACEAIXpuB98AAAAIAQAADwAAAAAAAAAA&#10;AAAAAAAcBAAAZHJzL2Rvd25yZXYueG1sUEsFBgAAAAAEAAQA8wAAACgFAAAAAA==&#10;" strokecolor="yellow" strokeweight="3pt"/>
        </w:pict>
      </w:r>
    </w:p>
    <w:p w:rsidR="00C41DDF" w:rsidRPr="00785A86" w:rsidRDefault="001E7097" w:rsidP="002246FA">
      <w:pPr>
        <w:jc w:val="center"/>
        <w:rPr>
          <w:b/>
          <w:sz w:val="28"/>
          <w:szCs w:val="28"/>
        </w:rPr>
      </w:pPr>
      <w:r>
        <w:rPr>
          <w:b/>
          <w:sz w:val="28"/>
          <w:szCs w:val="28"/>
        </w:rPr>
        <w:t>ПОСТАНОВЛЕНИЕ</w:t>
      </w:r>
      <w:r w:rsidR="004C41F0">
        <w:rPr>
          <w:b/>
          <w:sz w:val="28"/>
          <w:szCs w:val="28"/>
        </w:rPr>
        <w:t xml:space="preserve"> </w:t>
      </w:r>
    </w:p>
    <w:p w:rsidR="00590873" w:rsidRDefault="00590873" w:rsidP="00590873">
      <w:pPr>
        <w:rPr>
          <w:b/>
          <w:sz w:val="28"/>
          <w:szCs w:val="28"/>
        </w:rPr>
      </w:pPr>
    </w:p>
    <w:p w:rsidR="00D02B0E" w:rsidRDefault="006304C2" w:rsidP="00590873">
      <w:pPr>
        <w:rPr>
          <w:b/>
          <w:sz w:val="28"/>
          <w:szCs w:val="28"/>
        </w:rPr>
      </w:pPr>
      <w:r>
        <w:rPr>
          <w:b/>
          <w:sz w:val="28"/>
          <w:szCs w:val="28"/>
        </w:rPr>
        <w:t>10</w:t>
      </w:r>
      <w:r w:rsidR="003749CC" w:rsidRPr="00785A86">
        <w:rPr>
          <w:b/>
          <w:sz w:val="28"/>
          <w:szCs w:val="28"/>
        </w:rPr>
        <w:t>.</w:t>
      </w:r>
      <w:r w:rsidR="00C76A08">
        <w:rPr>
          <w:b/>
          <w:sz w:val="28"/>
          <w:szCs w:val="28"/>
        </w:rPr>
        <w:t>0</w:t>
      </w:r>
      <w:r>
        <w:rPr>
          <w:b/>
          <w:sz w:val="28"/>
          <w:szCs w:val="28"/>
        </w:rPr>
        <w:t>7</w:t>
      </w:r>
      <w:r w:rsidR="003749CC" w:rsidRPr="00785A86">
        <w:rPr>
          <w:b/>
          <w:sz w:val="28"/>
          <w:szCs w:val="28"/>
        </w:rPr>
        <w:t>.20</w:t>
      </w:r>
      <w:r w:rsidR="00812248">
        <w:rPr>
          <w:b/>
          <w:sz w:val="28"/>
          <w:szCs w:val="28"/>
        </w:rPr>
        <w:t>2</w:t>
      </w:r>
      <w:r w:rsidR="00C41DDF">
        <w:rPr>
          <w:b/>
          <w:sz w:val="28"/>
          <w:szCs w:val="28"/>
        </w:rPr>
        <w:t>3</w:t>
      </w:r>
      <w:r w:rsidR="003749CC" w:rsidRPr="00785A86">
        <w:rPr>
          <w:b/>
          <w:sz w:val="28"/>
          <w:szCs w:val="28"/>
        </w:rPr>
        <w:t xml:space="preserve">г.                                                 </w:t>
      </w:r>
      <w:r w:rsidR="004C41F0">
        <w:rPr>
          <w:b/>
          <w:sz w:val="28"/>
          <w:szCs w:val="28"/>
        </w:rPr>
        <w:t xml:space="preserve"> </w:t>
      </w:r>
      <w:r w:rsidR="003749CC" w:rsidRPr="00785A86">
        <w:rPr>
          <w:b/>
          <w:sz w:val="28"/>
          <w:szCs w:val="28"/>
        </w:rPr>
        <w:t xml:space="preserve">                          </w:t>
      </w:r>
      <w:r w:rsidR="001B61FA">
        <w:rPr>
          <w:b/>
          <w:sz w:val="28"/>
          <w:szCs w:val="28"/>
        </w:rPr>
        <w:t xml:space="preserve"> </w:t>
      </w:r>
      <w:r w:rsidR="00E82F8F" w:rsidRPr="00785A86">
        <w:rPr>
          <w:b/>
          <w:sz w:val="28"/>
          <w:szCs w:val="28"/>
        </w:rPr>
        <w:t xml:space="preserve"> </w:t>
      </w:r>
      <w:r w:rsidR="00590873">
        <w:rPr>
          <w:b/>
          <w:sz w:val="28"/>
          <w:szCs w:val="28"/>
        </w:rPr>
        <w:t xml:space="preserve">                </w:t>
      </w:r>
      <w:r w:rsidR="008823D9" w:rsidRPr="00785A86">
        <w:rPr>
          <w:b/>
          <w:sz w:val="28"/>
          <w:szCs w:val="28"/>
        </w:rPr>
        <w:t xml:space="preserve">   </w:t>
      </w:r>
      <w:r w:rsidR="003749CC" w:rsidRPr="00785A86">
        <w:rPr>
          <w:b/>
          <w:sz w:val="28"/>
          <w:szCs w:val="28"/>
        </w:rPr>
        <w:t xml:space="preserve">  </w:t>
      </w:r>
      <w:r w:rsidR="00392405" w:rsidRPr="00785A86">
        <w:rPr>
          <w:b/>
          <w:sz w:val="28"/>
          <w:szCs w:val="28"/>
        </w:rPr>
        <w:t xml:space="preserve">  </w:t>
      </w:r>
      <w:r w:rsidR="00E61A19">
        <w:rPr>
          <w:b/>
          <w:sz w:val="28"/>
          <w:szCs w:val="28"/>
        </w:rPr>
        <w:t xml:space="preserve">   </w:t>
      </w:r>
      <w:r w:rsidR="00392405" w:rsidRPr="00785A86">
        <w:rPr>
          <w:b/>
          <w:sz w:val="28"/>
          <w:szCs w:val="28"/>
        </w:rPr>
        <w:t xml:space="preserve">   </w:t>
      </w:r>
      <w:r w:rsidR="003749CC" w:rsidRPr="001B61FA">
        <w:rPr>
          <w:b/>
          <w:sz w:val="28"/>
          <w:szCs w:val="28"/>
        </w:rPr>
        <w:t>№</w:t>
      </w:r>
      <w:r w:rsidR="001B61FA">
        <w:rPr>
          <w:b/>
          <w:sz w:val="28"/>
          <w:szCs w:val="28"/>
        </w:rPr>
        <w:t xml:space="preserve"> </w:t>
      </w:r>
      <w:r w:rsidR="00111728">
        <w:rPr>
          <w:b/>
          <w:sz w:val="28"/>
          <w:szCs w:val="28"/>
        </w:rPr>
        <w:t>152</w:t>
      </w:r>
    </w:p>
    <w:p w:rsidR="003749CC" w:rsidRPr="00785A86" w:rsidRDefault="003749CC" w:rsidP="001B61FA">
      <w:pPr>
        <w:jc w:val="center"/>
        <w:rPr>
          <w:sz w:val="28"/>
          <w:szCs w:val="28"/>
        </w:rPr>
      </w:pPr>
      <w:r w:rsidRPr="00785A86">
        <w:rPr>
          <w:sz w:val="28"/>
          <w:szCs w:val="28"/>
        </w:rPr>
        <w:t>п. Нижнеангарск</w:t>
      </w:r>
    </w:p>
    <w:p w:rsidR="00D64FE7" w:rsidRDefault="00D64FE7" w:rsidP="00D64FE7">
      <w:pPr>
        <w:rPr>
          <w:bCs/>
          <w:sz w:val="28"/>
          <w:szCs w:val="28"/>
        </w:rPr>
      </w:pPr>
    </w:p>
    <w:p w:rsidR="004C41F0" w:rsidRDefault="004C41F0" w:rsidP="004C41F0">
      <w:pPr>
        <w:pStyle w:val="ac"/>
        <w:autoSpaceDE w:val="0"/>
        <w:autoSpaceDN w:val="0"/>
        <w:adjustRightInd w:val="0"/>
        <w:ind w:left="0"/>
        <w:jc w:val="both"/>
        <w:rPr>
          <w:sz w:val="28"/>
          <w:szCs w:val="28"/>
        </w:rPr>
      </w:pPr>
      <w:r>
        <w:rPr>
          <w:sz w:val="28"/>
          <w:szCs w:val="28"/>
        </w:rPr>
        <w:t xml:space="preserve">Об утверждении </w:t>
      </w:r>
      <w:r w:rsidRPr="00E24D9B">
        <w:rPr>
          <w:sz w:val="28"/>
          <w:szCs w:val="28"/>
        </w:rPr>
        <w:t>Административн</w:t>
      </w:r>
      <w:r>
        <w:rPr>
          <w:sz w:val="28"/>
          <w:szCs w:val="28"/>
        </w:rPr>
        <w:t>ого</w:t>
      </w:r>
      <w:r w:rsidRPr="00E24D9B">
        <w:rPr>
          <w:sz w:val="28"/>
          <w:szCs w:val="28"/>
        </w:rPr>
        <w:t xml:space="preserve"> регламент</w:t>
      </w:r>
      <w:r>
        <w:rPr>
          <w:sz w:val="28"/>
          <w:szCs w:val="28"/>
        </w:rPr>
        <w:t>а</w:t>
      </w:r>
    </w:p>
    <w:p w:rsidR="004C41F0" w:rsidRDefault="004C41F0" w:rsidP="004C41F0">
      <w:pPr>
        <w:pStyle w:val="ac"/>
        <w:autoSpaceDE w:val="0"/>
        <w:autoSpaceDN w:val="0"/>
        <w:adjustRightInd w:val="0"/>
        <w:ind w:left="0"/>
        <w:jc w:val="both"/>
        <w:rPr>
          <w:sz w:val="28"/>
          <w:szCs w:val="28"/>
        </w:rPr>
      </w:pPr>
      <w:r>
        <w:rPr>
          <w:sz w:val="28"/>
          <w:szCs w:val="28"/>
        </w:rPr>
        <w:t>п</w:t>
      </w:r>
      <w:r w:rsidRPr="00E24D9B">
        <w:rPr>
          <w:sz w:val="28"/>
          <w:szCs w:val="28"/>
        </w:rPr>
        <w:t>редоставления</w:t>
      </w:r>
      <w:r>
        <w:rPr>
          <w:sz w:val="28"/>
          <w:szCs w:val="28"/>
        </w:rPr>
        <w:t xml:space="preserve"> </w:t>
      </w:r>
      <w:r w:rsidRPr="00E24D9B">
        <w:rPr>
          <w:sz w:val="28"/>
          <w:szCs w:val="28"/>
        </w:rPr>
        <w:t>муниципальной услуги</w:t>
      </w:r>
    </w:p>
    <w:p w:rsidR="004C41F0" w:rsidRPr="0059026E" w:rsidRDefault="004C41F0" w:rsidP="004C41F0">
      <w:pPr>
        <w:pStyle w:val="ConsPlusTitle"/>
        <w:rPr>
          <w:rFonts w:ascii="Times New Roman" w:hAnsi="Times New Roman" w:cs="Times New Roman"/>
          <w:b w:val="0"/>
          <w:bCs w:val="0"/>
          <w:sz w:val="28"/>
          <w:szCs w:val="28"/>
        </w:rPr>
      </w:pPr>
      <w:r w:rsidRPr="0059026E">
        <w:rPr>
          <w:rFonts w:ascii="Times New Roman" w:hAnsi="Times New Roman" w:cs="Times New Roman"/>
          <w:b w:val="0"/>
          <w:sz w:val="28"/>
          <w:szCs w:val="28"/>
        </w:rPr>
        <w:t xml:space="preserve">«Выдача </w:t>
      </w:r>
      <w:r w:rsidRPr="0059026E">
        <w:rPr>
          <w:rFonts w:ascii="Times New Roman" w:hAnsi="Times New Roman" w:cs="Times New Roman"/>
          <w:b w:val="0"/>
          <w:bCs w:val="0"/>
          <w:sz w:val="28"/>
          <w:szCs w:val="28"/>
        </w:rPr>
        <w:t>порубочного билета и (или) разрешения</w:t>
      </w:r>
    </w:p>
    <w:p w:rsidR="004C41F0" w:rsidRPr="00116DDA" w:rsidRDefault="004C41F0" w:rsidP="004C41F0">
      <w:pPr>
        <w:pStyle w:val="ConsPlusTitle"/>
        <w:rPr>
          <w:rFonts w:ascii="Times New Roman" w:hAnsi="Times New Roman" w:cs="Times New Roman"/>
          <w:b w:val="0"/>
          <w:bCs w:val="0"/>
          <w:sz w:val="28"/>
          <w:szCs w:val="28"/>
        </w:rPr>
      </w:pPr>
      <w:r w:rsidRPr="00116DDA">
        <w:rPr>
          <w:rFonts w:ascii="Times New Roman" w:hAnsi="Times New Roman" w:cs="Times New Roman"/>
          <w:b w:val="0"/>
          <w:bCs w:val="0"/>
          <w:sz w:val="28"/>
          <w:szCs w:val="28"/>
        </w:rPr>
        <w:t>на пересадку зеленых насаждений</w:t>
      </w:r>
    </w:p>
    <w:p w:rsidR="00116DDA" w:rsidRPr="00116DDA" w:rsidRDefault="004C41F0" w:rsidP="004C41F0">
      <w:pPr>
        <w:pStyle w:val="ac"/>
        <w:autoSpaceDE w:val="0"/>
        <w:autoSpaceDN w:val="0"/>
        <w:adjustRightInd w:val="0"/>
        <w:ind w:left="0"/>
        <w:jc w:val="both"/>
        <w:rPr>
          <w:bCs/>
          <w:sz w:val="28"/>
          <w:szCs w:val="28"/>
        </w:rPr>
      </w:pPr>
      <w:r w:rsidRPr="00116DDA">
        <w:rPr>
          <w:bCs/>
          <w:sz w:val="28"/>
          <w:szCs w:val="28"/>
        </w:rPr>
        <w:t xml:space="preserve">на </w:t>
      </w:r>
      <w:r w:rsidR="00116DDA" w:rsidRPr="00116DDA">
        <w:rPr>
          <w:bCs/>
          <w:sz w:val="28"/>
          <w:szCs w:val="28"/>
        </w:rPr>
        <w:t xml:space="preserve">межселенной </w:t>
      </w:r>
      <w:r w:rsidRPr="00116DDA">
        <w:rPr>
          <w:bCs/>
          <w:sz w:val="28"/>
          <w:szCs w:val="28"/>
        </w:rPr>
        <w:t>территории муниципального</w:t>
      </w:r>
    </w:p>
    <w:p w:rsidR="004C41F0" w:rsidRPr="0059026E" w:rsidRDefault="004C41F0" w:rsidP="004C41F0">
      <w:pPr>
        <w:pStyle w:val="ac"/>
        <w:autoSpaceDE w:val="0"/>
        <w:autoSpaceDN w:val="0"/>
        <w:adjustRightInd w:val="0"/>
        <w:ind w:left="0"/>
        <w:jc w:val="both"/>
        <w:rPr>
          <w:sz w:val="28"/>
          <w:szCs w:val="28"/>
        </w:rPr>
      </w:pPr>
      <w:r w:rsidRPr="00116DDA">
        <w:rPr>
          <w:bCs/>
          <w:sz w:val="28"/>
          <w:szCs w:val="28"/>
        </w:rPr>
        <w:t>образования «Северо-Байкальский район»</w:t>
      </w:r>
    </w:p>
    <w:p w:rsidR="004C41F0" w:rsidRPr="00306CB6" w:rsidRDefault="004C41F0" w:rsidP="004C41F0">
      <w:pPr>
        <w:pStyle w:val="ac"/>
        <w:autoSpaceDE w:val="0"/>
        <w:autoSpaceDN w:val="0"/>
        <w:adjustRightInd w:val="0"/>
        <w:ind w:left="0"/>
        <w:jc w:val="both"/>
        <w:rPr>
          <w:sz w:val="28"/>
          <w:szCs w:val="28"/>
        </w:rPr>
      </w:pPr>
    </w:p>
    <w:p w:rsidR="004C41F0" w:rsidRDefault="004C41F0" w:rsidP="004C41F0">
      <w:pPr>
        <w:pStyle w:val="ac"/>
        <w:autoSpaceDE w:val="0"/>
        <w:autoSpaceDN w:val="0"/>
        <w:adjustRightInd w:val="0"/>
        <w:ind w:left="0" w:firstLine="567"/>
        <w:jc w:val="both"/>
        <w:rPr>
          <w:sz w:val="28"/>
          <w:szCs w:val="28"/>
        </w:rPr>
      </w:pPr>
      <w:r>
        <w:rPr>
          <w:sz w:val="28"/>
          <w:szCs w:val="28"/>
        </w:rPr>
        <w:t xml:space="preserve">В соответствии с </w:t>
      </w:r>
      <w:r w:rsidRPr="00FE438A">
        <w:rPr>
          <w:sz w:val="28"/>
          <w:szCs w:val="28"/>
        </w:rPr>
        <w:t>Федеральны</w:t>
      </w:r>
      <w:r>
        <w:rPr>
          <w:sz w:val="28"/>
          <w:szCs w:val="28"/>
        </w:rPr>
        <w:t>м</w:t>
      </w:r>
      <w:r w:rsidRPr="00FE438A">
        <w:rPr>
          <w:sz w:val="28"/>
          <w:szCs w:val="28"/>
        </w:rPr>
        <w:t xml:space="preserve"> закон</w:t>
      </w:r>
      <w:r>
        <w:rPr>
          <w:sz w:val="28"/>
          <w:szCs w:val="28"/>
        </w:rPr>
        <w:t>ом</w:t>
      </w:r>
      <w:r w:rsidRPr="00FE438A">
        <w:rPr>
          <w:sz w:val="28"/>
          <w:szCs w:val="28"/>
        </w:rPr>
        <w:t xml:space="preserve"> от 27.07.2010</w:t>
      </w:r>
      <w:r>
        <w:rPr>
          <w:sz w:val="28"/>
          <w:szCs w:val="28"/>
        </w:rPr>
        <w:t>г. №</w:t>
      </w:r>
      <w:r w:rsidRPr="00FE438A">
        <w:rPr>
          <w:sz w:val="28"/>
          <w:szCs w:val="28"/>
        </w:rPr>
        <w:t xml:space="preserve"> 210-ФЗ </w:t>
      </w:r>
      <w:r>
        <w:rPr>
          <w:sz w:val="28"/>
          <w:szCs w:val="28"/>
        </w:rPr>
        <w:t>«</w:t>
      </w:r>
      <w:r w:rsidRPr="00FE438A">
        <w:rPr>
          <w:sz w:val="28"/>
          <w:szCs w:val="28"/>
        </w:rPr>
        <w:t>Об организации предоставления государственных и муниципальных услуг</w:t>
      </w:r>
      <w:r>
        <w:rPr>
          <w:sz w:val="28"/>
          <w:szCs w:val="28"/>
        </w:rPr>
        <w:t xml:space="preserve">», на основании </w:t>
      </w:r>
      <w:r w:rsidRPr="00FE438A">
        <w:rPr>
          <w:sz w:val="28"/>
          <w:szCs w:val="28"/>
        </w:rPr>
        <w:t>Распоряжени</w:t>
      </w:r>
      <w:r>
        <w:rPr>
          <w:sz w:val="28"/>
          <w:szCs w:val="28"/>
        </w:rPr>
        <w:t>я</w:t>
      </w:r>
      <w:r w:rsidRPr="00FE438A">
        <w:rPr>
          <w:sz w:val="28"/>
          <w:szCs w:val="28"/>
        </w:rPr>
        <w:t xml:space="preserve"> Правительства РФ от 18.09.2019</w:t>
      </w:r>
      <w:r>
        <w:rPr>
          <w:sz w:val="28"/>
          <w:szCs w:val="28"/>
        </w:rPr>
        <w:t>г.</w:t>
      </w:r>
      <w:r w:rsidRPr="00FE438A">
        <w:rPr>
          <w:sz w:val="28"/>
          <w:szCs w:val="28"/>
        </w:rPr>
        <w:t xml:space="preserve"> </w:t>
      </w:r>
      <w:r>
        <w:rPr>
          <w:sz w:val="28"/>
          <w:szCs w:val="28"/>
        </w:rPr>
        <w:t>№</w:t>
      </w:r>
      <w:r w:rsidRPr="00FE438A">
        <w:rPr>
          <w:sz w:val="28"/>
          <w:szCs w:val="28"/>
        </w:rPr>
        <w:t xml:space="preserve"> 2113-р </w:t>
      </w:r>
      <w:r>
        <w:rPr>
          <w:sz w:val="28"/>
          <w:szCs w:val="28"/>
        </w:rPr>
        <w:t>«</w:t>
      </w:r>
      <w:r w:rsidRPr="00FE438A">
        <w:rPr>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Pr>
          <w:sz w:val="28"/>
          <w:szCs w:val="28"/>
        </w:rPr>
        <w:t xml:space="preserve">», в соответствии с </w:t>
      </w:r>
      <w:r w:rsidRPr="00FE438A">
        <w:rPr>
          <w:sz w:val="28"/>
          <w:szCs w:val="28"/>
        </w:rPr>
        <w:t>Федеральны</w:t>
      </w:r>
      <w:r>
        <w:rPr>
          <w:sz w:val="28"/>
          <w:szCs w:val="28"/>
        </w:rPr>
        <w:t>м</w:t>
      </w:r>
      <w:r w:rsidRPr="00FE438A">
        <w:rPr>
          <w:sz w:val="28"/>
          <w:szCs w:val="28"/>
        </w:rPr>
        <w:t xml:space="preserve"> закон</w:t>
      </w:r>
      <w:r>
        <w:rPr>
          <w:sz w:val="28"/>
          <w:szCs w:val="28"/>
        </w:rPr>
        <w:t>ом</w:t>
      </w:r>
      <w:r w:rsidRPr="00FE438A">
        <w:rPr>
          <w:sz w:val="28"/>
          <w:szCs w:val="28"/>
        </w:rPr>
        <w:t xml:space="preserve"> от 27.07.2010</w:t>
      </w:r>
      <w:r>
        <w:rPr>
          <w:sz w:val="28"/>
          <w:szCs w:val="28"/>
        </w:rPr>
        <w:t>г. №</w:t>
      </w:r>
      <w:r w:rsidRPr="00FE438A">
        <w:rPr>
          <w:sz w:val="28"/>
          <w:szCs w:val="28"/>
        </w:rPr>
        <w:t xml:space="preserve"> 210-ФЗ </w:t>
      </w:r>
      <w:r>
        <w:rPr>
          <w:sz w:val="28"/>
          <w:szCs w:val="28"/>
        </w:rPr>
        <w:t>«</w:t>
      </w:r>
      <w:r w:rsidRPr="00FE438A">
        <w:rPr>
          <w:sz w:val="28"/>
          <w:szCs w:val="28"/>
        </w:rPr>
        <w:t>Об организации предоставления государственных и муниципальных услуг</w:t>
      </w:r>
      <w:r>
        <w:rPr>
          <w:sz w:val="28"/>
          <w:szCs w:val="28"/>
        </w:rPr>
        <w:t xml:space="preserve">», </w:t>
      </w:r>
      <w:r w:rsidR="001C5E2D">
        <w:rPr>
          <w:sz w:val="28"/>
          <w:szCs w:val="28"/>
        </w:rPr>
        <w:t xml:space="preserve">на основании письма Северобайкальской межрайонной природоохранной прокуратуры от 18.05.2023 № 07-07-2023/238-23, </w:t>
      </w:r>
      <w:r>
        <w:rPr>
          <w:sz w:val="28"/>
          <w:szCs w:val="28"/>
        </w:rPr>
        <w:t>постановляю:</w:t>
      </w:r>
    </w:p>
    <w:p w:rsidR="004C41F0" w:rsidRPr="0059026E" w:rsidRDefault="004C41F0" w:rsidP="004C41F0">
      <w:pPr>
        <w:pStyle w:val="ConsPlusTitle"/>
        <w:numPr>
          <w:ilvl w:val="0"/>
          <w:numId w:val="7"/>
        </w:numPr>
        <w:ind w:left="0" w:firstLine="567"/>
        <w:jc w:val="both"/>
        <w:rPr>
          <w:rFonts w:ascii="Times New Roman" w:hAnsi="Times New Roman" w:cs="Times New Roman"/>
          <w:b w:val="0"/>
          <w:sz w:val="28"/>
          <w:szCs w:val="28"/>
        </w:rPr>
      </w:pPr>
      <w:r w:rsidRPr="0059026E">
        <w:rPr>
          <w:rFonts w:ascii="Times New Roman" w:hAnsi="Times New Roman" w:cs="Times New Roman"/>
          <w:b w:val="0"/>
          <w:sz w:val="28"/>
          <w:szCs w:val="28"/>
        </w:rPr>
        <w:t>Утвердить административный регламент предоставления муниципальной услуги «</w:t>
      </w:r>
      <w:r w:rsidRPr="00116DDA">
        <w:rPr>
          <w:rFonts w:ascii="Times New Roman" w:hAnsi="Times New Roman" w:cs="Times New Roman"/>
          <w:b w:val="0"/>
          <w:sz w:val="28"/>
          <w:szCs w:val="28"/>
        </w:rPr>
        <w:t xml:space="preserve">Выдача </w:t>
      </w:r>
      <w:r w:rsidRPr="00116DDA">
        <w:rPr>
          <w:rFonts w:ascii="Times New Roman" w:hAnsi="Times New Roman" w:cs="Times New Roman"/>
          <w:b w:val="0"/>
          <w:bCs w:val="0"/>
          <w:sz w:val="28"/>
          <w:szCs w:val="28"/>
        </w:rPr>
        <w:t>порубочного билета и (или) разрешения на пересадку зеленых насаждений на</w:t>
      </w:r>
      <w:r w:rsidR="00116DDA" w:rsidRPr="00116DDA">
        <w:rPr>
          <w:rFonts w:ascii="Times New Roman" w:hAnsi="Times New Roman" w:cs="Times New Roman"/>
          <w:b w:val="0"/>
          <w:bCs w:val="0"/>
          <w:sz w:val="28"/>
          <w:szCs w:val="28"/>
        </w:rPr>
        <w:t xml:space="preserve"> межселенной </w:t>
      </w:r>
      <w:r w:rsidRPr="00116DDA">
        <w:rPr>
          <w:rFonts w:ascii="Times New Roman" w:hAnsi="Times New Roman" w:cs="Times New Roman"/>
          <w:b w:val="0"/>
          <w:bCs w:val="0"/>
          <w:sz w:val="28"/>
          <w:szCs w:val="28"/>
        </w:rPr>
        <w:t>территории муниципального образования</w:t>
      </w:r>
      <w:r w:rsidRPr="0059026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«Северо-Байкальский район»</w:t>
      </w:r>
      <w:r w:rsidRPr="0059026E">
        <w:rPr>
          <w:rFonts w:ascii="Times New Roman" w:hAnsi="Times New Roman" w:cs="Times New Roman"/>
          <w:b w:val="0"/>
          <w:sz w:val="28"/>
          <w:szCs w:val="28"/>
        </w:rPr>
        <w:t xml:space="preserve">. </w:t>
      </w:r>
    </w:p>
    <w:p w:rsidR="004C41F0" w:rsidRPr="004C41F0" w:rsidRDefault="004C41F0" w:rsidP="004C41F0">
      <w:pPr>
        <w:pStyle w:val="ac"/>
        <w:numPr>
          <w:ilvl w:val="0"/>
          <w:numId w:val="7"/>
        </w:numPr>
        <w:autoSpaceDE w:val="0"/>
        <w:autoSpaceDN w:val="0"/>
        <w:adjustRightInd w:val="0"/>
        <w:ind w:left="0" w:firstLine="567"/>
        <w:contextualSpacing/>
        <w:jc w:val="both"/>
        <w:outlineLvl w:val="0"/>
        <w:rPr>
          <w:sz w:val="28"/>
          <w:szCs w:val="28"/>
        </w:rPr>
      </w:pPr>
      <w:r w:rsidRPr="004C41F0">
        <w:rPr>
          <w:sz w:val="28"/>
          <w:szCs w:val="28"/>
        </w:rPr>
        <w:t>Признать утратившими силу:</w:t>
      </w:r>
    </w:p>
    <w:p w:rsidR="004C41F0" w:rsidRPr="004C41F0" w:rsidRDefault="004C41F0" w:rsidP="004C41F0">
      <w:pPr>
        <w:pStyle w:val="ac"/>
        <w:numPr>
          <w:ilvl w:val="1"/>
          <w:numId w:val="7"/>
        </w:numPr>
        <w:autoSpaceDE w:val="0"/>
        <w:autoSpaceDN w:val="0"/>
        <w:adjustRightInd w:val="0"/>
        <w:ind w:left="0" w:firstLine="567"/>
        <w:contextualSpacing/>
        <w:jc w:val="both"/>
        <w:outlineLvl w:val="0"/>
        <w:rPr>
          <w:sz w:val="28"/>
          <w:szCs w:val="28"/>
        </w:rPr>
      </w:pPr>
      <w:r w:rsidRPr="004C41F0">
        <w:rPr>
          <w:sz w:val="28"/>
          <w:szCs w:val="28"/>
        </w:rPr>
        <w:t>постановление администрации МО «Северо-Байкальский район» от 26.05.2021г. № 97 «Об утверждении Административного регламента предоставления муниципальной услуги «Выдача разрешения на право вырубки (сноса) зеленых насаждений (порубочного билета) на межселенной территории»;</w:t>
      </w:r>
    </w:p>
    <w:p w:rsidR="004C41F0" w:rsidRPr="004C41F0" w:rsidRDefault="004C41F0" w:rsidP="004C41F0">
      <w:pPr>
        <w:pStyle w:val="ac"/>
        <w:numPr>
          <w:ilvl w:val="1"/>
          <w:numId w:val="7"/>
        </w:numPr>
        <w:autoSpaceDE w:val="0"/>
        <w:autoSpaceDN w:val="0"/>
        <w:adjustRightInd w:val="0"/>
        <w:ind w:left="0" w:firstLine="567"/>
        <w:contextualSpacing/>
        <w:jc w:val="both"/>
        <w:outlineLvl w:val="0"/>
        <w:rPr>
          <w:sz w:val="28"/>
          <w:szCs w:val="28"/>
        </w:rPr>
      </w:pPr>
      <w:r w:rsidRPr="004C41F0">
        <w:rPr>
          <w:sz w:val="28"/>
          <w:szCs w:val="28"/>
        </w:rPr>
        <w:t xml:space="preserve">постановление администрации МО «Северо-Байкальский район» от 12.05.2023г. № 116 «О внесении изменений в Административный регламент предоставления муниципальной услуги «Выдача разрешения на право вырубки (сноса) зеленых насаждений (порубочного билета) на межселенной территории, </w:t>
      </w:r>
      <w:r w:rsidRPr="004C41F0">
        <w:rPr>
          <w:sz w:val="28"/>
          <w:szCs w:val="28"/>
        </w:rPr>
        <w:lastRenderedPageBreak/>
        <w:t>утвержденного постановлением администрации МО «Северо-Байкальский район» от 26.05.2021г. № 97».</w:t>
      </w:r>
    </w:p>
    <w:p w:rsidR="004C41F0" w:rsidRPr="004C41F0" w:rsidRDefault="004C41F0" w:rsidP="004C41F0">
      <w:pPr>
        <w:pStyle w:val="ac"/>
        <w:numPr>
          <w:ilvl w:val="0"/>
          <w:numId w:val="7"/>
        </w:numPr>
        <w:autoSpaceDE w:val="0"/>
        <w:autoSpaceDN w:val="0"/>
        <w:adjustRightInd w:val="0"/>
        <w:ind w:left="0" w:firstLine="567"/>
        <w:contextualSpacing/>
        <w:jc w:val="both"/>
        <w:outlineLvl w:val="0"/>
        <w:rPr>
          <w:sz w:val="28"/>
          <w:szCs w:val="28"/>
        </w:rPr>
      </w:pPr>
      <w:r w:rsidRPr="004C41F0">
        <w:rPr>
          <w:sz w:val="28"/>
          <w:szCs w:val="28"/>
        </w:rPr>
        <w:t>Контроль за исполнением настоящего постановления возложить на Первого заместителя Руководителя администрации МО «Северо-Байкальский район» (Ю.А. Мануйлов).</w:t>
      </w:r>
    </w:p>
    <w:p w:rsidR="004C41F0" w:rsidRPr="004C41F0" w:rsidRDefault="004C41F0" w:rsidP="004C41F0">
      <w:pPr>
        <w:pStyle w:val="ac"/>
        <w:numPr>
          <w:ilvl w:val="0"/>
          <w:numId w:val="7"/>
        </w:numPr>
        <w:autoSpaceDE w:val="0"/>
        <w:autoSpaceDN w:val="0"/>
        <w:adjustRightInd w:val="0"/>
        <w:ind w:left="0" w:firstLine="567"/>
        <w:contextualSpacing/>
        <w:jc w:val="both"/>
        <w:outlineLvl w:val="0"/>
        <w:rPr>
          <w:sz w:val="28"/>
          <w:szCs w:val="28"/>
        </w:rPr>
      </w:pPr>
      <w:r w:rsidRPr="004C41F0">
        <w:rPr>
          <w:sz w:val="28"/>
          <w:szCs w:val="28"/>
        </w:rPr>
        <w:t>Настоящее постановление вступает в силу с момента его официального опубликования.</w:t>
      </w:r>
    </w:p>
    <w:p w:rsidR="004C41F0" w:rsidRPr="004C41F0" w:rsidRDefault="004C41F0" w:rsidP="004C41F0">
      <w:pPr>
        <w:autoSpaceDE w:val="0"/>
        <w:autoSpaceDN w:val="0"/>
        <w:adjustRightInd w:val="0"/>
        <w:jc w:val="both"/>
        <w:outlineLvl w:val="0"/>
        <w:rPr>
          <w:sz w:val="28"/>
          <w:szCs w:val="28"/>
        </w:rPr>
      </w:pPr>
    </w:p>
    <w:p w:rsidR="004C41F0" w:rsidRPr="004C41F0" w:rsidRDefault="004C41F0" w:rsidP="004C41F0">
      <w:pPr>
        <w:autoSpaceDE w:val="0"/>
        <w:autoSpaceDN w:val="0"/>
        <w:adjustRightInd w:val="0"/>
        <w:jc w:val="both"/>
        <w:outlineLvl w:val="0"/>
        <w:rPr>
          <w:sz w:val="28"/>
          <w:szCs w:val="28"/>
        </w:rPr>
      </w:pPr>
    </w:p>
    <w:p w:rsidR="004C41F0" w:rsidRPr="004C41F0" w:rsidRDefault="004C41F0" w:rsidP="004C41F0">
      <w:pPr>
        <w:autoSpaceDE w:val="0"/>
        <w:autoSpaceDN w:val="0"/>
        <w:adjustRightInd w:val="0"/>
        <w:jc w:val="both"/>
        <w:outlineLvl w:val="0"/>
        <w:rPr>
          <w:sz w:val="28"/>
          <w:szCs w:val="28"/>
        </w:rPr>
      </w:pPr>
    </w:p>
    <w:p w:rsidR="004C41F0" w:rsidRPr="004C41F0" w:rsidRDefault="006304C2" w:rsidP="004C41F0">
      <w:pPr>
        <w:autoSpaceDE w:val="0"/>
        <w:autoSpaceDN w:val="0"/>
        <w:adjustRightInd w:val="0"/>
        <w:jc w:val="both"/>
        <w:outlineLvl w:val="0"/>
        <w:rPr>
          <w:b/>
          <w:bCs/>
          <w:sz w:val="28"/>
          <w:szCs w:val="28"/>
        </w:rPr>
      </w:pPr>
      <w:r>
        <w:rPr>
          <w:b/>
          <w:bCs/>
          <w:sz w:val="28"/>
          <w:szCs w:val="28"/>
        </w:rPr>
        <w:t xml:space="preserve">И.о. </w:t>
      </w:r>
      <w:r w:rsidR="004C41F0" w:rsidRPr="004C41F0">
        <w:rPr>
          <w:b/>
          <w:bCs/>
          <w:sz w:val="28"/>
          <w:szCs w:val="28"/>
        </w:rPr>
        <w:t>Руководител</w:t>
      </w:r>
      <w:r>
        <w:rPr>
          <w:b/>
          <w:bCs/>
          <w:sz w:val="28"/>
          <w:szCs w:val="28"/>
        </w:rPr>
        <w:t>я</w:t>
      </w:r>
      <w:r w:rsidR="004C41F0" w:rsidRPr="004C41F0">
        <w:rPr>
          <w:b/>
          <w:bCs/>
          <w:sz w:val="28"/>
          <w:szCs w:val="28"/>
        </w:rPr>
        <w:t xml:space="preserve">                                                       </w:t>
      </w:r>
      <w:r w:rsidR="004C41F0" w:rsidRPr="004C41F0">
        <w:rPr>
          <w:b/>
          <w:bCs/>
          <w:sz w:val="28"/>
          <w:szCs w:val="28"/>
        </w:rPr>
        <w:tab/>
      </w:r>
      <w:r w:rsidR="004C41F0" w:rsidRPr="004C41F0">
        <w:rPr>
          <w:b/>
          <w:bCs/>
          <w:sz w:val="28"/>
          <w:szCs w:val="28"/>
        </w:rPr>
        <w:tab/>
      </w:r>
      <w:r w:rsidR="004C41F0" w:rsidRPr="004C41F0">
        <w:rPr>
          <w:b/>
          <w:bCs/>
          <w:sz w:val="28"/>
          <w:szCs w:val="28"/>
        </w:rPr>
        <w:tab/>
      </w:r>
      <w:r>
        <w:rPr>
          <w:b/>
          <w:bCs/>
          <w:sz w:val="28"/>
          <w:szCs w:val="28"/>
        </w:rPr>
        <w:t xml:space="preserve">    Ю.А. Мануйлов</w:t>
      </w:r>
    </w:p>
    <w:p w:rsidR="004C41F0" w:rsidRPr="004C41F0" w:rsidRDefault="004C41F0" w:rsidP="004C41F0">
      <w:pPr>
        <w:autoSpaceDE w:val="0"/>
        <w:autoSpaceDN w:val="0"/>
        <w:adjustRightInd w:val="0"/>
        <w:jc w:val="both"/>
        <w:rPr>
          <w:sz w:val="16"/>
          <w:szCs w:val="16"/>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Pr="004C41F0" w:rsidRDefault="004C41F0" w:rsidP="004C41F0">
      <w:pPr>
        <w:pStyle w:val="ac"/>
        <w:autoSpaceDE w:val="0"/>
        <w:autoSpaceDN w:val="0"/>
        <w:adjustRightInd w:val="0"/>
        <w:jc w:val="both"/>
        <w:rPr>
          <w:sz w:val="28"/>
          <w:szCs w:val="28"/>
        </w:rPr>
      </w:pPr>
    </w:p>
    <w:p w:rsidR="004C41F0" w:rsidRDefault="004C41F0" w:rsidP="004C41F0">
      <w:pPr>
        <w:pStyle w:val="ac"/>
        <w:autoSpaceDE w:val="0"/>
        <w:autoSpaceDN w:val="0"/>
        <w:adjustRightInd w:val="0"/>
        <w:jc w:val="both"/>
        <w:rPr>
          <w:sz w:val="28"/>
          <w:szCs w:val="28"/>
        </w:rPr>
      </w:pPr>
    </w:p>
    <w:p w:rsidR="001C5E2D" w:rsidRDefault="001C5E2D" w:rsidP="004C41F0">
      <w:pPr>
        <w:pStyle w:val="ac"/>
        <w:autoSpaceDE w:val="0"/>
        <w:autoSpaceDN w:val="0"/>
        <w:adjustRightInd w:val="0"/>
        <w:jc w:val="both"/>
        <w:rPr>
          <w:sz w:val="28"/>
          <w:szCs w:val="28"/>
        </w:rPr>
      </w:pPr>
    </w:p>
    <w:p w:rsidR="001C5E2D" w:rsidRDefault="001C5E2D" w:rsidP="004C41F0">
      <w:pPr>
        <w:pStyle w:val="ac"/>
        <w:autoSpaceDE w:val="0"/>
        <w:autoSpaceDN w:val="0"/>
        <w:adjustRightInd w:val="0"/>
        <w:jc w:val="both"/>
        <w:rPr>
          <w:sz w:val="28"/>
          <w:szCs w:val="28"/>
        </w:rPr>
      </w:pPr>
    </w:p>
    <w:p w:rsidR="001C5E2D" w:rsidRDefault="001C5E2D" w:rsidP="004C41F0">
      <w:pPr>
        <w:pStyle w:val="ac"/>
        <w:autoSpaceDE w:val="0"/>
        <w:autoSpaceDN w:val="0"/>
        <w:adjustRightInd w:val="0"/>
        <w:jc w:val="both"/>
        <w:rPr>
          <w:sz w:val="28"/>
          <w:szCs w:val="28"/>
        </w:rPr>
      </w:pPr>
    </w:p>
    <w:p w:rsidR="001C5E2D" w:rsidRPr="004C41F0" w:rsidRDefault="001C5E2D" w:rsidP="004C41F0">
      <w:pPr>
        <w:pStyle w:val="ac"/>
        <w:autoSpaceDE w:val="0"/>
        <w:autoSpaceDN w:val="0"/>
        <w:adjustRightInd w:val="0"/>
        <w:jc w:val="both"/>
        <w:rPr>
          <w:sz w:val="28"/>
          <w:szCs w:val="28"/>
        </w:rPr>
      </w:pPr>
    </w:p>
    <w:p w:rsidR="004C41F0" w:rsidRPr="004C41F0" w:rsidRDefault="004C41F0" w:rsidP="006304C2">
      <w:pPr>
        <w:pStyle w:val="ac"/>
        <w:autoSpaceDE w:val="0"/>
        <w:autoSpaceDN w:val="0"/>
        <w:adjustRightInd w:val="0"/>
        <w:ind w:left="0"/>
        <w:jc w:val="both"/>
        <w:rPr>
          <w:sz w:val="20"/>
          <w:szCs w:val="20"/>
        </w:rPr>
      </w:pPr>
      <w:r w:rsidRPr="004C41F0">
        <w:rPr>
          <w:sz w:val="20"/>
          <w:szCs w:val="20"/>
        </w:rPr>
        <w:t>Исп.: Горбачева Жанна Владимировна</w:t>
      </w:r>
    </w:p>
    <w:p w:rsidR="004C41F0" w:rsidRPr="004C41F0" w:rsidRDefault="004C41F0" w:rsidP="006304C2">
      <w:pPr>
        <w:pStyle w:val="ac"/>
        <w:autoSpaceDE w:val="0"/>
        <w:autoSpaceDN w:val="0"/>
        <w:adjustRightInd w:val="0"/>
        <w:ind w:left="0"/>
        <w:jc w:val="both"/>
        <w:rPr>
          <w:sz w:val="20"/>
          <w:szCs w:val="20"/>
        </w:rPr>
      </w:pPr>
      <w:r w:rsidRPr="004C41F0">
        <w:rPr>
          <w:sz w:val="20"/>
          <w:szCs w:val="20"/>
        </w:rPr>
        <w:t>Тел.: 8(30130)47-624</w:t>
      </w:r>
    </w:p>
    <w:p w:rsidR="004C41F0" w:rsidRPr="004C41F0" w:rsidRDefault="004C41F0" w:rsidP="004C41F0">
      <w:pPr>
        <w:pStyle w:val="ac"/>
        <w:autoSpaceDE w:val="0"/>
        <w:autoSpaceDN w:val="0"/>
        <w:adjustRightInd w:val="0"/>
        <w:jc w:val="both"/>
        <w:rPr>
          <w:sz w:val="28"/>
          <w:szCs w:val="28"/>
        </w:rPr>
      </w:pPr>
    </w:p>
    <w:p w:rsidR="004C41F0" w:rsidRPr="00307D15" w:rsidRDefault="004C41F0" w:rsidP="004B6AA0">
      <w:pPr>
        <w:shd w:val="clear" w:color="auto" w:fill="FFFFFF"/>
        <w:jc w:val="right"/>
        <w:textAlignment w:val="baseline"/>
        <w:outlineLvl w:val="1"/>
        <w:rPr>
          <w:szCs w:val="24"/>
        </w:rPr>
      </w:pPr>
      <w:r w:rsidRPr="00307D15">
        <w:rPr>
          <w:szCs w:val="24"/>
        </w:rPr>
        <w:lastRenderedPageBreak/>
        <w:t>Утверждено:</w:t>
      </w:r>
    </w:p>
    <w:p w:rsidR="004C41F0" w:rsidRPr="00307D15" w:rsidRDefault="004C41F0" w:rsidP="004B6AA0">
      <w:pPr>
        <w:shd w:val="clear" w:color="auto" w:fill="FFFFFF"/>
        <w:jc w:val="right"/>
        <w:textAlignment w:val="baseline"/>
        <w:outlineLvl w:val="1"/>
        <w:rPr>
          <w:szCs w:val="24"/>
        </w:rPr>
      </w:pPr>
      <w:r w:rsidRPr="00307D15">
        <w:rPr>
          <w:szCs w:val="24"/>
        </w:rPr>
        <w:t xml:space="preserve">  Постановлением</w:t>
      </w:r>
      <w:r w:rsidRPr="00307D15">
        <w:rPr>
          <w:szCs w:val="24"/>
        </w:rPr>
        <w:br/>
        <w:t>администрации МО «</w:t>
      </w:r>
      <w:r w:rsidR="004B6AA0">
        <w:rPr>
          <w:szCs w:val="24"/>
        </w:rPr>
        <w:t>Северо-Байкальский район»</w:t>
      </w:r>
    </w:p>
    <w:p w:rsidR="004C41F0" w:rsidRPr="00307D15" w:rsidRDefault="004B6AA0" w:rsidP="004B6AA0">
      <w:pPr>
        <w:shd w:val="clear" w:color="auto" w:fill="FFFFFF"/>
        <w:jc w:val="right"/>
        <w:textAlignment w:val="baseline"/>
        <w:outlineLvl w:val="1"/>
        <w:rPr>
          <w:sz w:val="28"/>
          <w:szCs w:val="28"/>
        </w:rPr>
      </w:pPr>
      <w:r>
        <w:rPr>
          <w:szCs w:val="24"/>
        </w:rPr>
        <w:t>о</w:t>
      </w:r>
      <w:r w:rsidR="004C41F0">
        <w:rPr>
          <w:szCs w:val="24"/>
        </w:rPr>
        <w:t>т</w:t>
      </w:r>
      <w:r>
        <w:rPr>
          <w:szCs w:val="24"/>
        </w:rPr>
        <w:t xml:space="preserve"> </w:t>
      </w:r>
      <w:r w:rsidR="006304C2">
        <w:rPr>
          <w:szCs w:val="24"/>
        </w:rPr>
        <w:t>10</w:t>
      </w:r>
      <w:r>
        <w:rPr>
          <w:szCs w:val="24"/>
        </w:rPr>
        <w:t>.</w:t>
      </w:r>
      <w:r w:rsidR="006304C2">
        <w:rPr>
          <w:szCs w:val="24"/>
        </w:rPr>
        <w:t>07</w:t>
      </w:r>
      <w:r>
        <w:rPr>
          <w:szCs w:val="24"/>
        </w:rPr>
        <w:t xml:space="preserve">.2023г. </w:t>
      </w:r>
      <w:r w:rsidR="004C41F0" w:rsidRPr="00307D15">
        <w:rPr>
          <w:szCs w:val="24"/>
        </w:rPr>
        <w:t>№</w:t>
      </w:r>
      <w:r w:rsidR="004C41F0">
        <w:rPr>
          <w:szCs w:val="24"/>
        </w:rPr>
        <w:t xml:space="preserve"> </w:t>
      </w:r>
      <w:r w:rsidR="00111728">
        <w:rPr>
          <w:szCs w:val="24"/>
        </w:rPr>
        <w:t>152</w:t>
      </w:r>
    </w:p>
    <w:p w:rsidR="004C41F0" w:rsidRDefault="004C41F0" w:rsidP="004B6AA0">
      <w:pPr>
        <w:pStyle w:val="ac"/>
        <w:autoSpaceDE w:val="0"/>
        <w:autoSpaceDN w:val="0"/>
        <w:adjustRightInd w:val="0"/>
        <w:jc w:val="both"/>
        <w:rPr>
          <w:sz w:val="28"/>
          <w:szCs w:val="28"/>
        </w:rPr>
      </w:pPr>
    </w:p>
    <w:p w:rsidR="004B6AA0" w:rsidRDefault="004C41F0" w:rsidP="004B6AA0">
      <w:pPr>
        <w:pStyle w:val="ac"/>
        <w:autoSpaceDE w:val="0"/>
        <w:autoSpaceDN w:val="0"/>
        <w:adjustRightInd w:val="0"/>
        <w:ind w:left="0"/>
        <w:jc w:val="center"/>
        <w:rPr>
          <w:b/>
          <w:sz w:val="28"/>
          <w:szCs w:val="28"/>
        </w:rPr>
      </w:pPr>
      <w:r w:rsidRPr="004B6AA0">
        <w:rPr>
          <w:b/>
          <w:sz w:val="28"/>
          <w:szCs w:val="28"/>
        </w:rPr>
        <w:t xml:space="preserve">Административный регламент предоставления муниципальной услуги «Выдача порубочного билета и (или) разрешения на пересадку зеленых насаждений на </w:t>
      </w:r>
      <w:r w:rsidR="001438EF">
        <w:rPr>
          <w:b/>
          <w:sz w:val="28"/>
          <w:szCs w:val="28"/>
        </w:rPr>
        <w:t xml:space="preserve">межселенной </w:t>
      </w:r>
      <w:r w:rsidRPr="004B6AA0">
        <w:rPr>
          <w:b/>
          <w:sz w:val="28"/>
          <w:szCs w:val="28"/>
        </w:rPr>
        <w:t>территории муниципального образования</w:t>
      </w:r>
    </w:p>
    <w:p w:rsidR="004C41F0" w:rsidRPr="004B6AA0" w:rsidRDefault="004B6AA0" w:rsidP="004B6AA0">
      <w:pPr>
        <w:pStyle w:val="ac"/>
        <w:autoSpaceDE w:val="0"/>
        <w:autoSpaceDN w:val="0"/>
        <w:adjustRightInd w:val="0"/>
        <w:ind w:left="0"/>
        <w:jc w:val="center"/>
        <w:rPr>
          <w:b/>
          <w:sz w:val="28"/>
          <w:szCs w:val="28"/>
        </w:rPr>
      </w:pPr>
      <w:r w:rsidRPr="004B6AA0">
        <w:rPr>
          <w:b/>
          <w:sz w:val="28"/>
          <w:szCs w:val="28"/>
        </w:rPr>
        <w:t>«Северо-Байкальский район»</w:t>
      </w:r>
    </w:p>
    <w:p w:rsidR="004C41F0" w:rsidRPr="00462EA3" w:rsidRDefault="004C41F0" w:rsidP="004B6AA0">
      <w:pPr>
        <w:pStyle w:val="ac"/>
        <w:autoSpaceDE w:val="0"/>
        <w:autoSpaceDN w:val="0"/>
        <w:adjustRightInd w:val="0"/>
        <w:jc w:val="center"/>
        <w:rPr>
          <w:b/>
          <w:sz w:val="28"/>
          <w:szCs w:val="28"/>
        </w:rPr>
      </w:pPr>
    </w:p>
    <w:p w:rsidR="004C41F0" w:rsidRPr="00462EA3" w:rsidRDefault="004C41F0" w:rsidP="004B6AA0">
      <w:pPr>
        <w:pStyle w:val="ac"/>
        <w:numPr>
          <w:ilvl w:val="0"/>
          <w:numId w:val="4"/>
        </w:numPr>
        <w:autoSpaceDE w:val="0"/>
        <w:autoSpaceDN w:val="0"/>
        <w:adjustRightInd w:val="0"/>
        <w:ind w:left="0" w:firstLine="0"/>
        <w:contextualSpacing/>
        <w:jc w:val="center"/>
        <w:rPr>
          <w:b/>
          <w:sz w:val="28"/>
          <w:szCs w:val="28"/>
        </w:rPr>
      </w:pPr>
      <w:r w:rsidRPr="00462EA3">
        <w:rPr>
          <w:b/>
          <w:sz w:val="28"/>
          <w:szCs w:val="28"/>
        </w:rPr>
        <w:t>Общие положения</w:t>
      </w:r>
    </w:p>
    <w:p w:rsidR="004C41F0" w:rsidRPr="00462EA3" w:rsidRDefault="004C41F0" w:rsidP="001C5E2D">
      <w:pPr>
        <w:pStyle w:val="ac"/>
        <w:numPr>
          <w:ilvl w:val="1"/>
          <w:numId w:val="4"/>
        </w:numPr>
        <w:autoSpaceDE w:val="0"/>
        <w:autoSpaceDN w:val="0"/>
        <w:adjustRightInd w:val="0"/>
        <w:ind w:left="0" w:firstLine="567"/>
        <w:contextualSpacing/>
        <w:jc w:val="both"/>
        <w:rPr>
          <w:sz w:val="28"/>
          <w:szCs w:val="28"/>
        </w:rPr>
      </w:pPr>
      <w:r w:rsidRPr="00462EA3">
        <w:rPr>
          <w:sz w:val="28"/>
          <w:szCs w:val="28"/>
        </w:rPr>
        <w:t>Настоящий Административный регламент предоставления муниципальной услуги «</w:t>
      </w:r>
      <w:r w:rsidRPr="0059026E">
        <w:rPr>
          <w:sz w:val="28"/>
          <w:szCs w:val="28"/>
        </w:rPr>
        <w:t xml:space="preserve">Выдача порубочного билета и (или) разрешения на пересадку зеленых насаждений на </w:t>
      </w:r>
      <w:r w:rsidR="001438EF">
        <w:rPr>
          <w:sz w:val="28"/>
          <w:szCs w:val="28"/>
        </w:rPr>
        <w:t xml:space="preserve">межселенной </w:t>
      </w:r>
      <w:r w:rsidRPr="0059026E">
        <w:rPr>
          <w:sz w:val="28"/>
          <w:szCs w:val="28"/>
        </w:rPr>
        <w:t xml:space="preserve">территории муниципального образования </w:t>
      </w:r>
      <w:r w:rsidR="00116DDA">
        <w:rPr>
          <w:sz w:val="28"/>
          <w:szCs w:val="28"/>
        </w:rPr>
        <w:t>«Северо-Байкальский район»</w:t>
      </w:r>
      <w:r w:rsidRPr="00462EA3">
        <w:rPr>
          <w:sz w:val="28"/>
          <w:szCs w:val="28"/>
        </w:rPr>
        <w:t xml:space="preserve">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4C41F0" w:rsidRPr="00462EA3" w:rsidRDefault="004C41F0" w:rsidP="001C5E2D">
      <w:pPr>
        <w:pStyle w:val="ac"/>
        <w:numPr>
          <w:ilvl w:val="1"/>
          <w:numId w:val="4"/>
        </w:numPr>
        <w:autoSpaceDE w:val="0"/>
        <w:autoSpaceDN w:val="0"/>
        <w:adjustRightInd w:val="0"/>
        <w:ind w:left="0" w:firstLine="567"/>
        <w:contextualSpacing/>
        <w:jc w:val="both"/>
        <w:rPr>
          <w:sz w:val="28"/>
          <w:szCs w:val="28"/>
        </w:rPr>
      </w:pPr>
      <w:r w:rsidRPr="00462EA3">
        <w:rPr>
          <w:sz w:val="28"/>
          <w:szCs w:val="28"/>
        </w:rPr>
        <w:t>Заявителями для получения муниципальной услуги являются физические лица, индивидуальные предприниматели, юридические лица (далее - заявители).</w:t>
      </w:r>
    </w:p>
    <w:p w:rsidR="004C41F0" w:rsidRPr="00462EA3" w:rsidRDefault="004C41F0" w:rsidP="001C5E2D">
      <w:pPr>
        <w:pStyle w:val="ac"/>
        <w:autoSpaceDE w:val="0"/>
        <w:autoSpaceDN w:val="0"/>
        <w:adjustRightInd w:val="0"/>
        <w:ind w:left="0" w:firstLine="567"/>
        <w:jc w:val="both"/>
        <w:rPr>
          <w:sz w:val="28"/>
          <w:szCs w:val="28"/>
        </w:rPr>
      </w:pPr>
      <w:r w:rsidRPr="00462EA3">
        <w:rPr>
          <w:sz w:val="28"/>
          <w:szCs w:val="28"/>
        </w:rPr>
        <w:t>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4C41F0" w:rsidRPr="00462EA3" w:rsidRDefault="004C41F0" w:rsidP="001C5E2D">
      <w:pPr>
        <w:pStyle w:val="ac"/>
        <w:numPr>
          <w:ilvl w:val="1"/>
          <w:numId w:val="4"/>
        </w:numPr>
        <w:autoSpaceDE w:val="0"/>
        <w:autoSpaceDN w:val="0"/>
        <w:adjustRightInd w:val="0"/>
        <w:ind w:left="0" w:firstLine="567"/>
        <w:contextualSpacing/>
        <w:jc w:val="both"/>
        <w:rPr>
          <w:sz w:val="28"/>
          <w:szCs w:val="28"/>
        </w:rPr>
      </w:pPr>
      <w:r w:rsidRPr="00462EA3">
        <w:rPr>
          <w:sz w:val="28"/>
          <w:szCs w:val="28"/>
        </w:rPr>
        <w:t>Требования к порядку информирования о предоставлении муниципальной услуги.</w:t>
      </w:r>
    </w:p>
    <w:p w:rsidR="004C41F0" w:rsidRPr="00A94B6F" w:rsidRDefault="004C41F0" w:rsidP="001C5E2D">
      <w:pPr>
        <w:pStyle w:val="ac"/>
        <w:numPr>
          <w:ilvl w:val="2"/>
          <w:numId w:val="4"/>
        </w:numPr>
        <w:autoSpaceDE w:val="0"/>
        <w:autoSpaceDN w:val="0"/>
        <w:adjustRightInd w:val="0"/>
        <w:ind w:left="0" w:firstLine="567"/>
        <w:contextualSpacing/>
        <w:jc w:val="both"/>
        <w:rPr>
          <w:sz w:val="28"/>
          <w:szCs w:val="28"/>
        </w:rPr>
      </w:pPr>
      <w:r w:rsidRPr="00A94B6F">
        <w:rPr>
          <w:sz w:val="28"/>
          <w:szCs w:val="28"/>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МО «</w:t>
      </w:r>
      <w:proofErr w:type="spellStart"/>
      <w:r w:rsidR="001438EF">
        <w:rPr>
          <w:sz w:val="28"/>
          <w:szCs w:val="28"/>
        </w:rPr>
        <w:t>Северо-Байкальский</w:t>
      </w:r>
      <w:proofErr w:type="spellEnd"/>
      <w:r w:rsidR="001438EF">
        <w:rPr>
          <w:sz w:val="28"/>
          <w:szCs w:val="28"/>
        </w:rPr>
        <w:t xml:space="preserve"> район</w:t>
      </w:r>
      <w:r w:rsidRPr="00A94B6F">
        <w:rPr>
          <w:sz w:val="28"/>
          <w:szCs w:val="28"/>
        </w:rPr>
        <w:t>»</w:t>
      </w:r>
      <w:r w:rsidR="00C050DA" w:rsidRPr="00C050DA">
        <w:rPr>
          <w:sz w:val="28"/>
          <w:szCs w:val="28"/>
        </w:rPr>
        <w:t xml:space="preserve"> (</w:t>
      </w:r>
      <w:r w:rsidR="00C050DA" w:rsidRPr="00C050DA">
        <w:rPr>
          <w:sz w:val="28"/>
          <w:szCs w:val="28"/>
          <w:lang w:val="en-US"/>
        </w:rPr>
        <w:t>https</w:t>
      </w:r>
      <w:r w:rsidR="00C050DA" w:rsidRPr="00C050DA">
        <w:rPr>
          <w:sz w:val="28"/>
          <w:szCs w:val="28"/>
        </w:rPr>
        <w:t>://</w:t>
      </w:r>
      <w:proofErr w:type="spellStart"/>
      <w:r w:rsidR="00C050DA" w:rsidRPr="00C050DA">
        <w:rPr>
          <w:sz w:val="28"/>
          <w:szCs w:val="28"/>
          <w:lang w:val="en-US"/>
        </w:rPr>
        <w:t>nordbaikal</w:t>
      </w:r>
      <w:proofErr w:type="spellEnd"/>
      <w:r w:rsidR="00C050DA" w:rsidRPr="00C050DA">
        <w:rPr>
          <w:sz w:val="28"/>
          <w:szCs w:val="28"/>
        </w:rPr>
        <w:t>.</w:t>
      </w:r>
      <w:proofErr w:type="spellStart"/>
      <w:r w:rsidR="00C050DA" w:rsidRPr="00C050DA">
        <w:rPr>
          <w:sz w:val="28"/>
          <w:szCs w:val="28"/>
          <w:lang w:val="en-US"/>
        </w:rPr>
        <w:t>gosuslugi</w:t>
      </w:r>
      <w:proofErr w:type="spellEnd"/>
      <w:r w:rsidR="00C050DA" w:rsidRPr="00C050DA">
        <w:rPr>
          <w:sz w:val="28"/>
          <w:szCs w:val="28"/>
        </w:rPr>
        <w:t>.</w:t>
      </w:r>
      <w:proofErr w:type="spellStart"/>
      <w:r w:rsidR="00C050DA" w:rsidRPr="00C050DA">
        <w:rPr>
          <w:sz w:val="28"/>
          <w:szCs w:val="28"/>
          <w:lang w:val="en-US"/>
        </w:rPr>
        <w:t>ru</w:t>
      </w:r>
      <w:proofErr w:type="spellEnd"/>
      <w:r w:rsidR="00C050DA" w:rsidRPr="00C050DA">
        <w:rPr>
          <w:sz w:val="28"/>
          <w:szCs w:val="28"/>
        </w:rPr>
        <w:t>)</w:t>
      </w:r>
      <w:r w:rsidRPr="00A94B6F">
        <w:rPr>
          <w:sz w:val="28"/>
          <w:szCs w:val="28"/>
        </w:rPr>
        <w:t>, на Едином портале государственных и муниципальных услуг (функций) (далее - Единый портал), а также непоср</w:t>
      </w:r>
      <w:r>
        <w:rPr>
          <w:sz w:val="28"/>
          <w:szCs w:val="28"/>
        </w:rPr>
        <w:t>едственно в помещении администрации МО «</w:t>
      </w:r>
      <w:r w:rsidR="001438EF">
        <w:rPr>
          <w:sz w:val="28"/>
          <w:szCs w:val="28"/>
        </w:rPr>
        <w:t>Северо-Байкальский район»</w:t>
      </w:r>
      <w:r w:rsidRPr="00A94B6F">
        <w:rPr>
          <w:sz w:val="28"/>
          <w:szCs w:val="28"/>
        </w:rPr>
        <w:t xml:space="preserve"> (далее – Администрация).</w:t>
      </w:r>
    </w:p>
    <w:p w:rsidR="004C41F0" w:rsidRPr="00462EA3" w:rsidRDefault="004C41F0" w:rsidP="001C5E2D">
      <w:pPr>
        <w:pStyle w:val="ac"/>
        <w:autoSpaceDE w:val="0"/>
        <w:autoSpaceDN w:val="0"/>
        <w:adjustRightInd w:val="0"/>
        <w:ind w:left="0" w:firstLine="567"/>
        <w:jc w:val="both"/>
        <w:rPr>
          <w:sz w:val="28"/>
          <w:szCs w:val="28"/>
        </w:rPr>
      </w:pPr>
      <w:r w:rsidRPr="00462EA3">
        <w:rPr>
          <w:sz w:val="28"/>
          <w:szCs w:val="28"/>
        </w:rPr>
        <w:t>Кроме того, указанную информацию, а также сведения о ходе предоставления муниципальных услуг можно получить по адресу А</w:t>
      </w:r>
      <w:r>
        <w:rPr>
          <w:sz w:val="28"/>
          <w:szCs w:val="28"/>
        </w:rPr>
        <w:t>дминистрации:</w:t>
      </w:r>
      <w:r w:rsidR="001438EF">
        <w:rPr>
          <w:sz w:val="28"/>
          <w:szCs w:val="28"/>
        </w:rPr>
        <w:t xml:space="preserve"> 671710 Республика Бурятия Северо-Байкальский район п. Нижнеангарск ул. Рабочая, д. 125</w:t>
      </w:r>
      <w:r w:rsidR="00C050DA" w:rsidRPr="00C050DA">
        <w:rPr>
          <w:sz w:val="28"/>
          <w:szCs w:val="28"/>
        </w:rPr>
        <w:t xml:space="preserve">. </w:t>
      </w:r>
      <w:r w:rsidR="00C050DA" w:rsidRPr="001C5E2D">
        <w:rPr>
          <w:sz w:val="28"/>
          <w:szCs w:val="28"/>
        </w:rPr>
        <w:t>адрес</w:t>
      </w:r>
      <w:r w:rsidR="00C050DA" w:rsidRPr="00C050DA">
        <w:rPr>
          <w:color w:val="FF0000"/>
          <w:sz w:val="28"/>
          <w:szCs w:val="28"/>
        </w:rPr>
        <w:t xml:space="preserve"> </w:t>
      </w:r>
      <w:r w:rsidR="00C050DA">
        <w:rPr>
          <w:sz w:val="28"/>
          <w:szCs w:val="28"/>
        </w:rPr>
        <w:t>электронной почты (</w:t>
      </w:r>
      <w:r w:rsidR="00C050DA">
        <w:rPr>
          <w:sz w:val="28"/>
          <w:szCs w:val="28"/>
          <w:lang w:val="en-US"/>
        </w:rPr>
        <w:t>e</w:t>
      </w:r>
      <w:r w:rsidR="00C050DA" w:rsidRPr="00C050DA">
        <w:rPr>
          <w:sz w:val="28"/>
          <w:szCs w:val="28"/>
        </w:rPr>
        <w:t>-</w:t>
      </w:r>
      <w:r w:rsidR="00C050DA">
        <w:rPr>
          <w:sz w:val="28"/>
          <w:szCs w:val="28"/>
          <w:lang w:val="en-US"/>
        </w:rPr>
        <w:t>mail</w:t>
      </w:r>
      <w:r w:rsidR="00C050DA">
        <w:rPr>
          <w:sz w:val="28"/>
          <w:szCs w:val="28"/>
        </w:rPr>
        <w:t>):</w:t>
      </w:r>
      <w:r w:rsidR="00C050DA" w:rsidRPr="00C050DA">
        <w:rPr>
          <w:sz w:val="28"/>
          <w:szCs w:val="28"/>
        </w:rPr>
        <w:t xml:space="preserve"> </w:t>
      </w:r>
      <w:proofErr w:type="spellStart"/>
      <w:r w:rsidR="00C050DA">
        <w:rPr>
          <w:sz w:val="28"/>
          <w:szCs w:val="28"/>
          <w:lang w:val="en-US"/>
        </w:rPr>
        <w:t>admnrb</w:t>
      </w:r>
      <w:proofErr w:type="spellEnd"/>
      <w:r w:rsidR="00C050DA" w:rsidRPr="00C050DA">
        <w:rPr>
          <w:sz w:val="28"/>
          <w:szCs w:val="28"/>
        </w:rPr>
        <w:t>@</w:t>
      </w:r>
      <w:proofErr w:type="spellStart"/>
      <w:r w:rsidR="00C050DA">
        <w:rPr>
          <w:sz w:val="28"/>
          <w:szCs w:val="28"/>
          <w:lang w:val="en-US"/>
        </w:rPr>
        <w:t>govrb</w:t>
      </w:r>
      <w:proofErr w:type="spellEnd"/>
      <w:r w:rsidR="00C050DA" w:rsidRPr="00C050DA">
        <w:rPr>
          <w:sz w:val="28"/>
          <w:szCs w:val="28"/>
        </w:rPr>
        <w:t>.</w:t>
      </w:r>
      <w:proofErr w:type="spellStart"/>
      <w:r w:rsidR="00C050DA">
        <w:rPr>
          <w:sz w:val="28"/>
          <w:szCs w:val="28"/>
          <w:lang w:val="en-US"/>
        </w:rPr>
        <w:t>ru</w:t>
      </w:r>
      <w:proofErr w:type="spellEnd"/>
      <w:r w:rsidRPr="00A94B6F">
        <w:rPr>
          <w:sz w:val="28"/>
          <w:szCs w:val="28"/>
        </w:rPr>
        <w:t>.</w:t>
      </w:r>
    </w:p>
    <w:p w:rsidR="004C41F0" w:rsidRPr="00462EA3" w:rsidRDefault="004C41F0" w:rsidP="001C5E2D">
      <w:pPr>
        <w:pStyle w:val="ac"/>
        <w:numPr>
          <w:ilvl w:val="2"/>
          <w:numId w:val="4"/>
        </w:numPr>
        <w:autoSpaceDE w:val="0"/>
        <w:autoSpaceDN w:val="0"/>
        <w:adjustRightInd w:val="0"/>
        <w:ind w:left="0" w:firstLine="567"/>
        <w:contextualSpacing/>
        <w:jc w:val="both"/>
        <w:rPr>
          <w:sz w:val="28"/>
          <w:szCs w:val="28"/>
        </w:rPr>
      </w:pPr>
      <w:r w:rsidRPr="00462EA3">
        <w:rPr>
          <w:sz w:val="28"/>
          <w:szCs w:val="28"/>
        </w:rPr>
        <w:t>Справочная информация о предоставлении муниципальной услуги, в том числе о месте нахождения и графике работы Администрации размещается:</w:t>
      </w:r>
    </w:p>
    <w:p w:rsidR="004C41F0" w:rsidRPr="00462EA3" w:rsidRDefault="004C41F0" w:rsidP="001C5E2D">
      <w:pPr>
        <w:pStyle w:val="ac"/>
        <w:autoSpaceDE w:val="0"/>
        <w:autoSpaceDN w:val="0"/>
        <w:adjustRightInd w:val="0"/>
        <w:ind w:left="0" w:firstLine="567"/>
        <w:jc w:val="both"/>
        <w:rPr>
          <w:sz w:val="28"/>
          <w:szCs w:val="28"/>
        </w:rPr>
      </w:pPr>
      <w:r w:rsidRPr="00462EA3">
        <w:rPr>
          <w:sz w:val="28"/>
          <w:szCs w:val="28"/>
        </w:rPr>
        <w:t>- на официальном сайте Администрации</w:t>
      </w:r>
      <w:r w:rsidRPr="00A94B6F">
        <w:t xml:space="preserve"> </w:t>
      </w:r>
      <w:r w:rsidR="00C050DA" w:rsidRPr="00C050DA">
        <w:rPr>
          <w:sz w:val="28"/>
          <w:szCs w:val="28"/>
          <w:lang w:val="en-US"/>
        </w:rPr>
        <w:t>https</w:t>
      </w:r>
      <w:r w:rsidR="00C050DA" w:rsidRPr="00C050DA">
        <w:rPr>
          <w:sz w:val="28"/>
          <w:szCs w:val="28"/>
        </w:rPr>
        <w:t>://</w:t>
      </w:r>
      <w:proofErr w:type="spellStart"/>
      <w:r w:rsidR="00C050DA" w:rsidRPr="00C050DA">
        <w:rPr>
          <w:sz w:val="28"/>
          <w:szCs w:val="28"/>
          <w:lang w:val="en-US"/>
        </w:rPr>
        <w:t>nordbaikal</w:t>
      </w:r>
      <w:proofErr w:type="spellEnd"/>
      <w:r w:rsidR="00C050DA" w:rsidRPr="00C050DA">
        <w:rPr>
          <w:sz w:val="28"/>
          <w:szCs w:val="28"/>
        </w:rPr>
        <w:t>.</w:t>
      </w:r>
      <w:proofErr w:type="spellStart"/>
      <w:r w:rsidR="00C050DA" w:rsidRPr="00C050DA">
        <w:rPr>
          <w:sz w:val="28"/>
          <w:szCs w:val="28"/>
          <w:lang w:val="en-US"/>
        </w:rPr>
        <w:t>gosuslugi</w:t>
      </w:r>
      <w:proofErr w:type="spellEnd"/>
      <w:r w:rsidR="00C050DA" w:rsidRPr="00C050DA">
        <w:rPr>
          <w:sz w:val="28"/>
          <w:szCs w:val="28"/>
        </w:rPr>
        <w:t>.</w:t>
      </w:r>
      <w:proofErr w:type="spellStart"/>
      <w:r w:rsidR="00C050DA" w:rsidRPr="00C050DA">
        <w:rPr>
          <w:sz w:val="28"/>
          <w:szCs w:val="28"/>
          <w:lang w:val="en-US"/>
        </w:rPr>
        <w:t>ru</w:t>
      </w:r>
      <w:proofErr w:type="spellEnd"/>
      <w:r w:rsidRPr="00462EA3">
        <w:rPr>
          <w:sz w:val="28"/>
          <w:szCs w:val="28"/>
        </w:rPr>
        <w:t>;</w:t>
      </w:r>
    </w:p>
    <w:p w:rsidR="004C41F0" w:rsidRPr="00462EA3" w:rsidRDefault="004C41F0" w:rsidP="001C5E2D">
      <w:pPr>
        <w:pStyle w:val="ac"/>
        <w:autoSpaceDE w:val="0"/>
        <w:autoSpaceDN w:val="0"/>
        <w:adjustRightInd w:val="0"/>
        <w:ind w:left="0" w:firstLine="567"/>
        <w:jc w:val="both"/>
        <w:rPr>
          <w:sz w:val="28"/>
          <w:szCs w:val="28"/>
        </w:rPr>
      </w:pPr>
      <w:r w:rsidRPr="00462EA3">
        <w:rPr>
          <w:sz w:val="28"/>
          <w:szCs w:val="28"/>
        </w:rPr>
        <w:t xml:space="preserve">- на Едином портале государственных и муниципальных услуг (функций) </w:t>
      </w:r>
      <w:r w:rsidRPr="00006554">
        <w:rPr>
          <w:rStyle w:val="a5"/>
          <w:sz w:val="28"/>
          <w:szCs w:val="28"/>
        </w:rPr>
        <w:t>www.gosuslugi.ru</w:t>
      </w:r>
      <w:r w:rsidRPr="00462EA3">
        <w:rPr>
          <w:sz w:val="28"/>
          <w:szCs w:val="28"/>
        </w:rPr>
        <w:t>;</w:t>
      </w:r>
    </w:p>
    <w:p w:rsidR="004C41F0" w:rsidRPr="00462EA3" w:rsidRDefault="004C41F0" w:rsidP="001C5E2D">
      <w:pPr>
        <w:pStyle w:val="ac"/>
        <w:autoSpaceDE w:val="0"/>
        <w:autoSpaceDN w:val="0"/>
        <w:adjustRightInd w:val="0"/>
        <w:ind w:left="0" w:firstLine="567"/>
        <w:jc w:val="both"/>
        <w:rPr>
          <w:sz w:val="28"/>
          <w:szCs w:val="28"/>
        </w:rPr>
      </w:pPr>
      <w:r w:rsidRPr="00462EA3">
        <w:rPr>
          <w:sz w:val="28"/>
          <w:szCs w:val="28"/>
        </w:rPr>
        <w:t>- на информационных стендах Администрации.</w:t>
      </w:r>
    </w:p>
    <w:p w:rsidR="004C41F0" w:rsidRPr="00462EA3" w:rsidRDefault="004C41F0" w:rsidP="001C5E2D">
      <w:pPr>
        <w:pStyle w:val="ac"/>
        <w:autoSpaceDE w:val="0"/>
        <w:autoSpaceDN w:val="0"/>
        <w:adjustRightInd w:val="0"/>
        <w:ind w:left="0" w:firstLine="567"/>
        <w:jc w:val="both"/>
        <w:rPr>
          <w:sz w:val="28"/>
          <w:szCs w:val="28"/>
        </w:rPr>
      </w:pPr>
      <w:r w:rsidRPr="00462EA3">
        <w:rPr>
          <w:sz w:val="28"/>
          <w:szCs w:val="28"/>
        </w:rPr>
        <w:lastRenderedPageBreak/>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4C41F0" w:rsidRPr="00462EA3" w:rsidRDefault="004C41F0" w:rsidP="001C5E2D">
      <w:pPr>
        <w:pStyle w:val="ac"/>
        <w:numPr>
          <w:ilvl w:val="2"/>
          <w:numId w:val="4"/>
        </w:numPr>
        <w:autoSpaceDE w:val="0"/>
        <w:autoSpaceDN w:val="0"/>
        <w:adjustRightInd w:val="0"/>
        <w:ind w:left="0" w:firstLine="567"/>
        <w:contextualSpacing/>
        <w:jc w:val="both"/>
        <w:rPr>
          <w:sz w:val="28"/>
          <w:szCs w:val="28"/>
        </w:rPr>
      </w:pPr>
      <w:r w:rsidRPr="00462EA3">
        <w:rPr>
          <w:sz w:val="28"/>
          <w:szCs w:val="28"/>
        </w:rPr>
        <w:t>Консультирование по вопросам предоставления муниципальной услуги специалистами Администрации осуществляется бесплатно.</w:t>
      </w:r>
    </w:p>
    <w:p w:rsidR="004C41F0" w:rsidRPr="00462EA3" w:rsidRDefault="004C41F0" w:rsidP="004B6AA0">
      <w:pPr>
        <w:pStyle w:val="ac"/>
        <w:autoSpaceDE w:val="0"/>
        <w:autoSpaceDN w:val="0"/>
        <w:adjustRightInd w:val="0"/>
        <w:ind w:left="1260"/>
        <w:jc w:val="both"/>
        <w:rPr>
          <w:sz w:val="28"/>
          <w:szCs w:val="28"/>
        </w:rPr>
      </w:pPr>
    </w:p>
    <w:p w:rsidR="004C41F0" w:rsidRPr="00462EA3" w:rsidRDefault="004C41F0" w:rsidP="004B6AA0">
      <w:pPr>
        <w:pStyle w:val="ac"/>
        <w:numPr>
          <w:ilvl w:val="0"/>
          <w:numId w:val="4"/>
        </w:numPr>
        <w:autoSpaceDE w:val="0"/>
        <w:autoSpaceDN w:val="0"/>
        <w:adjustRightInd w:val="0"/>
        <w:contextualSpacing/>
        <w:jc w:val="center"/>
        <w:outlineLvl w:val="0"/>
        <w:rPr>
          <w:b/>
          <w:bCs/>
          <w:sz w:val="28"/>
          <w:szCs w:val="28"/>
        </w:rPr>
      </w:pPr>
      <w:r w:rsidRPr="00462EA3">
        <w:rPr>
          <w:b/>
          <w:bCs/>
          <w:sz w:val="28"/>
          <w:szCs w:val="28"/>
        </w:rPr>
        <w:t>Стандарт предоставления муниципальной услуги</w:t>
      </w:r>
    </w:p>
    <w:p w:rsidR="004C41F0" w:rsidRPr="00462EA3" w:rsidRDefault="004C41F0" w:rsidP="004B6AA0">
      <w:pPr>
        <w:pStyle w:val="ac"/>
        <w:autoSpaceDE w:val="0"/>
        <w:autoSpaceDN w:val="0"/>
        <w:adjustRightInd w:val="0"/>
        <w:ind w:left="1260"/>
        <w:jc w:val="both"/>
        <w:rPr>
          <w:sz w:val="28"/>
          <w:szCs w:val="28"/>
        </w:rPr>
      </w:pPr>
    </w:p>
    <w:p w:rsidR="004C41F0" w:rsidRPr="00462EA3" w:rsidRDefault="004C41F0" w:rsidP="001C5E2D">
      <w:pPr>
        <w:pStyle w:val="ac"/>
        <w:autoSpaceDE w:val="0"/>
        <w:autoSpaceDN w:val="0"/>
        <w:adjustRightInd w:val="0"/>
        <w:ind w:left="0" w:firstLine="567"/>
        <w:jc w:val="both"/>
        <w:rPr>
          <w:sz w:val="28"/>
          <w:szCs w:val="28"/>
        </w:rPr>
      </w:pPr>
      <w:r w:rsidRPr="00462EA3">
        <w:rPr>
          <w:sz w:val="28"/>
          <w:szCs w:val="28"/>
        </w:rPr>
        <w:t>2.1. Наименование муниципальной услуги – «</w:t>
      </w:r>
      <w:r w:rsidRPr="0059026E">
        <w:rPr>
          <w:sz w:val="28"/>
          <w:szCs w:val="28"/>
        </w:rPr>
        <w:t>Выдача порубочного билета и (или) разрешения на пересадку зеленых насаждений на</w:t>
      </w:r>
      <w:r w:rsidR="00C050DA">
        <w:rPr>
          <w:sz w:val="28"/>
          <w:szCs w:val="28"/>
        </w:rPr>
        <w:t xml:space="preserve"> межселенной </w:t>
      </w:r>
      <w:r w:rsidRPr="0059026E">
        <w:rPr>
          <w:sz w:val="28"/>
          <w:szCs w:val="28"/>
        </w:rPr>
        <w:t xml:space="preserve">территории муниципального образования </w:t>
      </w:r>
      <w:r w:rsidR="00C050DA">
        <w:rPr>
          <w:sz w:val="28"/>
          <w:szCs w:val="28"/>
        </w:rPr>
        <w:t>«Северо-Байкальский район»</w:t>
      </w:r>
      <w:r w:rsidRPr="00462EA3">
        <w:rPr>
          <w:sz w:val="28"/>
          <w:szCs w:val="28"/>
        </w:rPr>
        <w:t>.</w:t>
      </w:r>
    </w:p>
    <w:p w:rsidR="004C41F0" w:rsidRPr="00ED1AF9" w:rsidRDefault="004C41F0" w:rsidP="001C5E2D">
      <w:pPr>
        <w:pStyle w:val="ac"/>
        <w:autoSpaceDE w:val="0"/>
        <w:autoSpaceDN w:val="0"/>
        <w:adjustRightInd w:val="0"/>
        <w:ind w:left="0" w:firstLine="567"/>
        <w:jc w:val="both"/>
        <w:rPr>
          <w:color w:val="000000" w:themeColor="text1"/>
          <w:sz w:val="28"/>
          <w:szCs w:val="28"/>
        </w:rPr>
      </w:pPr>
      <w:r w:rsidRPr="00462EA3">
        <w:rPr>
          <w:sz w:val="28"/>
          <w:szCs w:val="28"/>
        </w:rPr>
        <w:t xml:space="preserve">2.2. </w:t>
      </w:r>
      <w:r w:rsidRPr="00ED1AF9">
        <w:rPr>
          <w:color w:val="000000" w:themeColor="text1"/>
          <w:sz w:val="28"/>
          <w:szCs w:val="28"/>
        </w:rPr>
        <w:t xml:space="preserve">Предоставление муниципальной услуги осуществляется Администрацией муниципального образования </w:t>
      </w:r>
      <w:r w:rsidR="00C050DA">
        <w:rPr>
          <w:sz w:val="28"/>
          <w:szCs w:val="28"/>
        </w:rPr>
        <w:t>«Северо-Байкальский район»</w:t>
      </w:r>
      <w:r w:rsidR="00C050DA" w:rsidRPr="00462EA3">
        <w:rPr>
          <w:sz w:val="28"/>
          <w:szCs w:val="28"/>
        </w:rPr>
        <w:t>.</w:t>
      </w:r>
    </w:p>
    <w:p w:rsidR="004C41F0" w:rsidRPr="00462EA3" w:rsidRDefault="004C41F0" w:rsidP="001C5E2D">
      <w:pPr>
        <w:pStyle w:val="ac"/>
        <w:autoSpaceDE w:val="0"/>
        <w:autoSpaceDN w:val="0"/>
        <w:adjustRightInd w:val="0"/>
        <w:ind w:left="0" w:firstLine="567"/>
        <w:jc w:val="both"/>
        <w:rPr>
          <w:sz w:val="28"/>
          <w:szCs w:val="28"/>
        </w:rPr>
      </w:pPr>
      <w:r w:rsidRPr="00462EA3">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w:t>
      </w:r>
      <w:r w:rsidRPr="00462EA3">
        <w:rPr>
          <w:sz w:val="28"/>
          <w:szCs w:val="28"/>
        </w:rPr>
        <w:t xml:space="preserve"> утвержденный Советом депутатов МО </w:t>
      </w:r>
      <w:r w:rsidR="00C050DA">
        <w:rPr>
          <w:sz w:val="28"/>
          <w:szCs w:val="28"/>
        </w:rPr>
        <w:t>«Северо-Байкальский район»</w:t>
      </w:r>
      <w:r w:rsidR="00C050DA" w:rsidRPr="00462EA3">
        <w:rPr>
          <w:sz w:val="28"/>
          <w:szCs w:val="28"/>
        </w:rPr>
        <w:t>.</w:t>
      </w:r>
    </w:p>
    <w:p w:rsidR="004C41F0" w:rsidRPr="00462EA3" w:rsidRDefault="004C41F0" w:rsidP="001C5E2D">
      <w:pPr>
        <w:autoSpaceDE w:val="0"/>
        <w:autoSpaceDN w:val="0"/>
        <w:adjustRightInd w:val="0"/>
        <w:ind w:firstLine="567"/>
        <w:jc w:val="both"/>
        <w:rPr>
          <w:sz w:val="28"/>
          <w:szCs w:val="28"/>
        </w:rPr>
      </w:pPr>
      <w:r w:rsidRPr="00462EA3">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4C41F0" w:rsidRDefault="004C41F0" w:rsidP="001C5E2D">
      <w:pPr>
        <w:autoSpaceDE w:val="0"/>
        <w:autoSpaceDN w:val="0"/>
        <w:adjustRightInd w:val="0"/>
        <w:ind w:firstLine="567"/>
        <w:jc w:val="both"/>
        <w:rPr>
          <w:sz w:val="28"/>
          <w:szCs w:val="28"/>
        </w:rPr>
      </w:pPr>
      <w:r w:rsidRPr="00462EA3">
        <w:rPr>
          <w:sz w:val="28"/>
          <w:szCs w:val="28"/>
        </w:rPr>
        <w:t>- Управление Федеральной службы государственной регистрации кадастра и картографии по РБ (далее - Управление Росреестра по Республике Бурятия);</w:t>
      </w:r>
    </w:p>
    <w:p w:rsidR="004C41F0"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 Республиканская служба по охране, контролю и регулированию использования объектов животного мира, отнесенных к объектам охоты, контролю и надзору в сфере природопользования (далее - </w:t>
      </w:r>
      <w:proofErr w:type="spellStart"/>
      <w:r w:rsidRPr="00CB0AE2">
        <w:rPr>
          <w:rFonts w:ascii="Times New Roman" w:eastAsiaTheme="minorHAnsi" w:hAnsi="Times New Roman" w:cs="Times New Roman"/>
          <w:sz w:val="28"/>
          <w:szCs w:val="28"/>
          <w:lang w:eastAsia="en-US"/>
        </w:rPr>
        <w:t>Бурприроднадзор</w:t>
      </w:r>
      <w:proofErr w:type="spellEnd"/>
      <w:r w:rsidRPr="00CB0AE2">
        <w:rPr>
          <w:rFonts w:ascii="Times New Roman" w:eastAsiaTheme="minorHAnsi" w:hAnsi="Times New Roman" w:cs="Times New Roman"/>
          <w:sz w:val="28"/>
          <w:szCs w:val="28"/>
          <w:lang w:eastAsia="en-US"/>
        </w:rPr>
        <w:t>)</w:t>
      </w:r>
      <w:r w:rsidR="00C050DA">
        <w:rPr>
          <w:rFonts w:ascii="Times New Roman" w:eastAsiaTheme="minorHAnsi" w:hAnsi="Times New Roman" w:cs="Times New Roman"/>
          <w:sz w:val="28"/>
          <w:szCs w:val="28"/>
          <w:lang w:eastAsia="en-US"/>
        </w:rPr>
        <w:t>.</w:t>
      </w:r>
    </w:p>
    <w:p w:rsidR="001C5E2D" w:rsidRDefault="001C5E2D" w:rsidP="001C5E2D">
      <w:pPr>
        <w:autoSpaceDE w:val="0"/>
        <w:autoSpaceDN w:val="0"/>
        <w:adjustRightInd w:val="0"/>
        <w:ind w:firstLine="567"/>
        <w:contextualSpacing/>
        <w:jc w:val="both"/>
        <w:rPr>
          <w:sz w:val="28"/>
          <w:szCs w:val="28"/>
        </w:rPr>
      </w:pPr>
      <w:r>
        <w:rPr>
          <w:sz w:val="28"/>
          <w:szCs w:val="28"/>
        </w:rPr>
        <w:t>- Муниципальное казенное учреждение «Комитет по управлению муниципальным хозяйством» (далее - МКУ «КУМХ»);</w:t>
      </w:r>
      <w:r w:rsidRPr="00CB0AE2">
        <w:rPr>
          <w:sz w:val="28"/>
          <w:szCs w:val="28"/>
        </w:rPr>
        <w:t xml:space="preserve"> </w:t>
      </w:r>
    </w:p>
    <w:p w:rsidR="001C5E2D" w:rsidRPr="00CB0AE2" w:rsidRDefault="001C5E2D" w:rsidP="001C5E2D">
      <w:pPr>
        <w:autoSpaceDE w:val="0"/>
        <w:autoSpaceDN w:val="0"/>
        <w:adjustRightInd w:val="0"/>
        <w:ind w:firstLine="567"/>
        <w:contextualSpacing/>
        <w:jc w:val="both"/>
        <w:rPr>
          <w:rFonts w:eastAsiaTheme="minorHAnsi"/>
          <w:sz w:val="28"/>
          <w:szCs w:val="28"/>
          <w:lang w:eastAsia="en-US"/>
        </w:rPr>
      </w:pPr>
      <w:r>
        <w:rPr>
          <w:sz w:val="28"/>
          <w:szCs w:val="28"/>
        </w:rPr>
        <w:t xml:space="preserve">- Муниципальное казенное учреждение </w:t>
      </w:r>
      <w:r w:rsidRPr="00D45FA0">
        <w:rPr>
          <w:sz w:val="28"/>
          <w:szCs w:val="28"/>
        </w:rPr>
        <w:t>«Финансовое управление Администрации МО «Северо-Байкальский район»»»</w:t>
      </w:r>
      <w:r>
        <w:rPr>
          <w:sz w:val="28"/>
          <w:szCs w:val="28"/>
        </w:rPr>
        <w:t xml:space="preserve"> (далее – </w:t>
      </w:r>
      <w:proofErr w:type="spellStart"/>
      <w:r>
        <w:rPr>
          <w:sz w:val="28"/>
          <w:szCs w:val="28"/>
        </w:rPr>
        <w:t>Финуправление</w:t>
      </w:r>
      <w:proofErr w:type="spellEnd"/>
      <w:r>
        <w:rPr>
          <w:sz w:val="28"/>
          <w:szCs w:val="28"/>
        </w:rPr>
        <w:t>).</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2.3. Результатом предоставления муниципальной услуги является: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выдача порубочного билета (приложение №1);</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-отказ в </w:t>
      </w:r>
      <w:r>
        <w:rPr>
          <w:rFonts w:ascii="Times New Roman" w:eastAsiaTheme="minorHAnsi" w:hAnsi="Times New Roman" w:cs="Times New Roman"/>
          <w:sz w:val="28"/>
          <w:szCs w:val="28"/>
          <w:lang w:eastAsia="en-US"/>
        </w:rPr>
        <w:t>выдаче</w:t>
      </w:r>
      <w:r w:rsidRPr="00CB0AE2">
        <w:rPr>
          <w:rFonts w:ascii="Times New Roman" w:eastAsiaTheme="minorHAnsi" w:hAnsi="Times New Roman" w:cs="Times New Roman"/>
          <w:sz w:val="28"/>
          <w:szCs w:val="28"/>
          <w:lang w:eastAsia="en-US"/>
        </w:rPr>
        <w:t xml:space="preserve"> порубочного билета (приложение№2);</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 выдача </w:t>
      </w:r>
      <w:hyperlink w:anchor="P375" w:history="1">
        <w:r w:rsidRPr="00CB0AE2">
          <w:rPr>
            <w:rFonts w:ascii="Times New Roman" w:eastAsiaTheme="minorHAnsi" w:hAnsi="Times New Roman" w:cs="Times New Roman"/>
            <w:sz w:val="28"/>
            <w:szCs w:val="28"/>
            <w:lang w:eastAsia="en-US"/>
          </w:rPr>
          <w:t>разрешени</w:t>
        </w:r>
      </w:hyperlink>
      <w:r w:rsidRPr="00CB0AE2">
        <w:rPr>
          <w:rFonts w:ascii="Times New Roman" w:eastAsiaTheme="minorHAnsi" w:hAnsi="Times New Roman" w:cs="Times New Roman"/>
          <w:sz w:val="28"/>
          <w:szCs w:val="28"/>
          <w:lang w:eastAsia="en-US"/>
        </w:rPr>
        <w:t>я на пересадку зеленых насаждений (приложение №3);</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 </w:t>
      </w:r>
      <w:hyperlink w:anchor="P501" w:history="1">
        <w:r w:rsidRPr="00CB0AE2">
          <w:rPr>
            <w:rFonts w:ascii="Times New Roman" w:eastAsiaTheme="minorHAnsi" w:hAnsi="Times New Roman" w:cs="Times New Roman"/>
            <w:sz w:val="28"/>
            <w:szCs w:val="28"/>
            <w:lang w:eastAsia="en-US"/>
          </w:rPr>
          <w:t>отказ</w:t>
        </w:r>
      </w:hyperlink>
      <w:r w:rsidRPr="00CB0AE2">
        <w:rPr>
          <w:rFonts w:ascii="Times New Roman" w:eastAsiaTheme="minorHAnsi" w:hAnsi="Times New Roman" w:cs="Times New Roman"/>
          <w:sz w:val="28"/>
          <w:szCs w:val="28"/>
          <w:lang w:eastAsia="en-US"/>
        </w:rPr>
        <w:t xml:space="preserve"> в </w:t>
      </w:r>
      <w:r>
        <w:rPr>
          <w:rFonts w:ascii="Times New Roman" w:eastAsiaTheme="minorHAnsi" w:hAnsi="Times New Roman" w:cs="Times New Roman"/>
          <w:sz w:val="28"/>
          <w:szCs w:val="28"/>
          <w:lang w:eastAsia="en-US"/>
        </w:rPr>
        <w:t>выдаче</w:t>
      </w:r>
      <w:r w:rsidRPr="00CB0AE2">
        <w:rPr>
          <w:rFonts w:ascii="Times New Roman" w:eastAsiaTheme="minorHAnsi" w:hAnsi="Times New Roman" w:cs="Times New Roman"/>
          <w:sz w:val="28"/>
          <w:szCs w:val="28"/>
          <w:lang w:eastAsia="en-US"/>
        </w:rPr>
        <w:t xml:space="preserve"> разрешения на пересадку зеленых насаждений (приложение №4).</w:t>
      </w:r>
    </w:p>
    <w:p w:rsidR="004C41F0" w:rsidRPr="00CB0AE2" w:rsidRDefault="004C41F0" w:rsidP="001C5E2D">
      <w:pPr>
        <w:autoSpaceDE w:val="0"/>
        <w:autoSpaceDN w:val="0"/>
        <w:adjustRightInd w:val="0"/>
        <w:ind w:firstLine="567"/>
        <w:jc w:val="both"/>
        <w:rPr>
          <w:sz w:val="28"/>
          <w:szCs w:val="28"/>
        </w:rPr>
      </w:pPr>
      <w:r w:rsidRPr="00CB0AE2">
        <w:rPr>
          <w:sz w:val="28"/>
          <w:szCs w:val="28"/>
        </w:rPr>
        <w:t xml:space="preserve">Результат предоставления муниципальной услуги, указанный в пункте 2.3. настоящего Административного регламента: </w:t>
      </w:r>
    </w:p>
    <w:p w:rsidR="004C41F0" w:rsidRPr="00CB0AE2" w:rsidRDefault="004C41F0" w:rsidP="001C5E2D">
      <w:pPr>
        <w:autoSpaceDE w:val="0"/>
        <w:autoSpaceDN w:val="0"/>
        <w:adjustRightInd w:val="0"/>
        <w:ind w:firstLine="567"/>
        <w:jc w:val="both"/>
        <w:rPr>
          <w:sz w:val="28"/>
          <w:szCs w:val="28"/>
        </w:rPr>
      </w:pPr>
      <w:r w:rsidRPr="00CB0AE2">
        <w:rPr>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p>
    <w:p w:rsidR="004C41F0" w:rsidRPr="00CB0AE2" w:rsidRDefault="004C41F0" w:rsidP="001C5E2D">
      <w:pPr>
        <w:autoSpaceDE w:val="0"/>
        <w:autoSpaceDN w:val="0"/>
        <w:adjustRightInd w:val="0"/>
        <w:ind w:firstLine="567"/>
        <w:jc w:val="both"/>
        <w:rPr>
          <w:sz w:val="28"/>
          <w:szCs w:val="28"/>
        </w:rPr>
      </w:pPr>
      <w:r w:rsidRPr="00CB0AE2">
        <w:rPr>
          <w:sz w:val="28"/>
          <w:szCs w:val="28"/>
        </w:rPr>
        <w:lastRenderedPageBreak/>
        <w:t xml:space="preserve">б) выдается заявителю на бумажном носителе при личном обращении в </w:t>
      </w:r>
      <w:r w:rsidR="006B42DF">
        <w:rPr>
          <w:sz w:val="28"/>
          <w:szCs w:val="28"/>
        </w:rPr>
        <w:t>Администрац</w:t>
      </w:r>
      <w:r w:rsidR="001C5E2D">
        <w:rPr>
          <w:sz w:val="28"/>
          <w:szCs w:val="28"/>
        </w:rPr>
        <w:t>и</w:t>
      </w:r>
      <w:r w:rsidR="006B42DF">
        <w:rPr>
          <w:sz w:val="28"/>
          <w:szCs w:val="28"/>
        </w:rPr>
        <w:t>ю</w:t>
      </w:r>
      <w:r w:rsidR="00C050DA">
        <w:rPr>
          <w:sz w:val="28"/>
          <w:szCs w:val="28"/>
        </w:rPr>
        <w:t>.</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2.4. Срок предоставления муниципальной услуги:</w:t>
      </w:r>
    </w:p>
    <w:p w:rsidR="004C41F0" w:rsidRPr="00CB0AE2" w:rsidRDefault="004C41F0" w:rsidP="001C5E2D">
      <w:pPr>
        <w:autoSpaceDE w:val="0"/>
        <w:autoSpaceDN w:val="0"/>
        <w:adjustRightInd w:val="0"/>
        <w:ind w:firstLine="567"/>
        <w:jc w:val="both"/>
        <w:rPr>
          <w:sz w:val="28"/>
          <w:szCs w:val="28"/>
        </w:rPr>
      </w:pPr>
      <w:r w:rsidRPr="00CB0AE2">
        <w:rPr>
          <w:sz w:val="28"/>
          <w:szCs w:val="28"/>
        </w:rPr>
        <w:t xml:space="preserve">- 15 рабочих дней, если заявление и документы, необходимые для предоставления муниципальной услуги, поданы заявителем непосредственно при личном приеме заявителя в </w:t>
      </w:r>
      <w:r w:rsidR="006B42DF">
        <w:rPr>
          <w:sz w:val="28"/>
          <w:szCs w:val="28"/>
        </w:rPr>
        <w:t>Администрацию</w:t>
      </w:r>
      <w:r w:rsidRPr="00CB0AE2">
        <w:rPr>
          <w:sz w:val="28"/>
          <w:szCs w:val="28"/>
        </w:rPr>
        <w:t xml:space="preserve"> либо посредством почтового отправления в орган, предоставляющий муниципальную услугу;</w:t>
      </w:r>
    </w:p>
    <w:p w:rsidR="004C41F0" w:rsidRPr="00CB0AE2" w:rsidRDefault="004C41F0" w:rsidP="001C5E2D">
      <w:pPr>
        <w:autoSpaceDE w:val="0"/>
        <w:autoSpaceDN w:val="0"/>
        <w:adjustRightInd w:val="0"/>
        <w:ind w:firstLine="567"/>
        <w:jc w:val="both"/>
        <w:rPr>
          <w:sz w:val="28"/>
          <w:szCs w:val="28"/>
        </w:rPr>
      </w:pPr>
      <w:r w:rsidRPr="00CB0AE2">
        <w:rPr>
          <w:sz w:val="28"/>
          <w:szCs w:val="28"/>
        </w:rPr>
        <w:t xml:space="preserve">- 17 рабочих дней, если заявление и документы поданы в федеральной государственной информационной системе </w:t>
      </w:r>
      <w:r>
        <w:rPr>
          <w:sz w:val="28"/>
          <w:szCs w:val="28"/>
        </w:rPr>
        <w:t>«</w:t>
      </w:r>
      <w:r w:rsidRPr="00CB0AE2">
        <w:rPr>
          <w:sz w:val="28"/>
          <w:szCs w:val="28"/>
        </w:rPr>
        <w:t>Единый портал государственных и муниципальных услуг (функций)</w:t>
      </w:r>
      <w:r>
        <w:rPr>
          <w:sz w:val="28"/>
          <w:szCs w:val="28"/>
        </w:rPr>
        <w:t>»</w:t>
      </w:r>
      <w:r w:rsidRPr="00CB0AE2">
        <w:rPr>
          <w:sz w:val="28"/>
          <w:szCs w:val="28"/>
        </w:rPr>
        <w:t xml:space="preserve"> (далее - Единый портал), на официальном сайте органа, предоставляющего муниципальную услугу;</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2.4.1. Срок предоставления муниципальной услуги начинает исчисляться с даты регистрации Заявления.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2.4.2.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2.5. Правовые основания для предоставления муниципальной услуги.</w:t>
      </w:r>
    </w:p>
    <w:p w:rsidR="004C41F0" w:rsidRPr="00CB0AE2" w:rsidRDefault="004C41F0" w:rsidP="001C5E2D">
      <w:pPr>
        <w:ind w:firstLine="567"/>
        <w:jc w:val="both"/>
        <w:rPr>
          <w:sz w:val="28"/>
          <w:szCs w:val="28"/>
        </w:rPr>
      </w:pPr>
      <w:bookmarkStart w:id="0" w:name="P76"/>
      <w:bookmarkEnd w:id="0"/>
      <w:r w:rsidRPr="00CB0AE2">
        <w:rPr>
          <w:sz w:val="28"/>
          <w:szCs w:val="28"/>
        </w:rPr>
        <w:t xml:space="preserve">Перечень нормативных правовых актов, применяемых при предоставлении муниципальной услуги,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C050DA" w:rsidRPr="00A94B6F">
        <w:rPr>
          <w:sz w:val="28"/>
          <w:szCs w:val="28"/>
        </w:rPr>
        <w:t>Администрации МО «</w:t>
      </w:r>
      <w:proofErr w:type="spellStart"/>
      <w:r w:rsidR="00C050DA">
        <w:rPr>
          <w:sz w:val="28"/>
          <w:szCs w:val="28"/>
        </w:rPr>
        <w:t>Северо-Байкальский</w:t>
      </w:r>
      <w:proofErr w:type="spellEnd"/>
      <w:r w:rsidR="00C050DA">
        <w:rPr>
          <w:sz w:val="28"/>
          <w:szCs w:val="28"/>
        </w:rPr>
        <w:t xml:space="preserve"> район</w:t>
      </w:r>
      <w:r w:rsidR="00C050DA" w:rsidRPr="00A94B6F">
        <w:rPr>
          <w:sz w:val="28"/>
          <w:szCs w:val="28"/>
        </w:rPr>
        <w:t>»</w:t>
      </w:r>
      <w:r w:rsidR="00C050DA" w:rsidRPr="00C050DA">
        <w:rPr>
          <w:sz w:val="28"/>
          <w:szCs w:val="28"/>
        </w:rPr>
        <w:t xml:space="preserve"> (</w:t>
      </w:r>
      <w:hyperlink r:id="rId8" w:history="1">
        <w:r w:rsidR="00C050DA" w:rsidRPr="00A5536B">
          <w:rPr>
            <w:rStyle w:val="a5"/>
            <w:sz w:val="28"/>
            <w:szCs w:val="28"/>
            <w:lang w:val="en-US"/>
          </w:rPr>
          <w:t>https</w:t>
        </w:r>
        <w:r w:rsidR="00C050DA" w:rsidRPr="00A5536B">
          <w:rPr>
            <w:rStyle w:val="a5"/>
            <w:sz w:val="28"/>
            <w:szCs w:val="28"/>
          </w:rPr>
          <w:t>://</w:t>
        </w:r>
        <w:proofErr w:type="spellStart"/>
        <w:r w:rsidR="00C050DA" w:rsidRPr="00A5536B">
          <w:rPr>
            <w:rStyle w:val="a5"/>
            <w:sz w:val="28"/>
            <w:szCs w:val="28"/>
            <w:lang w:val="en-US"/>
          </w:rPr>
          <w:t>nordbaikal</w:t>
        </w:r>
        <w:proofErr w:type="spellEnd"/>
        <w:r w:rsidR="00C050DA" w:rsidRPr="00A5536B">
          <w:rPr>
            <w:rStyle w:val="a5"/>
            <w:sz w:val="28"/>
            <w:szCs w:val="28"/>
          </w:rPr>
          <w:t>.</w:t>
        </w:r>
        <w:proofErr w:type="spellStart"/>
        <w:r w:rsidR="00C050DA" w:rsidRPr="00A5536B">
          <w:rPr>
            <w:rStyle w:val="a5"/>
            <w:sz w:val="28"/>
            <w:szCs w:val="28"/>
            <w:lang w:val="en-US"/>
          </w:rPr>
          <w:t>gosuslugi</w:t>
        </w:r>
        <w:proofErr w:type="spellEnd"/>
        <w:r w:rsidR="00C050DA" w:rsidRPr="00A5536B">
          <w:rPr>
            <w:rStyle w:val="a5"/>
            <w:sz w:val="28"/>
            <w:szCs w:val="28"/>
          </w:rPr>
          <w:t>.</w:t>
        </w:r>
        <w:proofErr w:type="spellStart"/>
        <w:r w:rsidR="00C050DA" w:rsidRPr="00A5536B">
          <w:rPr>
            <w:rStyle w:val="a5"/>
            <w:sz w:val="28"/>
            <w:szCs w:val="28"/>
            <w:lang w:val="en-US"/>
          </w:rPr>
          <w:t>ru</w:t>
        </w:r>
        <w:proofErr w:type="spellEnd"/>
      </w:hyperlink>
      <w:r w:rsidR="00C050DA" w:rsidRPr="00C050DA">
        <w:rPr>
          <w:sz w:val="28"/>
          <w:szCs w:val="28"/>
        </w:rPr>
        <w:t>)</w:t>
      </w:r>
      <w:r w:rsidR="00C050DA">
        <w:rPr>
          <w:sz w:val="28"/>
          <w:szCs w:val="28"/>
        </w:rPr>
        <w:t xml:space="preserve"> и</w:t>
      </w:r>
      <w:r w:rsidR="00C050DA" w:rsidRPr="00A94B6F">
        <w:rPr>
          <w:sz w:val="28"/>
          <w:szCs w:val="28"/>
        </w:rPr>
        <w:t xml:space="preserve"> на Едином портале государственных и муниципальных услуг (функций)</w:t>
      </w:r>
      <w:r w:rsidRPr="00CB0AE2">
        <w:rPr>
          <w:sz w:val="28"/>
          <w:szCs w:val="28"/>
        </w:rPr>
        <w:t>.</w:t>
      </w:r>
    </w:p>
    <w:p w:rsidR="004C41F0" w:rsidRPr="00CB0AE2" w:rsidRDefault="004C41F0" w:rsidP="001C5E2D">
      <w:pPr>
        <w:ind w:firstLine="567"/>
        <w:jc w:val="both"/>
        <w:rPr>
          <w:sz w:val="28"/>
          <w:szCs w:val="28"/>
        </w:rPr>
      </w:pPr>
      <w:r w:rsidRPr="00CB0AE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C41F0" w:rsidRPr="00CB0AE2" w:rsidRDefault="004C41F0" w:rsidP="001C5E2D">
      <w:pPr>
        <w:ind w:firstLine="567"/>
        <w:jc w:val="both"/>
        <w:rPr>
          <w:sz w:val="28"/>
          <w:szCs w:val="28"/>
        </w:rPr>
      </w:pPr>
      <w:r w:rsidRPr="00CB0AE2">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  </w:t>
      </w:r>
      <w:hyperlink w:anchor="P593" w:history="1">
        <w:r w:rsidRPr="00CB0AE2">
          <w:rPr>
            <w:rFonts w:ascii="Times New Roman" w:eastAsiaTheme="minorHAnsi" w:hAnsi="Times New Roman" w:cs="Times New Roman"/>
            <w:sz w:val="28"/>
            <w:szCs w:val="28"/>
            <w:lang w:eastAsia="en-US"/>
          </w:rPr>
          <w:t>заявление</w:t>
        </w:r>
      </w:hyperlink>
      <w:r w:rsidRPr="00CB0AE2">
        <w:rPr>
          <w:rFonts w:ascii="Times New Roman" w:eastAsiaTheme="minorHAnsi" w:hAnsi="Times New Roman" w:cs="Times New Roman"/>
          <w:sz w:val="28"/>
          <w:szCs w:val="28"/>
          <w:lang w:eastAsia="en-US"/>
        </w:rPr>
        <w:t xml:space="preserve"> в письменной форме или в форме электронного документа о предоставлении порубочного билета (приложение №5) и (или) заявление о предоставлении разрешения на пересадку (приложение №6).</w:t>
      </w:r>
    </w:p>
    <w:p w:rsidR="004C41F0" w:rsidRPr="00CB0AE2" w:rsidRDefault="004C41F0" w:rsidP="001C5E2D">
      <w:pPr>
        <w:autoSpaceDE w:val="0"/>
        <w:autoSpaceDN w:val="0"/>
        <w:adjustRightInd w:val="0"/>
        <w:ind w:firstLine="567"/>
        <w:jc w:val="both"/>
        <w:rPr>
          <w:sz w:val="28"/>
          <w:szCs w:val="28"/>
        </w:rPr>
      </w:pPr>
      <w:r w:rsidRPr="00CB0AE2">
        <w:rPr>
          <w:sz w:val="28"/>
          <w:szCs w:val="28"/>
        </w:rPr>
        <w:t xml:space="preserve">Заявление заверяется подписью заявителя (для физических лиц), подписью руководителя или уполномоченного лица и при наличии печати (для юридических лиц и индивидуальных предпринимателей). </w:t>
      </w:r>
    </w:p>
    <w:p w:rsidR="004C41F0" w:rsidRPr="00CB0AE2" w:rsidRDefault="004C41F0" w:rsidP="001C5E2D">
      <w:pPr>
        <w:autoSpaceDE w:val="0"/>
        <w:autoSpaceDN w:val="0"/>
        <w:adjustRightInd w:val="0"/>
        <w:ind w:firstLine="567"/>
        <w:jc w:val="both"/>
        <w:rPr>
          <w:sz w:val="28"/>
          <w:szCs w:val="28"/>
        </w:rPr>
      </w:pPr>
      <w:r w:rsidRPr="00CB0AE2">
        <w:rPr>
          <w:sz w:val="28"/>
          <w:szCs w:val="28"/>
        </w:rPr>
        <w:tab/>
        <w:t xml:space="preserve">Заявление о предоставлении муниципальной услуги может быть представлено в </w:t>
      </w:r>
      <w:r>
        <w:rPr>
          <w:sz w:val="28"/>
          <w:szCs w:val="28"/>
        </w:rPr>
        <w:t>Администрация</w:t>
      </w:r>
      <w:r w:rsidRPr="00CB0AE2">
        <w:rPr>
          <w:sz w:val="28"/>
          <w:szCs w:val="28"/>
        </w:rPr>
        <w:t xml:space="preserve"> с использованием Единого портала, почтовым отправлением, в форме электронного документа, подписанного электронной подписью. </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копия документа, удостоверяющего личность заявителя;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копия документа, удостоверяющего полномочия представителя лица, в интересах которого действует заявитель, оформленный в установленном порядке;</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проект реконструкции зеленых насаждений;</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lastRenderedPageBreak/>
        <w:t>- предписание и (или) заключение федеральных органов государственной власти и исполнительных органов государственной власти Республики Бурятия;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график (план) ремонтных работ, утвержденный руководителем организации, эксплуатирующей подземные коммуникации и капитальные инженерные сооружения;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в случае получения порубочного билета для целей, связанных с осуществлением санитарных рубок, заявитель прилагает материалы фото-видеофиксации, подтверждающие необходимость вырубки сухостойных и аварийных деревьев и кустарников;</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в случае получения порубочного билета и (или) разрешения на пересадку зеленых насаждений для целей, связанных с проведением реконструкции зеленых насаждений, заявитель прилагает проект реконструкции зеленых насаждений;</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в случае получения порубочного билета и (или) разрешения на пересадку для целей, связанных с соблюдением установленных Сводом правил СП 42.13330.2016 нормативов минимальных расстояний деревьев и кустарников от зданий, сооружений, инженерных сетей, заявитель прилагает материалы фото- видеофиксации, схему с нанесением деревьев и кустарников, в т.ч. подлежащих вырубке или пересадке;</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в случае получения порубочного билета и (или) разрешения на пересадку для целей, связанных с исполнением предписаний и заключений федеральных органов государственной власти и исполнительных органов государственной власти Республики Бурятия, заявитель прилагает предписание и (или) заключение федеральных органов государственной власти и исполнительных органов государственной власти Республики Бурятия;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в случае получения порубочного билета и (или) разрешения на пересадку для целей, связанных с предотвращением аварийных и чрезвычайных ситуаций, в том числе ремонтом подземных коммуникаций и капитальных инженерных сооружений, заявитель прилагает график (план) ремонтных работ, утвержденный руководителем организации, эксплуатирующей подземные коммуникации и капитальные инженерные сооружения;</w:t>
      </w:r>
    </w:p>
    <w:p w:rsidR="004C41F0" w:rsidRPr="00CB0AE2" w:rsidRDefault="004C41F0" w:rsidP="001C5E2D">
      <w:pPr>
        <w:widowControl w:val="0"/>
        <w:tabs>
          <w:tab w:val="left" w:pos="0"/>
        </w:tabs>
        <w:autoSpaceDE w:val="0"/>
        <w:autoSpaceDN w:val="0"/>
        <w:adjustRightInd w:val="0"/>
        <w:ind w:firstLine="567"/>
        <w:contextualSpacing/>
        <w:jc w:val="both"/>
        <w:rPr>
          <w:sz w:val="28"/>
          <w:szCs w:val="28"/>
        </w:rPr>
      </w:pPr>
      <w:r w:rsidRPr="00CB0AE2">
        <w:rPr>
          <w:sz w:val="28"/>
          <w:szCs w:val="28"/>
        </w:rPr>
        <w:t xml:space="preserve">- в случае получения порубочного билета и (или) разрешения на пересадку для иных целей, предусмотренных законодательством Российской Федерации, заявитель прилагает документы и материалы, подтверждающие необходимость вырубки. </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C41F0" w:rsidRPr="00CB0AE2" w:rsidRDefault="004C41F0" w:rsidP="001C5E2D">
      <w:pPr>
        <w:widowControl w:val="0"/>
        <w:tabs>
          <w:tab w:val="left" w:pos="0"/>
        </w:tabs>
        <w:autoSpaceDE w:val="0"/>
        <w:autoSpaceDN w:val="0"/>
        <w:adjustRightInd w:val="0"/>
        <w:ind w:firstLine="567"/>
        <w:contextualSpacing/>
        <w:jc w:val="both"/>
        <w:rPr>
          <w:sz w:val="28"/>
          <w:szCs w:val="28"/>
        </w:rPr>
      </w:pPr>
      <w:r w:rsidRPr="00CB0AE2">
        <w:rPr>
          <w:sz w:val="28"/>
          <w:szCs w:val="28"/>
        </w:rPr>
        <w:t xml:space="preserve">- копии правоустанавливающего и/или право удостоверяющего документа на земельный участок и (или) копии распоряжения о размещении объекта на земельных участках, находящихся </w:t>
      </w:r>
      <w:r w:rsidR="00064013" w:rsidRPr="00CB0AE2">
        <w:rPr>
          <w:sz w:val="28"/>
          <w:szCs w:val="28"/>
        </w:rPr>
        <w:t>в муниципальной собственности,</w:t>
      </w:r>
      <w:r w:rsidRPr="00CB0AE2">
        <w:rPr>
          <w:sz w:val="28"/>
          <w:szCs w:val="28"/>
        </w:rPr>
        <w:t xml:space="preserve"> или государственная собственность на которых не разграничена;</w:t>
      </w:r>
    </w:p>
    <w:p w:rsidR="004C41F0" w:rsidRPr="00CB0AE2" w:rsidRDefault="004C41F0" w:rsidP="001C5E2D">
      <w:pPr>
        <w:widowControl w:val="0"/>
        <w:tabs>
          <w:tab w:val="left" w:pos="0"/>
        </w:tabs>
        <w:autoSpaceDE w:val="0"/>
        <w:autoSpaceDN w:val="0"/>
        <w:adjustRightInd w:val="0"/>
        <w:ind w:firstLine="567"/>
        <w:contextualSpacing/>
        <w:jc w:val="both"/>
        <w:rPr>
          <w:sz w:val="28"/>
          <w:szCs w:val="28"/>
        </w:rPr>
      </w:pPr>
      <w:r w:rsidRPr="00CB0AE2">
        <w:rPr>
          <w:sz w:val="28"/>
          <w:szCs w:val="28"/>
        </w:rPr>
        <w:t xml:space="preserve">- сведения о наличии проектов планировки и межевания соответствующей территории и содержащихся в них сведений, на котором планируется вырубка; </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xml:space="preserve">- копию раздела «Схема планировочной организации земельного участка» </w:t>
      </w:r>
      <w:r w:rsidRPr="00CB0AE2">
        <w:rPr>
          <w:sz w:val="28"/>
          <w:szCs w:val="28"/>
        </w:rPr>
        <w:lastRenderedPageBreak/>
        <w:t>проектной документации объекта строительства, реконструкции или капитального ремонта и копию разрешения на строительство, реконструкцию объектов строительства в случаях, если для осуществления работ требуется разрешение на строительство в соответствии со статьей 51 Градостроительного кодекса РФ;</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xml:space="preserve">- выписку из сводной бюджетной росписи </w:t>
      </w:r>
      <w:r>
        <w:rPr>
          <w:sz w:val="28"/>
          <w:szCs w:val="28"/>
        </w:rPr>
        <w:t xml:space="preserve">муниципального образования </w:t>
      </w:r>
      <w:r w:rsidR="00390942">
        <w:rPr>
          <w:sz w:val="28"/>
          <w:szCs w:val="28"/>
        </w:rPr>
        <w:t>«Северо-Байкальский район»</w:t>
      </w:r>
      <w:r w:rsidRPr="00CB0AE2">
        <w:rPr>
          <w:sz w:val="28"/>
          <w:szCs w:val="28"/>
        </w:rPr>
        <w:t>, содержащую сведения о выделении средств местного бюджета на цели, связанные с проведением благоустройства и подготовкой территорий к размещению объектов.</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xml:space="preserve">- в случае получения порубочного билета и (или) разрешения на пересадку для целей, связанных с ликвидацией аварийных и чрезвычайных ситуаций т скриншот записи об аварийной ситуации с информационного сайта </w:t>
      </w:r>
      <w:r w:rsidR="00064013" w:rsidRPr="00A94B6F">
        <w:rPr>
          <w:sz w:val="28"/>
          <w:szCs w:val="28"/>
        </w:rPr>
        <w:t>Администрации МО «</w:t>
      </w:r>
      <w:r w:rsidR="00064013">
        <w:rPr>
          <w:sz w:val="28"/>
          <w:szCs w:val="28"/>
        </w:rPr>
        <w:t>Северо-Байкальский район</w:t>
      </w:r>
      <w:r w:rsidR="00064013" w:rsidRPr="00A94B6F">
        <w:rPr>
          <w:sz w:val="28"/>
          <w:szCs w:val="28"/>
        </w:rPr>
        <w:t>»</w:t>
      </w:r>
      <w:r w:rsidRPr="00CB0AE2">
        <w:rPr>
          <w:sz w:val="28"/>
          <w:szCs w:val="28"/>
        </w:rPr>
        <w:t>;</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xml:space="preserve">- в случае получения порубочного билета и (или) разрешения на пересадку для целей, связанных с осуществлением строительства, реконструкции или капитального ремонта объектов </w:t>
      </w:r>
      <w:r>
        <w:rPr>
          <w:sz w:val="28"/>
          <w:szCs w:val="28"/>
        </w:rPr>
        <w:t>Администрация</w:t>
      </w:r>
      <w:r w:rsidRPr="00CB0AE2">
        <w:rPr>
          <w:sz w:val="28"/>
          <w:szCs w:val="28"/>
        </w:rPr>
        <w:t xml:space="preserve"> запрашивает документы и (или) информацию:</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xml:space="preserve"> 1) в Управлении Росреестра по Республике Бурятия - сведения из Единого государственного реестра недвижимости о регистрации права пользования;</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2) в</w:t>
      </w:r>
      <w:r w:rsidR="00064013">
        <w:rPr>
          <w:sz w:val="28"/>
          <w:szCs w:val="28"/>
        </w:rPr>
        <w:t xml:space="preserve"> МКУ «КУМХ» -</w:t>
      </w:r>
      <w:r w:rsidRPr="00CB0AE2">
        <w:rPr>
          <w:sz w:val="28"/>
          <w:szCs w:val="28"/>
        </w:rPr>
        <w:t xml:space="preserve"> копию раздела «Схема планировочной организации земельного участка» проектной документации объекта строительства, реконструкции или капитального ремонта и разрешение на строительство, реконструкцию объектов строительства в случаях, если для осуществления работ требуется разрешение на строительство в соответствии со статьей 51 Градостроительного кодекса РФ;</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xml:space="preserve">3) в </w:t>
      </w:r>
      <w:r w:rsidR="00064013">
        <w:rPr>
          <w:sz w:val="28"/>
          <w:szCs w:val="28"/>
        </w:rPr>
        <w:t>МКУ «КУМХ» -</w:t>
      </w:r>
      <w:r w:rsidRPr="00CB0AE2">
        <w:rPr>
          <w:sz w:val="28"/>
          <w:szCs w:val="28"/>
        </w:rPr>
        <w:t xml:space="preserve"> копии правоустанавливающих либо </w:t>
      </w:r>
      <w:proofErr w:type="spellStart"/>
      <w:r w:rsidRPr="00CB0AE2">
        <w:rPr>
          <w:sz w:val="28"/>
          <w:szCs w:val="28"/>
        </w:rPr>
        <w:t>правоудостоверяющих</w:t>
      </w:r>
      <w:proofErr w:type="spellEnd"/>
      <w:r w:rsidRPr="00CB0AE2">
        <w:rPr>
          <w:sz w:val="28"/>
          <w:szCs w:val="28"/>
        </w:rPr>
        <w:t xml:space="preserve"> документов на земельный участок и (или) копию распоряжения о размещении объекта на земельных участках, находящихся </w:t>
      </w:r>
      <w:r w:rsidR="00064013" w:rsidRPr="00CB0AE2">
        <w:rPr>
          <w:sz w:val="28"/>
          <w:szCs w:val="28"/>
        </w:rPr>
        <w:t>в муниципальной собственности,</w:t>
      </w:r>
      <w:r w:rsidRPr="00CB0AE2">
        <w:rPr>
          <w:sz w:val="28"/>
          <w:szCs w:val="28"/>
        </w:rPr>
        <w:t xml:space="preserve"> или государственная собственность на которых не разграничена;</w:t>
      </w:r>
    </w:p>
    <w:p w:rsidR="004C41F0" w:rsidRPr="00CB0AE2" w:rsidRDefault="004C41F0" w:rsidP="001C5E2D">
      <w:pPr>
        <w:widowControl w:val="0"/>
        <w:tabs>
          <w:tab w:val="left" w:pos="0"/>
        </w:tabs>
        <w:autoSpaceDE w:val="0"/>
        <w:autoSpaceDN w:val="0"/>
        <w:adjustRightInd w:val="0"/>
        <w:ind w:firstLine="567"/>
        <w:contextualSpacing/>
        <w:jc w:val="both"/>
        <w:rPr>
          <w:sz w:val="28"/>
          <w:szCs w:val="28"/>
        </w:rPr>
      </w:pPr>
      <w:r w:rsidRPr="00CB0AE2">
        <w:rPr>
          <w:sz w:val="28"/>
          <w:szCs w:val="28"/>
        </w:rPr>
        <w:t xml:space="preserve">4) в </w:t>
      </w:r>
      <w:r w:rsidR="00064013">
        <w:rPr>
          <w:sz w:val="28"/>
          <w:szCs w:val="28"/>
        </w:rPr>
        <w:t>МКУ «КУМХ»</w:t>
      </w:r>
      <w:r w:rsidRPr="00CB0AE2">
        <w:rPr>
          <w:sz w:val="28"/>
          <w:szCs w:val="28"/>
        </w:rPr>
        <w:t xml:space="preserve"> - копии проектов планировки и межевания соответствующей территории, на котором планируется вырубка зеленых насаждений;</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xml:space="preserve">- в случае получения порубочного билета и (или) разрешения на пересадку для целей, связанных с проведением благоустройства и подготовкой территорий к размещению объектов, выполняемых за счет средств местного бюджета, </w:t>
      </w:r>
      <w:r>
        <w:rPr>
          <w:sz w:val="28"/>
          <w:szCs w:val="28"/>
        </w:rPr>
        <w:t>Администрация</w:t>
      </w:r>
      <w:r w:rsidRPr="00CB0AE2">
        <w:rPr>
          <w:sz w:val="28"/>
          <w:szCs w:val="28"/>
        </w:rPr>
        <w:t xml:space="preserve"> запрашивает документы и (или) информацию:</w:t>
      </w:r>
    </w:p>
    <w:p w:rsidR="004C41F0" w:rsidRPr="00CB0AE2" w:rsidRDefault="004C41F0" w:rsidP="001C5E2D">
      <w:pPr>
        <w:widowControl w:val="0"/>
        <w:tabs>
          <w:tab w:val="left" w:pos="0"/>
        </w:tabs>
        <w:autoSpaceDE w:val="0"/>
        <w:autoSpaceDN w:val="0"/>
        <w:adjustRightInd w:val="0"/>
        <w:ind w:firstLine="567"/>
        <w:contextualSpacing/>
        <w:jc w:val="both"/>
        <w:rPr>
          <w:sz w:val="28"/>
          <w:szCs w:val="28"/>
        </w:rPr>
      </w:pPr>
      <w:r w:rsidRPr="00CB0AE2">
        <w:rPr>
          <w:sz w:val="28"/>
          <w:szCs w:val="28"/>
        </w:rPr>
        <w:t xml:space="preserve">1) в </w:t>
      </w:r>
      <w:proofErr w:type="spellStart"/>
      <w:r w:rsidR="001C5E2D">
        <w:rPr>
          <w:sz w:val="28"/>
          <w:szCs w:val="28"/>
        </w:rPr>
        <w:t>Финуправлении</w:t>
      </w:r>
      <w:proofErr w:type="spellEnd"/>
      <w:r w:rsidR="00064013">
        <w:rPr>
          <w:sz w:val="28"/>
          <w:szCs w:val="28"/>
        </w:rPr>
        <w:t xml:space="preserve"> </w:t>
      </w:r>
      <w:r w:rsidRPr="00CB0AE2">
        <w:rPr>
          <w:sz w:val="28"/>
          <w:szCs w:val="28"/>
        </w:rPr>
        <w:t xml:space="preserve"> - выписку из сводной бюджетной росписи </w:t>
      </w:r>
      <w:r>
        <w:rPr>
          <w:sz w:val="28"/>
          <w:szCs w:val="28"/>
        </w:rPr>
        <w:t>муниципального образования</w:t>
      </w:r>
      <w:r w:rsidRPr="00CB0AE2">
        <w:rPr>
          <w:sz w:val="28"/>
          <w:szCs w:val="28"/>
        </w:rPr>
        <w:t>, содержащую сведения о выделении средств местного бюджета;</w:t>
      </w:r>
    </w:p>
    <w:p w:rsidR="004C41F0" w:rsidRPr="00CB0AE2" w:rsidRDefault="004C41F0" w:rsidP="001C5E2D">
      <w:pPr>
        <w:widowControl w:val="0"/>
        <w:tabs>
          <w:tab w:val="left" w:pos="0"/>
        </w:tabs>
        <w:autoSpaceDE w:val="0"/>
        <w:autoSpaceDN w:val="0"/>
        <w:adjustRightInd w:val="0"/>
        <w:ind w:firstLine="567"/>
        <w:contextualSpacing/>
        <w:jc w:val="both"/>
        <w:rPr>
          <w:sz w:val="28"/>
          <w:szCs w:val="28"/>
        </w:rPr>
      </w:pPr>
      <w:r w:rsidRPr="00CB0AE2">
        <w:rPr>
          <w:sz w:val="28"/>
          <w:szCs w:val="28"/>
        </w:rPr>
        <w:t xml:space="preserve">2) в </w:t>
      </w:r>
      <w:r w:rsidR="00064013">
        <w:rPr>
          <w:sz w:val="28"/>
          <w:szCs w:val="28"/>
        </w:rPr>
        <w:t xml:space="preserve">МКУ «КУМХ» </w:t>
      </w:r>
      <w:r w:rsidRPr="00CB0AE2">
        <w:rPr>
          <w:sz w:val="28"/>
          <w:szCs w:val="28"/>
        </w:rPr>
        <w:t xml:space="preserve">- копии правоустанавливающих либо </w:t>
      </w:r>
      <w:proofErr w:type="spellStart"/>
      <w:r w:rsidRPr="00CB0AE2">
        <w:rPr>
          <w:sz w:val="28"/>
          <w:szCs w:val="28"/>
        </w:rPr>
        <w:t>правоудостоверяющих</w:t>
      </w:r>
      <w:proofErr w:type="spellEnd"/>
      <w:r w:rsidRPr="00CB0AE2">
        <w:rPr>
          <w:sz w:val="28"/>
          <w:szCs w:val="28"/>
        </w:rPr>
        <w:t xml:space="preserve"> документов на земельный участок и (или) копию распоряжения о размещении объекта на земельных участках, находящихся </w:t>
      </w:r>
      <w:r w:rsidR="00064013" w:rsidRPr="00CB0AE2">
        <w:rPr>
          <w:sz w:val="28"/>
          <w:szCs w:val="28"/>
        </w:rPr>
        <w:t>в муниципальной собственности,</w:t>
      </w:r>
      <w:r w:rsidRPr="00CB0AE2">
        <w:rPr>
          <w:sz w:val="28"/>
          <w:szCs w:val="28"/>
        </w:rPr>
        <w:t xml:space="preserve"> или государственная собственность на которых не разграничена;</w:t>
      </w:r>
    </w:p>
    <w:p w:rsidR="004C41F0" w:rsidRPr="00CB0AE2" w:rsidRDefault="004C41F0" w:rsidP="001C5E2D">
      <w:pPr>
        <w:widowControl w:val="0"/>
        <w:tabs>
          <w:tab w:val="left" w:pos="0"/>
        </w:tabs>
        <w:autoSpaceDE w:val="0"/>
        <w:autoSpaceDN w:val="0"/>
        <w:adjustRightInd w:val="0"/>
        <w:ind w:firstLine="567"/>
        <w:contextualSpacing/>
        <w:jc w:val="both"/>
        <w:rPr>
          <w:sz w:val="28"/>
          <w:szCs w:val="28"/>
        </w:rPr>
      </w:pPr>
      <w:r w:rsidRPr="00CB0AE2">
        <w:rPr>
          <w:sz w:val="28"/>
          <w:szCs w:val="28"/>
        </w:rPr>
        <w:t xml:space="preserve">3) в </w:t>
      </w:r>
      <w:r w:rsidR="00064013">
        <w:rPr>
          <w:sz w:val="28"/>
          <w:szCs w:val="28"/>
        </w:rPr>
        <w:t>МКУ «КУМХ»</w:t>
      </w:r>
      <w:r w:rsidRPr="00CB0AE2">
        <w:rPr>
          <w:sz w:val="28"/>
          <w:szCs w:val="28"/>
        </w:rPr>
        <w:t xml:space="preserve"> - копии проектов планировки и межевания </w:t>
      </w:r>
      <w:r w:rsidRPr="00CB0AE2">
        <w:rPr>
          <w:sz w:val="28"/>
          <w:szCs w:val="28"/>
        </w:rPr>
        <w:lastRenderedPageBreak/>
        <w:t>соответствующей территории;</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Заявитель вправе по своей инициативе представить иные документы, которые он считает необходимыми.</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2.7. При предоставлении муниципальной услуги запрещено требовать от заявителя:</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местного самоуправления,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9" w:history="1">
        <w:r w:rsidRPr="00CB0AE2">
          <w:rPr>
            <w:sz w:val="28"/>
            <w:szCs w:val="28"/>
          </w:rPr>
          <w:t>части 6 статьи 7</w:t>
        </w:r>
      </w:hyperlink>
      <w:r w:rsidRPr="00CB0AE2">
        <w:rPr>
          <w:sz w:val="28"/>
          <w:szCs w:val="28"/>
        </w:rPr>
        <w:t xml:space="preserve"> Федерального закона от 27.07.2010 №210-ФЗ «Об организации предоставления государственных и муниципальных услуг»;</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B0AE2">
          <w:rPr>
            <w:sz w:val="28"/>
            <w:szCs w:val="28"/>
          </w:rPr>
          <w:t>части 1 статьи 9</w:t>
        </w:r>
      </w:hyperlink>
      <w:r w:rsidRPr="00CB0AE2">
        <w:rPr>
          <w:sz w:val="28"/>
          <w:szCs w:val="28"/>
        </w:rPr>
        <w:t xml:space="preserve"> Федерального закона от 27.07.2010 №210-ФЗ «Об организации предоставления государственных и муниципальных услуг»;</w:t>
      </w:r>
      <w:bookmarkStart w:id="1" w:name="P94"/>
      <w:bookmarkEnd w:id="1"/>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CB0AE2">
        <w:rPr>
          <w:sz w:val="28"/>
          <w:szCs w:val="28"/>
        </w:rPr>
        <w:lastRenderedPageBreak/>
        <w:t xml:space="preserve">многофункционального центра, работника организации, предусмотренной </w:t>
      </w:r>
      <w:hyperlink r:id="rId11" w:history="1">
        <w:r w:rsidRPr="00CB0AE2">
          <w:rPr>
            <w:sz w:val="28"/>
            <w:szCs w:val="28"/>
          </w:rPr>
          <w:t>частью 1.1 статьи 16</w:t>
        </w:r>
      </w:hyperlink>
      <w:r w:rsidRPr="00CB0AE2">
        <w:rPr>
          <w:sz w:val="28"/>
          <w:szCs w:val="28"/>
        </w:rPr>
        <w:t xml:space="preserve">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CB0AE2">
          <w:rPr>
            <w:sz w:val="28"/>
            <w:szCs w:val="28"/>
          </w:rPr>
          <w:t>частью 1.1 статьи 16</w:t>
        </w:r>
      </w:hyperlink>
      <w:r w:rsidRPr="00CB0AE2">
        <w:rPr>
          <w:sz w:val="28"/>
          <w:szCs w:val="28"/>
        </w:rPr>
        <w:t xml:space="preserve">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Заявитель вправе по своей инициативе представить иные документы, которые счит</w:t>
      </w:r>
      <w:r w:rsidR="00064013">
        <w:rPr>
          <w:sz w:val="28"/>
          <w:szCs w:val="28"/>
        </w:rPr>
        <w:t>а</w:t>
      </w:r>
      <w:r w:rsidRPr="00CB0AE2">
        <w:rPr>
          <w:sz w:val="28"/>
          <w:szCs w:val="28"/>
        </w:rPr>
        <w:t>ет необходимыми.</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2.8. Исчерпывающий перечень оснований для отказа в приеме документов, необходимых для предоставления муниципальной услуги отсутствуют. </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2.9. Исчерпывающий перечень оснований для приостановления предоставления муниципальной услуги отсутствуют.</w:t>
      </w:r>
      <w:bookmarkStart w:id="2" w:name="P105"/>
      <w:bookmarkEnd w:id="2"/>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xml:space="preserve">2.10. Исчерпывающий перечень оснований для отказа в предоставлении порубочного билета. </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 не соответствие заявления форме, установленной приложением № 5 настоящего Регламента, </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 предоставление неполного пакета документов, предусмотренных п. 2.6.1 настоящего Регламента, </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представление документов в ненадлежащий орган;</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отсутствие испрашиваемых в порядке межведомственного взаимодействия документов и (или) содержащи</w:t>
      </w:r>
      <w:r>
        <w:rPr>
          <w:sz w:val="28"/>
          <w:szCs w:val="28"/>
        </w:rPr>
        <w:t>й</w:t>
      </w:r>
      <w:r w:rsidRPr="00CB0AE2">
        <w:rPr>
          <w:sz w:val="28"/>
          <w:szCs w:val="28"/>
        </w:rPr>
        <w:t>ся в них информации;</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поступление заключения Комиссии о сохранении и/или пересадке зеленых насаждений, указанных в заявлении;</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 xml:space="preserve">- отказ заявителя от оплаты компенсационной стоимости зеленых насаждений или не поступление оплаты компенсационной стоимости в бюджет </w:t>
      </w:r>
      <w:r>
        <w:rPr>
          <w:sz w:val="28"/>
          <w:szCs w:val="28"/>
        </w:rPr>
        <w:t>муниципального образования</w:t>
      </w:r>
      <w:r w:rsidRPr="00CB0AE2">
        <w:rPr>
          <w:sz w:val="28"/>
          <w:szCs w:val="28"/>
        </w:rPr>
        <w:t xml:space="preserve"> по истечении 2 дней после получения расчета в случае, если заявителем принято решение о проведении компенсационного озеленения в денежной форме</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 не подписание Соглашения по истечении 2 дней после получения Соглашения в случае, если заявителем принято решение о проведении компенсационного озеленения в натуральной форме.</w:t>
      </w:r>
    </w:p>
    <w:p w:rsidR="004C41F0" w:rsidRPr="00CB0AE2" w:rsidRDefault="004C41F0" w:rsidP="001C5E2D">
      <w:pPr>
        <w:widowControl w:val="0"/>
        <w:tabs>
          <w:tab w:val="left" w:pos="851"/>
        </w:tabs>
        <w:autoSpaceDE w:val="0"/>
        <w:autoSpaceDN w:val="0"/>
        <w:adjustRightInd w:val="0"/>
        <w:ind w:firstLine="567"/>
        <w:contextualSpacing/>
        <w:jc w:val="both"/>
        <w:rPr>
          <w:sz w:val="28"/>
          <w:szCs w:val="28"/>
        </w:rPr>
      </w:pPr>
      <w:r w:rsidRPr="00CB0AE2">
        <w:rPr>
          <w:sz w:val="28"/>
          <w:szCs w:val="28"/>
        </w:rPr>
        <w:t>2.11. Исчерпывающий перечень оснований для отказа в предоставлении разрешения на пересадку:</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lastRenderedPageBreak/>
        <w:t xml:space="preserve"> - несоответствие заявления форме, установленной приложением № 6 настоящего Регламента; </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 предоставление неполного пакета документов, предусмотренных п. 2.6.1 настоящего Регламента; </w:t>
      </w:r>
    </w:p>
    <w:p w:rsidR="004C41F0" w:rsidRPr="00CB0AE2" w:rsidRDefault="004C41F0" w:rsidP="001C5E2D">
      <w:pPr>
        <w:widowControl w:val="0"/>
        <w:tabs>
          <w:tab w:val="left" w:pos="567"/>
        </w:tabs>
        <w:autoSpaceDE w:val="0"/>
        <w:autoSpaceDN w:val="0"/>
        <w:adjustRightInd w:val="0"/>
        <w:ind w:firstLine="567"/>
        <w:jc w:val="both"/>
        <w:rPr>
          <w:sz w:val="28"/>
          <w:szCs w:val="28"/>
        </w:rPr>
      </w:pPr>
      <w:r w:rsidRPr="00CB0AE2">
        <w:rPr>
          <w:sz w:val="28"/>
          <w:szCs w:val="28"/>
        </w:rPr>
        <w:tab/>
        <w:t xml:space="preserve">- отсутствие испрашиваемых в порядке межведомственного взаимодействия документов и (или) содержащихся в них информации; </w:t>
      </w:r>
    </w:p>
    <w:p w:rsidR="004C41F0" w:rsidRPr="00CB0AE2" w:rsidRDefault="004C41F0" w:rsidP="001C5E2D">
      <w:pPr>
        <w:widowControl w:val="0"/>
        <w:tabs>
          <w:tab w:val="left" w:pos="567"/>
        </w:tabs>
        <w:autoSpaceDE w:val="0"/>
        <w:autoSpaceDN w:val="0"/>
        <w:adjustRightInd w:val="0"/>
        <w:ind w:firstLine="567"/>
        <w:jc w:val="both"/>
        <w:rPr>
          <w:sz w:val="28"/>
          <w:szCs w:val="28"/>
        </w:rPr>
      </w:pPr>
      <w:r w:rsidRPr="00CB0AE2">
        <w:rPr>
          <w:sz w:val="28"/>
          <w:szCs w:val="28"/>
        </w:rPr>
        <w:tab/>
        <w:t>- заключение Комиссии о сохранении зеленых насаждений и/или вырубке зеленых насаждений в связи с:</w:t>
      </w:r>
    </w:p>
    <w:p w:rsidR="004C41F0" w:rsidRPr="00CB0AE2" w:rsidRDefault="004C41F0" w:rsidP="001C5E2D">
      <w:pPr>
        <w:widowControl w:val="0"/>
        <w:tabs>
          <w:tab w:val="left" w:pos="426"/>
        </w:tabs>
        <w:autoSpaceDE w:val="0"/>
        <w:autoSpaceDN w:val="0"/>
        <w:adjustRightInd w:val="0"/>
        <w:ind w:firstLine="567"/>
        <w:jc w:val="both"/>
        <w:rPr>
          <w:sz w:val="28"/>
          <w:szCs w:val="28"/>
        </w:rPr>
      </w:pPr>
      <w:r w:rsidRPr="00CB0AE2">
        <w:rPr>
          <w:sz w:val="28"/>
          <w:szCs w:val="28"/>
        </w:rPr>
        <w:tab/>
        <w:t>- невозможностью подъезда техники;</w:t>
      </w:r>
    </w:p>
    <w:p w:rsidR="004C41F0" w:rsidRPr="00CB0AE2" w:rsidRDefault="004C41F0" w:rsidP="001C5E2D">
      <w:pPr>
        <w:widowControl w:val="0"/>
        <w:tabs>
          <w:tab w:val="left" w:pos="426"/>
        </w:tabs>
        <w:autoSpaceDE w:val="0"/>
        <w:autoSpaceDN w:val="0"/>
        <w:adjustRightInd w:val="0"/>
        <w:ind w:firstLine="567"/>
        <w:jc w:val="both"/>
        <w:rPr>
          <w:sz w:val="28"/>
          <w:szCs w:val="28"/>
        </w:rPr>
      </w:pPr>
      <w:r w:rsidRPr="00CB0AE2">
        <w:rPr>
          <w:sz w:val="28"/>
          <w:szCs w:val="28"/>
        </w:rPr>
        <w:t xml:space="preserve">   -невозможностью сформировать у подлежащих пересадке деревьев предусмотренный приказом Госстроя РФ от 15.12.1999г. №153 «Об утверждении Правил создания, охраны, и содержания зеленых насаждений в городах Российской Федерации» ком земли (высокая плотность насаждений, произрастание деревьев на строительном мусоре, вблизи фундаментов строений, заборов и т.д.); </w:t>
      </w:r>
    </w:p>
    <w:p w:rsidR="004C41F0" w:rsidRPr="00CB0AE2" w:rsidRDefault="004C41F0" w:rsidP="001C5E2D">
      <w:pPr>
        <w:widowControl w:val="0"/>
        <w:tabs>
          <w:tab w:val="left" w:pos="1134"/>
        </w:tabs>
        <w:autoSpaceDE w:val="0"/>
        <w:autoSpaceDN w:val="0"/>
        <w:adjustRightInd w:val="0"/>
        <w:ind w:firstLine="567"/>
        <w:contextualSpacing/>
        <w:jc w:val="both"/>
        <w:rPr>
          <w:sz w:val="28"/>
          <w:szCs w:val="28"/>
        </w:rPr>
      </w:pPr>
      <w:r w:rsidRPr="00CB0AE2">
        <w:rPr>
          <w:sz w:val="28"/>
          <w:szCs w:val="28"/>
        </w:rPr>
        <w:t>- наличием электрических проводов на кронах деревьев;</w:t>
      </w:r>
    </w:p>
    <w:p w:rsidR="004C41F0" w:rsidRPr="00CB0AE2" w:rsidRDefault="004C41F0" w:rsidP="001C5E2D">
      <w:pPr>
        <w:widowControl w:val="0"/>
        <w:tabs>
          <w:tab w:val="left" w:pos="1134"/>
        </w:tabs>
        <w:autoSpaceDE w:val="0"/>
        <w:autoSpaceDN w:val="0"/>
        <w:adjustRightInd w:val="0"/>
        <w:ind w:firstLine="567"/>
        <w:contextualSpacing/>
        <w:jc w:val="both"/>
        <w:rPr>
          <w:sz w:val="28"/>
          <w:szCs w:val="28"/>
        </w:rPr>
      </w:pPr>
      <w:r w:rsidRPr="00CB0AE2">
        <w:rPr>
          <w:sz w:val="28"/>
          <w:szCs w:val="28"/>
        </w:rPr>
        <w:t>- неудовлетворительным состоянием зеленых насаждений.</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2.12. Предоставление муниципальной услуги осуществляется бесплатно.</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 xml:space="preserve">В случае если при предоставлении муниципальной услуги необходима оплата компенсационной стоимости вырубаемых зеленых насаждений, указанная стоимость уплачивается в порядке, определенном </w:t>
      </w:r>
      <w:hyperlink r:id="rId13" w:history="1">
        <w:r w:rsidRPr="00CB0AE2">
          <w:rPr>
            <w:sz w:val="28"/>
            <w:szCs w:val="28"/>
          </w:rPr>
          <w:t>Порядком</w:t>
        </w:r>
      </w:hyperlink>
      <w:r w:rsidRPr="00CB0AE2">
        <w:rPr>
          <w:sz w:val="28"/>
          <w:szCs w:val="28"/>
        </w:rPr>
        <w:t xml:space="preserve"> исчисления компенсационной стоимости зеленых насаждений и объектов озеленения на территории населенных пунктов Республики Бурятия, утвержденным постановлением Правительства Республики Бурятия от 22.12.2011г. №689.</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ab/>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C41F0" w:rsidRPr="00CB0AE2" w:rsidRDefault="004C41F0" w:rsidP="001C5E2D">
      <w:pPr>
        <w:ind w:firstLine="567"/>
        <w:jc w:val="both"/>
        <w:rPr>
          <w:sz w:val="28"/>
          <w:szCs w:val="28"/>
        </w:rPr>
      </w:pPr>
      <w:r w:rsidRPr="00CB0AE2">
        <w:rPr>
          <w:sz w:val="28"/>
          <w:szCs w:val="28"/>
        </w:rPr>
        <w:t xml:space="preserve"> 2.14. Срок регистрации заявления о предоставлении муниципальной услуги.</w:t>
      </w:r>
    </w:p>
    <w:p w:rsidR="004C41F0" w:rsidRPr="00CB0AE2" w:rsidRDefault="004C41F0" w:rsidP="001C5E2D">
      <w:pPr>
        <w:ind w:firstLine="567"/>
        <w:jc w:val="both"/>
        <w:rPr>
          <w:sz w:val="28"/>
          <w:szCs w:val="28"/>
        </w:rPr>
      </w:pPr>
      <w:r w:rsidRPr="00CB0AE2">
        <w:rPr>
          <w:sz w:val="28"/>
          <w:szCs w:val="28"/>
        </w:rPr>
        <w:t xml:space="preserve">При личном обращении заявителя в </w:t>
      </w:r>
      <w:r>
        <w:rPr>
          <w:sz w:val="28"/>
          <w:szCs w:val="28"/>
        </w:rPr>
        <w:t>Администрацию</w:t>
      </w:r>
      <w:r w:rsidRPr="00CB0AE2">
        <w:rPr>
          <w:sz w:val="28"/>
          <w:szCs w:val="28"/>
        </w:rPr>
        <w:t xml:space="preserve"> срок регистрации заявления о предоставлении муниципальной услуги составляет 1 рабочий день.</w:t>
      </w:r>
    </w:p>
    <w:p w:rsidR="004C41F0" w:rsidRPr="00CB0AE2" w:rsidRDefault="004C41F0" w:rsidP="001C5E2D">
      <w:pPr>
        <w:ind w:firstLine="567"/>
        <w:jc w:val="both"/>
        <w:rPr>
          <w:sz w:val="28"/>
          <w:szCs w:val="28"/>
        </w:rPr>
      </w:pPr>
      <w:r w:rsidRPr="00CB0AE2">
        <w:rPr>
          <w:sz w:val="28"/>
          <w:szCs w:val="28"/>
        </w:rPr>
        <w:t>Срок регистрации заявления о предоставлении муниципальной услуги, направленного через Единый портал составляет 1 рабочий день с момента получения заявления. 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не позднее одного рабочего дня со дня регистрации.</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2.15. Требования к помещениям, в которых предоставляется муниципальная услуга.</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 xml:space="preserve">При ином размещении помещений по высоте должна быть обеспечена возможность получения муниципальной услуги маломобильными группами </w:t>
      </w:r>
      <w:r w:rsidRPr="00CB0AE2">
        <w:rPr>
          <w:sz w:val="28"/>
          <w:szCs w:val="28"/>
        </w:rPr>
        <w:lastRenderedPageBreak/>
        <w:t>населения.</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Вход и выход из помещений оборудуются указателями.</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Информационные стенды оборудуются в доступном для получателя муниципальной услуги месте.</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На стендах в местах предоставления муниципальной услуги размещаются следующие информационные материалы:</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 перечень документов, направляемых заявителем, и требования, предъявляемые к этим документам;</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 формы документов для заполнения, образцы заполнения документов;</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 перечень оснований для отказа в предоставлении муниципальной услуги;</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 порядок обжалования решения, действий или бездействия должностных лиц, предоставляющих муниципальную услугу.</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Места для ожидания на подачу или получение документов оборудуются стульями, скамьями.</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Кабинеты для приема заявителей должны быть оборудованы информационными табличками (вывесками) с указанием:</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1) номера кабинета;</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2) фамилии, имени, отчества и должности специалиста, осуществляющего предоставление муниципальной услуги.</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2.16. Показатели доступности и качества муниципальной услуги.</w:t>
      </w:r>
    </w:p>
    <w:p w:rsidR="004C41F0" w:rsidRPr="00CB0AE2" w:rsidRDefault="004C41F0" w:rsidP="001C5E2D">
      <w:pPr>
        <w:ind w:firstLine="567"/>
        <w:jc w:val="both"/>
        <w:rPr>
          <w:sz w:val="28"/>
          <w:szCs w:val="28"/>
        </w:rPr>
      </w:pPr>
      <w:r w:rsidRPr="00CB0AE2">
        <w:rPr>
          <w:sz w:val="28"/>
          <w:szCs w:val="28"/>
        </w:rPr>
        <w:t>2.16.1. Показателями доступности предоставления муниципальной услуги являются:</w:t>
      </w:r>
    </w:p>
    <w:p w:rsidR="004C41F0" w:rsidRPr="00CB0AE2" w:rsidRDefault="004C41F0" w:rsidP="001C5E2D">
      <w:pPr>
        <w:ind w:firstLine="567"/>
        <w:jc w:val="both"/>
        <w:rPr>
          <w:sz w:val="28"/>
          <w:szCs w:val="28"/>
        </w:rPr>
      </w:pPr>
      <w:r w:rsidRPr="00CB0AE2">
        <w:rPr>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C41F0" w:rsidRPr="00CB0AE2" w:rsidRDefault="004C41F0" w:rsidP="001C5E2D">
      <w:pPr>
        <w:ind w:firstLine="567"/>
        <w:jc w:val="both"/>
        <w:rPr>
          <w:sz w:val="28"/>
          <w:szCs w:val="28"/>
        </w:rPr>
      </w:pPr>
      <w:r w:rsidRPr="00CB0AE2">
        <w:rPr>
          <w:sz w:val="28"/>
          <w:szCs w:val="28"/>
        </w:rPr>
        <w:t>- транспортная доступность к местам предоставления муниципальной услуги;</w:t>
      </w:r>
    </w:p>
    <w:p w:rsidR="004C41F0" w:rsidRPr="00CB0AE2" w:rsidRDefault="004C41F0" w:rsidP="001C5E2D">
      <w:pPr>
        <w:ind w:firstLine="567"/>
        <w:jc w:val="both"/>
        <w:rPr>
          <w:sz w:val="28"/>
          <w:szCs w:val="28"/>
        </w:rPr>
      </w:pPr>
      <w:r w:rsidRPr="00CB0AE2">
        <w:rPr>
          <w:sz w:val="28"/>
          <w:szCs w:val="28"/>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4C41F0" w:rsidRPr="00CB0AE2" w:rsidRDefault="004C41F0" w:rsidP="001C5E2D">
      <w:pPr>
        <w:ind w:firstLine="567"/>
        <w:jc w:val="both"/>
        <w:rPr>
          <w:sz w:val="28"/>
          <w:szCs w:val="28"/>
        </w:rPr>
      </w:pPr>
      <w:r w:rsidRPr="00CB0AE2">
        <w:rPr>
          <w:sz w:val="28"/>
          <w:szCs w:val="28"/>
        </w:rPr>
        <w:t>- соблюдение требований Административного регламента о порядке информирования о предоставлении муниципальной услуги;</w:t>
      </w:r>
    </w:p>
    <w:p w:rsidR="004C41F0" w:rsidRPr="00CB0AE2" w:rsidRDefault="004C41F0" w:rsidP="001C5E2D">
      <w:pPr>
        <w:ind w:firstLine="567"/>
        <w:jc w:val="both"/>
        <w:rPr>
          <w:sz w:val="28"/>
          <w:szCs w:val="28"/>
        </w:rPr>
      </w:pPr>
      <w:r w:rsidRPr="00CB0AE2">
        <w:rPr>
          <w:sz w:val="28"/>
          <w:szCs w:val="28"/>
        </w:rPr>
        <w:t>- взаимодействие заявителя с должностными лицами при предоставлении муниципальной услуги не более двух раз;</w:t>
      </w:r>
    </w:p>
    <w:p w:rsidR="004C41F0" w:rsidRPr="00CB0AE2" w:rsidRDefault="004C41F0" w:rsidP="001C5E2D">
      <w:pPr>
        <w:ind w:firstLine="567"/>
        <w:jc w:val="both"/>
        <w:rPr>
          <w:sz w:val="28"/>
          <w:szCs w:val="28"/>
        </w:rPr>
      </w:pPr>
      <w:r w:rsidRPr="00CB0AE2">
        <w:rPr>
          <w:sz w:val="28"/>
          <w:szCs w:val="28"/>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4C41F0" w:rsidRPr="00CB0AE2" w:rsidRDefault="004C41F0" w:rsidP="001C5E2D">
      <w:pPr>
        <w:ind w:firstLine="567"/>
        <w:jc w:val="both"/>
        <w:rPr>
          <w:sz w:val="28"/>
          <w:szCs w:val="28"/>
        </w:rPr>
      </w:pPr>
      <w:r w:rsidRPr="00CB0AE2">
        <w:rPr>
          <w:sz w:val="28"/>
          <w:szCs w:val="28"/>
        </w:rPr>
        <w:lastRenderedPageBreak/>
        <w:t>- среднее время ожидания заявителя в очереди на получение результата предоставления муниципальной услуги не более 15 минут;</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2.16.2. Муниципальная услуга в ГБУ "Многофункциональный центр Республики Бурятия по предоставлению государственных и муниципальных услуг» не предоставляется. </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ab/>
        <w:t xml:space="preserve">2.16.3. Предоставление муниципальной услуги по комплексному запросу в порядке, установленном </w:t>
      </w:r>
      <w:hyperlink r:id="rId14" w:history="1">
        <w:r w:rsidRPr="00CB0AE2">
          <w:rPr>
            <w:sz w:val="28"/>
            <w:szCs w:val="28"/>
          </w:rPr>
          <w:t>статьей 15.1</w:t>
        </w:r>
      </w:hyperlink>
      <w:r w:rsidRPr="00CB0AE2">
        <w:rPr>
          <w:sz w:val="28"/>
          <w:szCs w:val="28"/>
        </w:rPr>
        <w:t xml:space="preserve"> Федерального закона от 27.07.2010 №210-ФЗ «Об организации предоставления государственных и муниципальных услуг», не предусмотрено.</w:t>
      </w:r>
    </w:p>
    <w:p w:rsidR="004C41F0" w:rsidRPr="00CB0AE2" w:rsidRDefault="004C41F0" w:rsidP="001C5E2D">
      <w:pPr>
        <w:autoSpaceDE w:val="0"/>
        <w:autoSpaceDN w:val="0"/>
        <w:adjustRightInd w:val="0"/>
        <w:ind w:firstLine="567"/>
        <w:jc w:val="both"/>
        <w:rPr>
          <w:sz w:val="28"/>
          <w:szCs w:val="28"/>
        </w:rPr>
      </w:pPr>
      <w:r w:rsidRPr="00CB0AE2">
        <w:rPr>
          <w:sz w:val="28"/>
          <w:szCs w:val="28"/>
        </w:rPr>
        <w:tab/>
        <w:t xml:space="preserve">2.16.4. Для предоставления муниципальной услуги может использоваться  информационно-телекоммуникационная сеть "Интернет", осуществляется по выбору заявителя: на официальную электронную почту </w:t>
      </w:r>
      <w:r>
        <w:rPr>
          <w:sz w:val="28"/>
          <w:szCs w:val="28"/>
        </w:rPr>
        <w:t>Администрации</w:t>
      </w:r>
      <w:r w:rsidR="00064013">
        <w:rPr>
          <w:sz w:val="28"/>
          <w:szCs w:val="28"/>
        </w:rPr>
        <w:t>,</w:t>
      </w:r>
      <w:r w:rsidRPr="00CB0AE2">
        <w:rPr>
          <w:sz w:val="28"/>
          <w:szCs w:val="28"/>
        </w:rPr>
        <w:t xml:space="preserve"> через личный кабинет Единого портала государственных и муниципальных услуг (функций) (gosuslugi.ru), в соответствии с </w:t>
      </w:r>
      <w:hyperlink r:id="rId15" w:history="1">
        <w:r w:rsidRPr="00CB0AE2">
          <w:rPr>
            <w:sz w:val="28"/>
            <w:szCs w:val="28"/>
          </w:rPr>
          <w:t>требованиями</w:t>
        </w:r>
      </w:hyperlink>
      <w:r w:rsidRPr="00CB0AE2">
        <w:rPr>
          <w:sz w:val="28"/>
          <w:szCs w:val="28"/>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26.03.2016 N 236 </w:t>
      </w:r>
      <w:r>
        <w:rPr>
          <w:sz w:val="28"/>
          <w:szCs w:val="28"/>
        </w:rPr>
        <w:t>«</w:t>
      </w:r>
      <w:r w:rsidRPr="00CB0AE2">
        <w:rPr>
          <w:sz w:val="28"/>
          <w:szCs w:val="28"/>
        </w:rPr>
        <w:t>О требованиях к предоставлению в электронной форме государственных и муниципальных услуг</w:t>
      </w:r>
      <w:r>
        <w:rPr>
          <w:sz w:val="28"/>
          <w:szCs w:val="28"/>
        </w:rPr>
        <w:t>»</w:t>
      </w:r>
      <w:r w:rsidRPr="00CB0AE2">
        <w:rPr>
          <w:sz w:val="28"/>
          <w:szCs w:val="28"/>
        </w:rPr>
        <w:t>.</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16" w:history="1">
        <w:r w:rsidRPr="00CB0AE2">
          <w:rPr>
            <w:rFonts w:ascii="Times New Roman" w:eastAsiaTheme="minorHAnsi" w:hAnsi="Times New Roman" w:cs="Times New Roman"/>
            <w:sz w:val="28"/>
            <w:szCs w:val="28"/>
            <w:lang w:eastAsia="en-US"/>
          </w:rPr>
          <w:t>Правилами</w:t>
        </w:r>
      </w:hyperlink>
      <w:r w:rsidRPr="00CB0AE2">
        <w:rPr>
          <w:rFonts w:ascii="Times New Roman" w:eastAsiaTheme="minorHAnsi" w:hAnsi="Times New Roman" w:cs="Times New Roman"/>
          <w:sz w:val="28"/>
          <w:szCs w:val="28"/>
          <w:lang w:eastAsia="en-U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41F0" w:rsidRPr="00CB0AE2" w:rsidRDefault="004C41F0" w:rsidP="001C5E2D">
      <w:pPr>
        <w:ind w:firstLine="567"/>
        <w:jc w:val="both"/>
        <w:rPr>
          <w:sz w:val="28"/>
          <w:szCs w:val="28"/>
        </w:rPr>
      </w:pPr>
      <w:r w:rsidRPr="00CB0AE2">
        <w:rPr>
          <w:sz w:val="28"/>
          <w:szCs w:val="28"/>
        </w:rPr>
        <w:t>К документам, направляемым в электронной форме, предъявляются следующие требования:</w:t>
      </w:r>
    </w:p>
    <w:p w:rsidR="004C41F0" w:rsidRPr="00CB0AE2" w:rsidRDefault="004C41F0" w:rsidP="001C5E2D">
      <w:pPr>
        <w:ind w:firstLine="567"/>
        <w:jc w:val="both"/>
        <w:rPr>
          <w:sz w:val="28"/>
          <w:szCs w:val="28"/>
        </w:rPr>
      </w:pPr>
      <w:r w:rsidRPr="00CB0AE2">
        <w:rPr>
          <w:sz w:val="28"/>
          <w:szCs w:val="28"/>
        </w:rPr>
        <w:t>-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w:t>
      </w:r>
    </w:p>
    <w:p w:rsidR="004C41F0" w:rsidRPr="00CB0AE2" w:rsidRDefault="004C41F0" w:rsidP="001C5E2D">
      <w:pPr>
        <w:ind w:firstLine="567"/>
        <w:jc w:val="both"/>
        <w:rPr>
          <w:sz w:val="28"/>
          <w:szCs w:val="28"/>
        </w:rPr>
      </w:pPr>
      <w:r w:rsidRPr="00CB0AE2">
        <w:rPr>
          <w:sz w:val="28"/>
          <w:szCs w:val="28"/>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4C41F0" w:rsidRPr="00CB0AE2" w:rsidRDefault="004C41F0" w:rsidP="001C5E2D">
      <w:pPr>
        <w:autoSpaceDE w:val="0"/>
        <w:autoSpaceDN w:val="0"/>
        <w:adjustRightInd w:val="0"/>
        <w:ind w:firstLine="567"/>
        <w:jc w:val="both"/>
        <w:rPr>
          <w:sz w:val="28"/>
          <w:szCs w:val="28"/>
        </w:rPr>
      </w:pPr>
      <w:r w:rsidRPr="00CB0AE2">
        <w:rPr>
          <w:sz w:val="28"/>
          <w:szCs w:val="28"/>
        </w:rPr>
        <w:tab/>
        <w:t>- количество файлов должно соответствовать количеству документов, представляемых Заявителем;</w:t>
      </w:r>
    </w:p>
    <w:p w:rsidR="004C41F0" w:rsidRPr="00CB0AE2" w:rsidRDefault="004C41F0" w:rsidP="001C5E2D">
      <w:pPr>
        <w:autoSpaceDE w:val="0"/>
        <w:autoSpaceDN w:val="0"/>
        <w:adjustRightInd w:val="0"/>
        <w:ind w:firstLine="567"/>
        <w:jc w:val="both"/>
        <w:rPr>
          <w:sz w:val="28"/>
          <w:szCs w:val="28"/>
        </w:rPr>
      </w:pPr>
      <w:r w:rsidRPr="00CB0AE2">
        <w:rPr>
          <w:sz w:val="28"/>
          <w:szCs w:val="28"/>
        </w:rPr>
        <w:lastRenderedPageBreak/>
        <w:tab/>
        <w:t>- наименование файла должно соответствовать наименованию документа на бумажном носителе;</w:t>
      </w:r>
    </w:p>
    <w:p w:rsidR="004C41F0" w:rsidRPr="00CB0AE2" w:rsidRDefault="004C41F0" w:rsidP="001C5E2D">
      <w:pPr>
        <w:autoSpaceDE w:val="0"/>
        <w:autoSpaceDN w:val="0"/>
        <w:adjustRightInd w:val="0"/>
        <w:ind w:firstLine="567"/>
        <w:jc w:val="both"/>
        <w:rPr>
          <w:sz w:val="28"/>
          <w:szCs w:val="28"/>
        </w:rPr>
      </w:pPr>
      <w:r w:rsidRPr="00CB0AE2">
        <w:rPr>
          <w:sz w:val="28"/>
          <w:szCs w:val="28"/>
        </w:rPr>
        <w:tab/>
        <w:t>- количество листов документа в электронном виде должно соответствовать количеству листов документа на бумажном носителе;</w:t>
      </w:r>
    </w:p>
    <w:p w:rsidR="004C41F0" w:rsidRPr="00CB0AE2" w:rsidRDefault="004C41F0" w:rsidP="001C5E2D">
      <w:pPr>
        <w:autoSpaceDE w:val="0"/>
        <w:autoSpaceDN w:val="0"/>
        <w:adjustRightInd w:val="0"/>
        <w:ind w:firstLine="567"/>
        <w:jc w:val="both"/>
        <w:rPr>
          <w:sz w:val="28"/>
          <w:szCs w:val="28"/>
        </w:rPr>
      </w:pPr>
      <w:r w:rsidRPr="00CB0AE2">
        <w:rPr>
          <w:sz w:val="28"/>
          <w:szCs w:val="28"/>
        </w:rPr>
        <w:tab/>
        <w:t>-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4C41F0" w:rsidRPr="00CB0AE2" w:rsidRDefault="004C41F0" w:rsidP="001C5E2D">
      <w:pPr>
        <w:autoSpaceDE w:val="0"/>
        <w:autoSpaceDN w:val="0"/>
        <w:adjustRightInd w:val="0"/>
        <w:ind w:firstLine="567"/>
        <w:jc w:val="both"/>
        <w:rPr>
          <w:sz w:val="28"/>
          <w:szCs w:val="28"/>
        </w:rPr>
      </w:pPr>
      <w:r w:rsidRPr="00CB0AE2">
        <w:rPr>
          <w:sz w:val="28"/>
          <w:szCs w:val="28"/>
        </w:rPr>
        <w:tab/>
        <w:t xml:space="preserve">- </w:t>
      </w:r>
      <w:proofErr w:type="spellStart"/>
      <w:r w:rsidRPr="00CB0AE2">
        <w:rPr>
          <w:sz w:val="28"/>
          <w:szCs w:val="28"/>
        </w:rPr>
        <w:t>pdf</w:t>
      </w:r>
      <w:proofErr w:type="spellEnd"/>
      <w:r w:rsidRPr="00CB0AE2">
        <w:rPr>
          <w:sz w:val="28"/>
          <w:szCs w:val="28"/>
        </w:rPr>
        <w:t xml:space="preserve">, </w:t>
      </w:r>
      <w:proofErr w:type="spellStart"/>
      <w:r w:rsidRPr="00CB0AE2">
        <w:rPr>
          <w:sz w:val="28"/>
          <w:szCs w:val="28"/>
        </w:rPr>
        <w:t>doc</w:t>
      </w:r>
      <w:proofErr w:type="spellEnd"/>
      <w:r w:rsidRPr="00CB0AE2">
        <w:rPr>
          <w:sz w:val="28"/>
          <w:szCs w:val="28"/>
        </w:rPr>
        <w:t xml:space="preserve">, </w:t>
      </w:r>
      <w:proofErr w:type="spellStart"/>
      <w:r w:rsidRPr="00CB0AE2">
        <w:rPr>
          <w:sz w:val="28"/>
          <w:szCs w:val="28"/>
        </w:rPr>
        <w:t>Docx</w:t>
      </w:r>
      <w:proofErr w:type="spellEnd"/>
      <w:r w:rsidRPr="00CB0AE2">
        <w:rPr>
          <w:sz w:val="28"/>
          <w:szCs w:val="28"/>
        </w:rPr>
        <w:t xml:space="preserve">, </w:t>
      </w:r>
      <w:proofErr w:type="spellStart"/>
      <w:r w:rsidRPr="00CB0AE2">
        <w:rPr>
          <w:sz w:val="28"/>
          <w:szCs w:val="28"/>
        </w:rPr>
        <w:t>rar</w:t>
      </w:r>
      <w:proofErr w:type="spellEnd"/>
      <w:r w:rsidRPr="00CB0AE2">
        <w:rPr>
          <w:sz w:val="28"/>
          <w:szCs w:val="28"/>
        </w:rPr>
        <w:t xml:space="preserve">, </w:t>
      </w:r>
      <w:proofErr w:type="spellStart"/>
      <w:r w:rsidRPr="00CB0AE2">
        <w:rPr>
          <w:sz w:val="28"/>
          <w:szCs w:val="28"/>
        </w:rPr>
        <w:t>zip</w:t>
      </w:r>
      <w:proofErr w:type="spellEnd"/>
      <w:r w:rsidRPr="00CB0AE2">
        <w:rPr>
          <w:sz w:val="28"/>
          <w:szCs w:val="28"/>
        </w:rPr>
        <w:t xml:space="preserve">, </w:t>
      </w:r>
      <w:proofErr w:type="spellStart"/>
      <w:r w:rsidRPr="00CB0AE2">
        <w:rPr>
          <w:sz w:val="28"/>
          <w:szCs w:val="28"/>
        </w:rPr>
        <w:t>jpg</w:t>
      </w:r>
      <w:proofErr w:type="spellEnd"/>
      <w:r w:rsidRPr="00CB0AE2">
        <w:rPr>
          <w:sz w:val="28"/>
          <w:szCs w:val="28"/>
        </w:rPr>
        <w:t xml:space="preserve">, </w:t>
      </w:r>
      <w:proofErr w:type="spellStart"/>
      <w:r w:rsidRPr="00CB0AE2">
        <w:rPr>
          <w:sz w:val="28"/>
          <w:szCs w:val="28"/>
        </w:rPr>
        <w:t>jpeg</w:t>
      </w:r>
      <w:proofErr w:type="spellEnd"/>
      <w:r w:rsidRPr="00CB0AE2">
        <w:rPr>
          <w:sz w:val="28"/>
          <w:szCs w:val="28"/>
        </w:rPr>
        <w:t xml:space="preserve">, </w:t>
      </w:r>
      <w:proofErr w:type="spellStart"/>
      <w:r w:rsidRPr="00CB0AE2">
        <w:rPr>
          <w:sz w:val="28"/>
          <w:szCs w:val="28"/>
        </w:rPr>
        <w:t>png</w:t>
      </w:r>
      <w:proofErr w:type="spellEnd"/>
      <w:r w:rsidRPr="00CB0AE2">
        <w:rPr>
          <w:sz w:val="28"/>
          <w:szCs w:val="28"/>
        </w:rPr>
        <w:t xml:space="preserve"> (максимально допустимый размер файла-50 Мб);</w:t>
      </w:r>
    </w:p>
    <w:p w:rsidR="004C41F0" w:rsidRPr="00CB0AE2" w:rsidRDefault="004C41F0" w:rsidP="001C5E2D">
      <w:pPr>
        <w:autoSpaceDE w:val="0"/>
        <w:autoSpaceDN w:val="0"/>
        <w:adjustRightInd w:val="0"/>
        <w:ind w:firstLine="567"/>
        <w:jc w:val="both"/>
        <w:rPr>
          <w:sz w:val="28"/>
          <w:szCs w:val="28"/>
        </w:rPr>
      </w:pPr>
      <w:r w:rsidRPr="00CB0AE2">
        <w:rPr>
          <w:sz w:val="28"/>
          <w:szCs w:val="28"/>
        </w:rPr>
        <w:tab/>
        <w:t>- документы в электронном виде должны содержать:</w:t>
      </w:r>
    </w:p>
    <w:p w:rsidR="004C41F0" w:rsidRPr="00CB0AE2" w:rsidRDefault="004C41F0" w:rsidP="001C5E2D">
      <w:pPr>
        <w:autoSpaceDE w:val="0"/>
        <w:autoSpaceDN w:val="0"/>
        <w:adjustRightInd w:val="0"/>
        <w:ind w:firstLine="567"/>
        <w:jc w:val="both"/>
        <w:rPr>
          <w:sz w:val="28"/>
          <w:szCs w:val="28"/>
        </w:rPr>
      </w:pPr>
      <w:r w:rsidRPr="00CB0AE2">
        <w:rPr>
          <w:sz w:val="28"/>
          <w:szCs w:val="28"/>
        </w:rPr>
        <w:tab/>
        <w:t>- текстовые фрагменты (включаются в документ как текст с возможностью копирования);</w:t>
      </w:r>
    </w:p>
    <w:p w:rsidR="004C41F0" w:rsidRPr="00CB0AE2" w:rsidRDefault="004C41F0" w:rsidP="001C5E2D">
      <w:pPr>
        <w:autoSpaceDE w:val="0"/>
        <w:autoSpaceDN w:val="0"/>
        <w:adjustRightInd w:val="0"/>
        <w:ind w:firstLine="567"/>
        <w:jc w:val="both"/>
        <w:rPr>
          <w:sz w:val="28"/>
          <w:szCs w:val="28"/>
        </w:rPr>
      </w:pPr>
      <w:r w:rsidRPr="00CB0AE2">
        <w:rPr>
          <w:sz w:val="28"/>
          <w:szCs w:val="28"/>
        </w:rPr>
        <w:tab/>
        <w:t>- графические изображения;</w:t>
      </w:r>
    </w:p>
    <w:p w:rsidR="004C41F0" w:rsidRPr="00CB0AE2" w:rsidRDefault="004C41F0" w:rsidP="001C5E2D">
      <w:pPr>
        <w:autoSpaceDE w:val="0"/>
        <w:autoSpaceDN w:val="0"/>
        <w:adjustRightInd w:val="0"/>
        <w:ind w:firstLine="567"/>
        <w:jc w:val="both"/>
        <w:rPr>
          <w:sz w:val="28"/>
          <w:szCs w:val="28"/>
        </w:rPr>
      </w:pPr>
      <w:r w:rsidRPr="00CB0AE2">
        <w:rPr>
          <w:sz w:val="28"/>
          <w:szCs w:val="28"/>
        </w:rPr>
        <w:tab/>
        <w:t>- структура документа в электронном виде включает:</w:t>
      </w:r>
    </w:p>
    <w:p w:rsidR="004C41F0" w:rsidRPr="00CB0AE2" w:rsidRDefault="004C41F0" w:rsidP="001C5E2D">
      <w:pPr>
        <w:autoSpaceDE w:val="0"/>
        <w:autoSpaceDN w:val="0"/>
        <w:adjustRightInd w:val="0"/>
        <w:ind w:firstLine="567"/>
        <w:jc w:val="both"/>
        <w:rPr>
          <w:sz w:val="28"/>
          <w:szCs w:val="28"/>
        </w:rPr>
      </w:pPr>
      <w:r w:rsidRPr="00CB0AE2">
        <w:rPr>
          <w:sz w:val="28"/>
          <w:szCs w:val="28"/>
        </w:rPr>
        <w:tab/>
        <w:t>- содержание и поиск данного документа;</w:t>
      </w:r>
    </w:p>
    <w:p w:rsidR="004C41F0" w:rsidRPr="00CB0AE2" w:rsidRDefault="004C41F0" w:rsidP="001C5E2D">
      <w:pPr>
        <w:autoSpaceDE w:val="0"/>
        <w:autoSpaceDN w:val="0"/>
        <w:adjustRightInd w:val="0"/>
        <w:ind w:firstLine="567"/>
        <w:jc w:val="both"/>
        <w:rPr>
          <w:sz w:val="28"/>
          <w:szCs w:val="28"/>
        </w:rPr>
      </w:pPr>
      <w:r w:rsidRPr="00CB0AE2">
        <w:rPr>
          <w:sz w:val="28"/>
          <w:szCs w:val="28"/>
        </w:rPr>
        <w:tab/>
        <w:t>- закладки по оглавлению и перечню содержащихся в документе таблиц и рисунков.</w:t>
      </w:r>
    </w:p>
    <w:p w:rsidR="004C41F0" w:rsidRPr="00CB0AE2" w:rsidRDefault="004C41F0" w:rsidP="001C5E2D">
      <w:pPr>
        <w:autoSpaceDE w:val="0"/>
        <w:autoSpaceDN w:val="0"/>
        <w:adjustRightInd w:val="0"/>
        <w:ind w:firstLine="567"/>
        <w:jc w:val="both"/>
        <w:rPr>
          <w:sz w:val="28"/>
          <w:szCs w:val="28"/>
        </w:rPr>
      </w:pPr>
      <w:r w:rsidRPr="00CB0AE2">
        <w:rPr>
          <w:sz w:val="28"/>
          <w:szCs w:val="28"/>
        </w:rPr>
        <w:tab/>
        <w:t>Сканирование документов осуществляется:</w:t>
      </w:r>
    </w:p>
    <w:p w:rsidR="004C41F0" w:rsidRPr="00CB0AE2" w:rsidRDefault="004C41F0" w:rsidP="001C5E2D">
      <w:pPr>
        <w:autoSpaceDE w:val="0"/>
        <w:autoSpaceDN w:val="0"/>
        <w:adjustRightInd w:val="0"/>
        <w:ind w:firstLine="567"/>
        <w:jc w:val="both"/>
        <w:rPr>
          <w:sz w:val="28"/>
          <w:szCs w:val="28"/>
        </w:rPr>
      </w:pPr>
      <w:r w:rsidRPr="00CB0AE2">
        <w:rPr>
          <w:sz w:val="28"/>
          <w:szCs w:val="28"/>
        </w:rPr>
        <w:tab/>
        <w:t xml:space="preserve">- непосредственно с оригинала документа в масштабе 1:1 (не допускается сканирование с копий) с разрешением 300 </w:t>
      </w:r>
      <w:proofErr w:type="spellStart"/>
      <w:r w:rsidRPr="00CB0AE2">
        <w:rPr>
          <w:sz w:val="28"/>
          <w:szCs w:val="28"/>
        </w:rPr>
        <w:t>dpi</w:t>
      </w:r>
      <w:proofErr w:type="spellEnd"/>
      <w:r w:rsidRPr="00CB0AE2">
        <w:rPr>
          <w:sz w:val="28"/>
          <w:szCs w:val="28"/>
        </w:rPr>
        <w:t>;</w:t>
      </w:r>
    </w:p>
    <w:p w:rsidR="004C41F0" w:rsidRPr="00CB0AE2" w:rsidRDefault="004C41F0" w:rsidP="001C5E2D">
      <w:pPr>
        <w:autoSpaceDE w:val="0"/>
        <w:autoSpaceDN w:val="0"/>
        <w:adjustRightInd w:val="0"/>
        <w:ind w:firstLine="567"/>
        <w:jc w:val="both"/>
        <w:rPr>
          <w:sz w:val="28"/>
          <w:szCs w:val="28"/>
        </w:rPr>
      </w:pPr>
      <w:r w:rsidRPr="00CB0AE2">
        <w:rPr>
          <w:sz w:val="28"/>
          <w:szCs w:val="28"/>
        </w:rPr>
        <w:tab/>
        <w:t>При направлении документов в электронной форме Заявитель обеспечивает соответствие электронной копии подлиннику документа.</w:t>
      </w:r>
    </w:p>
    <w:p w:rsidR="004C41F0" w:rsidRPr="00CB0AE2" w:rsidRDefault="004C41F0" w:rsidP="001C5E2D">
      <w:pPr>
        <w:ind w:firstLine="567"/>
        <w:jc w:val="both"/>
        <w:rPr>
          <w:sz w:val="28"/>
          <w:szCs w:val="28"/>
        </w:rPr>
      </w:pPr>
      <w:r w:rsidRPr="00CB0AE2">
        <w:rPr>
          <w:sz w:val="28"/>
          <w:szCs w:val="28"/>
        </w:rPr>
        <w:t>2.16.6. Показателями качества предоставления муниципальной услуги являются:</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соблюдение сроков предоставления муниципальной услуги;</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своевременное направление уведомлений заявителям о предоставлении или прекращении предоставления муниципальной услуги;</w:t>
      </w:r>
    </w:p>
    <w:p w:rsidR="004C41F0" w:rsidRPr="00CB0AE2" w:rsidRDefault="004C41F0" w:rsidP="001C5E2D">
      <w:pPr>
        <w:widowControl w:val="0"/>
        <w:autoSpaceDE w:val="0"/>
        <w:autoSpaceDN w:val="0"/>
        <w:adjustRightInd w:val="0"/>
        <w:ind w:firstLine="567"/>
        <w:contextualSpacing/>
        <w:jc w:val="both"/>
        <w:rPr>
          <w:sz w:val="28"/>
          <w:szCs w:val="28"/>
        </w:rPr>
      </w:pPr>
      <w:r w:rsidRPr="00CB0AE2">
        <w:rPr>
          <w:sz w:val="28"/>
          <w:szCs w:val="28"/>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2.17. Иные требования к предоставлению муниципальной услуги. </w:t>
      </w:r>
    </w:p>
    <w:p w:rsidR="004C41F0" w:rsidRPr="00CB0AE2" w:rsidRDefault="004C41F0" w:rsidP="001C5E2D">
      <w:pPr>
        <w:autoSpaceDE w:val="0"/>
        <w:autoSpaceDN w:val="0"/>
        <w:adjustRightInd w:val="0"/>
        <w:ind w:firstLine="567"/>
        <w:jc w:val="both"/>
        <w:rPr>
          <w:sz w:val="28"/>
          <w:szCs w:val="28"/>
        </w:rPr>
      </w:pPr>
      <w:r w:rsidRPr="00CB0AE2">
        <w:rPr>
          <w:sz w:val="28"/>
          <w:szCs w:val="28"/>
        </w:rPr>
        <w:t xml:space="preserve">2.17.1. Перечень услуг, которые являются необходимыми и обязательными для предоставления муниципальной услуги, отсутствует. </w:t>
      </w:r>
    </w:p>
    <w:p w:rsidR="004C41F0" w:rsidRPr="00CB0AE2" w:rsidRDefault="004C41F0" w:rsidP="001C5E2D">
      <w:pPr>
        <w:autoSpaceDE w:val="0"/>
        <w:autoSpaceDN w:val="0"/>
        <w:adjustRightInd w:val="0"/>
        <w:ind w:firstLine="567"/>
        <w:jc w:val="both"/>
        <w:rPr>
          <w:sz w:val="28"/>
          <w:szCs w:val="28"/>
        </w:rPr>
      </w:pPr>
      <w:r w:rsidRPr="00CB0AE2">
        <w:rPr>
          <w:sz w:val="28"/>
          <w:szCs w:val="28"/>
        </w:rPr>
        <w:tab/>
        <w:t>2.17.2. Для предоставления муниципальной услуги используются следующие информационные системы:</w:t>
      </w:r>
    </w:p>
    <w:p w:rsidR="004C41F0" w:rsidRPr="00CB0AE2" w:rsidRDefault="004C41F0" w:rsidP="001C5E2D">
      <w:pPr>
        <w:autoSpaceDE w:val="0"/>
        <w:autoSpaceDN w:val="0"/>
        <w:adjustRightInd w:val="0"/>
        <w:ind w:firstLine="567"/>
        <w:jc w:val="both"/>
        <w:rPr>
          <w:sz w:val="28"/>
          <w:szCs w:val="28"/>
        </w:rPr>
      </w:pPr>
      <w:r w:rsidRPr="00CB0AE2">
        <w:rPr>
          <w:sz w:val="28"/>
          <w:szCs w:val="28"/>
        </w:rPr>
        <w:tab/>
        <w:t>- государственная информационная система "Единый портал государственных и муниципальных услуг (функци</w:t>
      </w:r>
      <w:r>
        <w:rPr>
          <w:sz w:val="28"/>
          <w:szCs w:val="28"/>
        </w:rPr>
        <w:t>й)".</w:t>
      </w:r>
      <w:bookmarkStart w:id="3" w:name="_GoBack"/>
      <w:bookmarkEnd w:id="3"/>
    </w:p>
    <w:p w:rsidR="004C41F0" w:rsidRPr="00CB0AE2" w:rsidRDefault="004C41F0" w:rsidP="004B6AA0">
      <w:pPr>
        <w:autoSpaceDE w:val="0"/>
        <w:autoSpaceDN w:val="0"/>
        <w:adjustRightInd w:val="0"/>
        <w:ind w:firstLine="539"/>
        <w:jc w:val="both"/>
        <w:rPr>
          <w:sz w:val="28"/>
          <w:szCs w:val="28"/>
        </w:rPr>
      </w:pPr>
    </w:p>
    <w:p w:rsidR="004C41F0" w:rsidRPr="001C5E2D" w:rsidRDefault="004C41F0" w:rsidP="00390942">
      <w:pPr>
        <w:pStyle w:val="ConsPlusTitle"/>
        <w:numPr>
          <w:ilvl w:val="0"/>
          <w:numId w:val="4"/>
        </w:numPr>
        <w:ind w:left="0" w:firstLine="0"/>
        <w:contextualSpacing/>
        <w:jc w:val="center"/>
        <w:outlineLvl w:val="1"/>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Состав, последовательность и сроки выполнения</w:t>
      </w:r>
    </w:p>
    <w:p w:rsidR="004C41F0" w:rsidRPr="001C5E2D" w:rsidRDefault="004C41F0" w:rsidP="004B6AA0">
      <w:pPr>
        <w:pStyle w:val="ConsPlusTitle"/>
        <w:contextualSpacing/>
        <w:jc w:val="center"/>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административных процедур, требования к порядку их</w:t>
      </w:r>
    </w:p>
    <w:p w:rsidR="004C41F0" w:rsidRPr="001C5E2D" w:rsidRDefault="004C41F0" w:rsidP="004B6AA0">
      <w:pPr>
        <w:pStyle w:val="ConsPlusTitle"/>
        <w:contextualSpacing/>
        <w:jc w:val="center"/>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lastRenderedPageBreak/>
        <w:t>выполнения, в том числе особенности выполнения</w:t>
      </w:r>
    </w:p>
    <w:p w:rsidR="004C41F0" w:rsidRPr="001C5E2D" w:rsidRDefault="004C41F0" w:rsidP="004B6AA0">
      <w:pPr>
        <w:pStyle w:val="ConsPlusTitle"/>
        <w:contextualSpacing/>
        <w:jc w:val="center"/>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4C41F0" w:rsidRPr="00CB0AE2" w:rsidRDefault="004C41F0" w:rsidP="004B6AA0">
      <w:pPr>
        <w:pStyle w:val="ConsPlusNormal"/>
        <w:contextualSpacing/>
        <w:jc w:val="both"/>
        <w:rPr>
          <w:rFonts w:ascii="Times New Roman" w:eastAsiaTheme="minorHAnsi" w:hAnsi="Times New Roman" w:cs="Times New Roman"/>
          <w:sz w:val="28"/>
          <w:szCs w:val="28"/>
          <w:lang w:eastAsia="en-US"/>
        </w:rPr>
      </w:pPr>
    </w:p>
    <w:p w:rsidR="004C41F0" w:rsidRPr="00CB0AE2" w:rsidRDefault="004C41F0" w:rsidP="001C5E2D">
      <w:pPr>
        <w:ind w:firstLine="567"/>
        <w:jc w:val="both"/>
        <w:rPr>
          <w:sz w:val="28"/>
          <w:szCs w:val="28"/>
        </w:rPr>
      </w:pPr>
      <w:r w:rsidRPr="00CB0AE2">
        <w:rPr>
          <w:sz w:val="28"/>
          <w:szCs w:val="28"/>
        </w:rPr>
        <w:t>3.1.  Перечень административных процедур при предоставлении муниципальной услуги:</w:t>
      </w:r>
    </w:p>
    <w:p w:rsidR="004C41F0" w:rsidRPr="00CB0AE2" w:rsidRDefault="004C41F0" w:rsidP="001C5E2D">
      <w:pPr>
        <w:ind w:firstLine="567"/>
        <w:jc w:val="both"/>
        <w:rPr>
          <w:sz w:val="28"/>
          <w:szCs w:val="28"/>
        </w:rPr>
      </w:pPr>
      <w:r w:rsidRPr="00CB0AE2">
        <w:rPr>
          <w:sz w:val="28"/>
          <w:szCs w:val="28"/>
        </w:rPr>
        <w:t>-  прием и регистрация заявления с приложенными к нему документами;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рассмотрение заявления и представленных документов, направление запросов по мере необходимости, принятие решения о выдаче (отказе в выдаче) порубочного билета и (или) разрешения на пересадку зеленых насаждений, подготовка итогового документа;</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выдача итоговых документов.</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p>
    <w:p w:rsidR="004C41F0" w:rsidRPr="00CB0AE2" w:rsidRDefault="004C41F0" w:rsidP="001C5E2D">
      <w:pPr>
        <w:ind w:firstLine="567"/>
        <w:jc w:val="both"/>
        <w:rPr>
          <w:sz w:val="28"/>
          <w:szCs w:val="28"/>
        </w:rPr>
      </w:pPr>
      <w:r w:rsidRPr="00CB0AE2">
        <w:rPr>
          <w:sz w:val="28"/>
          <w:szCs w:val="28"/>
        </w:rPr>
        <w:t>3.1.1. Перечень административных процедур (действий) при предоставлении муниципальной услуги в электронной форме:</w:t>
      </w:r>
    </w:p>
    <w:p w:rsidR="004C41F0" w:rsidRPr="00CB0AE2" w:rsidRDefault="004C41F0" w:rsidP="001C5E2D">
      <w:pPr>
        <w:ind w:firstLine="567"/>
        <w:jc w:val="both"/>
        <w:rPr>
          <w:sz w:val="28"/>
          <w:szCs w:val="28"/>
        </w:rPr>
      </w:pPr>
      <w:r w:rsidRPr="00CB0AE2">
        <w:rPr>
          <w:sz w:val="28"/>
          <w:szCs w:val="28"/>
        </w:rPr>
        <w:t>- прием и регистрация заявления с приложенными к нему документами;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рассмотрение заявления и представленных документов, направление запросов по мере необходимости, принятие решения о выдаче (отказе в выдаче) порубочного билета и (или) разрешения на пересадку зеленых насаждений, подготовка итогового документа;</w:t>
      </w:r>
    </w:p>
    <w:p w:rsidR="004C41F0" w:rsidRPr="00CB0AE2" w:rsidRDefault="004C41F0" w:rsidP="001C5E2D">
      <w:pPr>
        <w:ind w:firstLine="567"/>
        <w:jc w:val="both"/>
        <w:rPr>
          <w:sz w:val="28"/>
          <w:szCs w:val="28"/>
        </w:rPr>
      </w:pPr>
      <w:r w:rsidRPr="00CB0AE2">
        <w:rPr>
          <w:sz w:val="28"/>
          <w:szCs w:val="28"/>
        </w:rPr>
        <w:t>- выдача итоговых документов.</w:t>
      </w:r>
    </w:p>
    <w:p w:rsidR="004C41F0" w:rsidRPr="00D36176" w:rsidRDefault="004C41F0" w:rsidP="001C5E2D">
      <w:pPr>
        <w:ind w:firstLine="567"/>
        <w:jc w:val="both"/>
        <w:rPr>
          <w:sz w:val="28"/>
          <w:szCs w:val="28"/>
        </w:rPr>
      </w:pPr>
      <w:r w:rsidRPr="00D36176">
        <w:rPr>
          <w:sz w:val="28"/>
          <w:szCs w:val="28"/>
        </w:rPr>
        <w:t xml:space="preserve">3.2. Основанием для начала административной процедуры "Прием и регистрация заявления с приложенными к нему документами" является обращение заявителя (его представителя) с документами, указанными в </w:t>
      </w:r>
      <w:hyperlink w:anchor="P76" w:history="1">
        <w:r w:rsidRPr="00D36176">
          <w:rPr>
            <w:sz w:val="28"/>
            <w:szCs w:val="28"/>
          </w:rPr>
          <w:t>пункте 2.6</w:t>
        </w:r>
      </w:hyperlink>
      <w:r w:rsidRPr="00D36176">
        <w:rPr>
          <w:sz w:val="28"/>
          <w:szCs w:val="28"/>
        </w:rPr>
        <w:t>.1. посредством:</w:t>
      </w:r>
    </w:p>
    <w:p w:rsidR="004C41F0" w:rsidRPr="00CB0AE2" w:rsidRDefault="004C41F0" w:rsidP="001C5E2D">
      <w:pPr>
        <w:ind w:firstLine="567"/>
        <w:jc w:val="both"/>
        <w:rPr>
          <w:sz w:val="28"/>
          <w:szCs w:val="28"/>
        </w:rPr>
      </w:pPr>
      <w:r w:rsidRPr="00CB0AE2">
        <w:rPr>
          <w:sz w:val="28"/>
          <w:szCs w:val="28"/>
        </w:rPr>
        <w:t xml:space="preserve">-  личного обращения в </w:t>
      </w:r>
      <w:r>
        <w:rPr>
          <w:sz w:val="28"/>
          <w:szCs w:val="28"/>
        </w:rPr>
        <w:t>Администрация</w:t>
      </w:r>
      <w:r w:rsidRPr="00CB0AE2">
        <w:rPr>
          <w:sz w:val="28"/>
          <w:szCs w:val="28"/>
        </w:rPr>
        <w:t>;</w:t>
      </w:r>
    </w:p>
    <w:p w:rsidR="004C41F0" w:rsidRPr="00CB0AE2" w:rsidRDefault="004C41F0" w:rsidP="001C5E2D">
      <w:pPr>
        <w:autoSpaceDE w:val="0"/>
        <w:autoSpaceDN w:val="0"/>
        <w:adjustRightInd w:val="0"/>
        <w:ind w:firstLine="567"/>
        <w:jc w:val="both"/>
        <w:rPr>
          <w:sz w:val="28"/>
          <w:szCs w:val="28"/>
        </w:rPr>
      </w:pPr>
      <w:r w:rsidRPr="00CB0AE2">
        <w:rPr>
          <w:sz w:val="28"/>
          <w:szCs w:val="28"/>
        </w:rPr>
        <w:t xml:space="preserve">          - обращения заявителя через Единый портал государственных и муниципальных услуг (функций).</w:t>
      </w:r>
    </w:p>
    <w:p w:rsidR="004C41F0" w:rsidRPr="00CB0AE2" w:rsidRDefault="004C41F0" w:rsidP="001C5E2D">
      <w:pPr>
        <w:autoSpaceDE w:val="0"/>
        <w:autoSpaceDN w:val="0"/>
        <w:adjustRightInd w:val="0"/>
        <w:ind w:firstLine="567"/>
        <w:jc w:val="both"/>
        <w:rPr>
          <w:sz w:val="28"/>
          <w:szCs w:val="28"/>
        </w:rPr>
      </w:pPr>
      <w:r w:rsidRPr="00CB0AE2">
        <w:rPr>
          <w:sz w:val="28"/>
          <w:szCs w:val="28"/>
        </w:rPr>
        <w:t xml:space="preserve">3.2.1. При личном обращении заявителя в </w:t>
      </w:r>
      <w:r>
        <w:rPr>
          <w:sz w:val="28"/>
          <w:szCs w:val="28"/>
        </w:rPr>
        <w:t>Администраци</w:t>
      </w:r>
      <w:r w:rsidR="00064013">
        <w:rPr>
          <w:sz w:val="28"/>
          <w:szCs w:val="28"/>
        </w:rPr>
        <w:t>ю</w:t>
      </w:r>
      <w:r w:rsidRPr="00CB0AE2">
        <w:rPr>
          <w:sz w:val="28"/>
          <w:szCs w:val="28"/>
        </w:rPr>
        <w:t xml:space="preserve"> уполномоченный на прием документов специалист (далее- уполномоченный специалист):</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проверяет личность заявителя, полномочия заявителя, в том числе полномочия представителя заявителя действовать от его имени;</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проверяет заявление на соответствие форме, установленной приложениями № 5, № 6 настоящего административного регламента;</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 проверяет документы на предмет соответствия перечню, указанному в </w:t>
      </w:r>
      <w:hyperlink w:anchor="P79" w:history="1">
        <w:r w:rsidRPr="00CB0AE2">
          <w:rPr>
            <w:rFonts w:ascii="Times New Roman" w:eastAsiaTheme="minorHAnsi" w:hAnsi="Times New Roman" w:cs="Times New Roman"/>
            <w:sz w:val="28"/>
            <w:szCs w:val="28"/>
            <w:lang w:eastAsia="en-US"/>
          </w:rPr>
          <w:t>пункте 2.6</w:t>
        </w:r>
      </w:hyperlink>
      <w:r w:rsidRPr="00CB0AE2">
        <w:rPr>
          <w:rFonts w:ascii="Times New Roman" w:eastAsiaTheme="minorHAnsi" w:hAnsi="Times New Roman" w:cs="Times New Roman"/>
          <w:sz w:val="28"/>
          <w:szCs w:val="28"/>
          <w:lang w:eastAsia="en-US"/>
        </w:rPr>
        <w:t>.1. настоящего Административного регламента.</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При установлении фактов несоответствия заявления форме, установленной приложением № 5, № 6, или отсутствия документов, предусмотренных </w:t>
      </w:r>
      <w:hyperlink w:anchor="P79" w:history="1">
        <w:r w:rsidRPr="00CB0AE2">
          <w:rPr>
            <w:rFonts w:ascii="Times New Roman" w:eastAsiaTheme="minorHAnsi" w:hAnsi="Times New Roman" w:cs="Times New Roman"/>
            <w:sz w:val="28"/>
            <w:szCs w:val="28"/>
            <w:lang w:eastAsia="en-US"/>
          </w:rPr>
          <w:t>пунктом 2.6</w:t>
        </w:r>
      </w:hyperlink>
      <w:r w:rsidRPr="00CB0AE2">
        <w:rPr>
          <w:rFonts w:ascii="Times New Roman" w:eastAsiaTheme="minorHAnsi" w:hAnsi="Times New Roman" w:cs="Times New Roman"/>
          <w:sz w:val="28"/>
          <w:szCs w:val="28"/>
          <w:lang w:eastAsia="en-US"/>
        </w:rPr>
        <w:t>.1.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при согласии заявителя устранить препятствия ответственный исполнитель возвращает представленные документы;</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lastRenderedPageBreak/>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предоставлении муниципальной услуги;</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4C41F0" w:rsidRPr="00CB0AE2" w:rsidRDefault="004C41F0" w:rsidP="001C5E2D">
      <w:pPr>
        <w:autoSpaceDE w:val="0"/>
        <w:autoSpaceDN w:val="0"/>
        <w:adjustRightInd w:val="0"/>
        <w:ind w:firstLine="567"/>
        <w:jc w:val="both"/>
        <w:rPr>
          <w:sz w:val="28"/>
          <w:szCs w:val="28"/>
        </w:rPr>
      </w:pPr>
      <w:r w:rsidRPr="00CB0AE2">
        <w:rPr>
          <w:sz w:val="28"/>
          <w:szCs w:val="28"/>
        </w:rPr>
        <w:tab/>
        <w:t xml:space="preserve">- регистрирует заявление и документы в журнале регистрации входящих документов, при этом на лицевой стороне первой страницы заявления записывается дата регистрации и регистрационный номер, присвоенный в электронной базе. </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Регистрация заявления осуществляется в соответствии с п.2.14. настоящего Регламента.</w:t>
      </w:r>
    </w:p>
    <w:p w:rsidR="004C41F0" w:rsidRPr="00CB0AE2" w:rsidRDefault="004C41F0" w:rsidP="001C5E2D">
      <w:pPr>
        <w:ind w:firstLine="567"/>
        <w:jc w:val="both"/>
        <w:rPr>
          <w:sz w:val="28"/>
          <w:szCs w:val="28"/>
        </w:rPr>
      </w:pPr>
      <w:r w:rsidRPr="00CB0AE2">
        <w:rPr>
          <w:sz w:val="28"/>
          <w:szCs w:val="28"/>
        </w:rPr>
        <w:t xml:space="preserve">3.2.2. В случае обращения заявителя за предоставлением муниципальной услуги в электронной форме через Единый портал ответственный исполнитель: </w:t>
      </w:r>
    </w:p>
    <w:p w:rsidR="004C41F0" w:rsidRPr="00CB0AE2" w:rsidRDefault="004C41F0" w:rsidP="001C5E2D">
      <w:pPr>
        <w:ind w:firstLine="567"/>
        <w:jc w:val="both"/>
        <w:rPr>
          <w:sz w:val="28"/>
          <w:szCs w:val="28"/>
        </w:rPr>
      </w:pPr>
      <w:r w:rsidRPr="00CB0AE2">
        <w:rPr>
          <w:sz w:val="28"/>
          <w:szCs w:val="28"/>
        </w:rPr>
        <w:t xml:space="preserve">- распечатывает документы на бумажном носителе, регистрирует заявление и направляет заявителю уведомление о получении заявления и документов с указанием входящего регистрационного номера заявления, даты получения </w:t>
      </w:r>
      <w:r w:rsidR="006B42DF">
        <w:rPr>
          <w:sz w:val="28"/>
          <w:szCs w:val="28"/>
        </w:rPr>
        <w:t>Администрацией</w:t>
      </w:r>
      <w:r w:rsidRPr="00CB0AE2">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4C41F0" w:rsidRPr="00CB0AE2" w:rsidRDefault="004C41F0" w:rsidP="001C5E2D">
      <w:pPr>
        <w:ind w:firstLine="567"/>
        <w:jc w:val="both"/>
        <w:rPr>
          <w:sz w:val="28"/>
          <w:szCs w:val="28"/>
        </w:rPr>
      </w:pPr>
      <w:r w:rsidRPr="00CB0AE2">
        <w:rPr>
          <w:sz w:val="28"/>
          <w:szCs w:val="28"/>
        </w:rPr>
        <w:t>Уведомление о получении заявления и документов, указанных в п.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в случае представления заявления и документов соответственно через Единый портал.</w:t>
      </w:r>
    </w:p>
    <w:p w:rsidR="004C41F0" w:rsidRPr="00CB0AE2" w:rsidRDefault="004C41F0" w:rsidP="001C5E2D">
      <w:pPr>
        <w:ind w:firstLine="567"/>
        <w:jc w:val="both"/>
        <w:rPr>
          <w:sz w:val="28"/>
          <w:szCs w:val="28"/>
        </w:rPr>
      </w:pPr>
      <w:r w:rsidRPr="00CB0AE2">
        <w:rPr>
          <w:sz w:val="28"/>
          <w:szCs w:val="28"/>
        </w:rPr>
        <w:t xml:space="preserve">Уведомление о получении заявления и документов, поступивших посредством Единого портала, направляется заявителю (представителю заявителя) не позднее рабочего дня, следующего за днем поступления заявления в </w:t>
      </w:r>
      <w:r w:rsidR="006B42DF">
        <w:rPr>
          <w:sz w:val="28"/>
          <w:szCs w:val="28"/>
        </w:rPr>
        <w:t>Администрацию</w:t>
      </w:r>
      <w:r w:rsidRPr="00CB0AE2">
        <w:rPr>
          <w:sz w:val="28"/>
          <w:szCs w:val="28"/>
        </w:rPr>
        <w:t>.</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3.3. После регистрации заявление передается </w:t>
      </w:r>
      <w:r>
        <w:rPr>
          <w:rFonts w:ascii="Times New Roman" w:eastAsiaTheme="minorHAnsi" w:hAnsi="Times New Roman" w:cs="Times New Roman"/>
          <w:sz w:val="28"/>
          <w:szCs w:val="28"/>
          <w:lang w:eastAsia="en-US"/>
        </w:rPr>
        <w:t>главе администрации</w:t>
      </w:r>
      <w:r w:rsidRPr="00CB0AE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Глава администрации</w:t>
      </w:r>
      <w:r w:rsidRPr="00CB0AE2">
        <w:rPr>
          <w:rFonts w:ascii="Times New Roman" w:eastAsiaTheme="minorHAnsi" w:hAnsi="Times New Roman" w:cs="Times New Roman"/>
          <w:sz w:val="28"/>
          <w:szCs w:val="28"/>
          <w:lang w:eastAsia="en-US"/>
        </w:rPr>
        <w:t xml:space="preserve"> поручает исполнение поступившего заявления ответственному исполнителю.</w:t>
      </w:r>
    </w:p>
    <w:p w:rsidR="004C41F0" w:rsidRPr="00CB0AE2" w:rsidRDefault="004C41F0" w:rsidP="001C5E2D">
      <w:pPr>
        <w:ind w:firstLine="567"/>
        <w:jc w:val="both"/>
        <w:rPr>
          <w:sz w:val="28"/>
          <w:szCs w:val="28"/>
        </w:rPr>
      </w:pPr>
      <w:r w:rsidRPr="00CB0AE2">
        <w:rPr>
          <w:sz w:val="28"/>
          <w:szCs w:val="28"/>
        </w:rPr>
        <w:t>Максимальный срок выполнения административной процедуры - 2 рабочих дня.</w:t>
      </w:r>
    </w:p>
    <w:p w:rsidR="004C41F0" w:rsidRPr="00CB0AE2" w:rsidRDefault="004C41F0" w:rsidP="001C5E2D">
      <w:pPr>
        <w:ind w:firstLine="567"/>
        <w:jc w:val="both"/>
        <w:rPr>
          <w:sz w:val="28"/>
          <w:szCs w:val="28"/>
        </w:rPr>
      </w:pPr>
      <w:r w:rsidRPr="00CB0AE2">
        <w:rPr>
          <w:sz w:val="28"/>
          <w:szCs w:val="28"/>
        </w:rPr>
        <w:t>3.4. Административная процедура «Рассмотрение заявления и представленных документов, направление запросов по мере необходимости, принятие решения о выдаче (отказе в выдаче) порубочного билета и (или) разрешения на пересадку зеленых насаждений, подготовка итогового документа».</w:t>
      </w:r>
    </w:p>
    <w:p w:rsidR="004C41F0" w:rsidRPr="00CB0AE2" w:rsidRDefault="004C41F0" w:rsidP="001C5E2D">
      <w:pPr>
        <w:ind w:firstLine="567"/>
        <w:jc w:val="both"/>
        <w:rPr>
          <w:sz w:val="28"/>
          <w:szCs w:val="28"/>
        </w:rPr>
      </w:pPr>
      <w:r w:rsidRPr="00CB0AE2">
        <w:rPr>
          <w:sz w:val="28"/>
          <w:szCs w:val="28"/>
        </w:rPr>
        <w:t>Основанием для начала административной процедуры «Рассмотрение заявления и представленных документов, направление запросов по мере необходимости, принятие решения о выдаче (отказе в выдаче) порубочного билета и (или) разрешения на пересадку зеленых насаждений, подготовка итогового документа» является получение ответственным исполнителем заявления с пакетом принятых документов.</w:t>
      </w:r>
    </w:p>
    <w:p w:rsidR="004C41F0" w:rsidRPr="00CB0AE2" w:rsidRDefault="004C41F0" w:rsidP="001C5E2D">
      <w:pPr>
        <w:ind w:firstLine="567"/>
        <w:contextualSpacing/>
        <w:jc w:val="both"/>
        <w:rPr>
          <w:sz w:val="28"/>
          <w:szCs w:val="28"/>
        </w:rPr>
      </w:pPr>
      <w:r w:rsidRPr="00CB0AE2">
        <w:rPr>
          <w:sz w:val="28"/>
          <w:szCs w:val="28"/>
        </w:rPr>
        <w:t>Ответственный исполнитель устанавливает наличие всех документов, предусмотренных п. 2.6.1 настоящего Регламента, проверяет заявление на соответствие форме, установленной приложениями № 5, № 6 настоящего Регламента.</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lastRenderedPageBreak/>
        <w:t xml:space="preserve">Ответственный исполнитель в случае, если заявитель по собственной инициативе не представил указанные в </w:t>
      </w:r>
      <w:hyperlink w:anchor="P86" w:history="1">
        <w:r w:rsidRPr="00CB0AE2">
          <w:rPr>
            <w:sz w:val="28"/>
            <w:szCs w:val="28"/>
          </w:rPr>
          <w:t xml:space="preserve">п. </w:t>
        </w:r>
      </w:hyperlink>
      <w:r w:rsidRPr="00CB0AE2">
        <w:rPr>
          <w:sz w:val="28"/>
          <w:szCs w:val="28"/>
        </w:rPr>
        <w:t>2.6.2. настоящего Регламента документы, формирует и направляет запросы в организации, участвующие в предоставлении муниципальной услуги:</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xml:space="preserve">- в </w:t>
      </w:r>
      <w:r w:rsidR="00D45FA0">
        <w:rPr>
          <w:sz w:val="28"/>
          <w:szCs w:val="28"/>
        </w:rPr>
        <w:t xml:space="preserve">МКУ «КУМХ» </w:t>
      </w:r>
      <w:r w:rsidRPr="00CB0AE2">
        <w:rPr>
          <w:sz w:val="28"/>
          <w:szCs w:val="28"/>
        </w:rPr>
        <w:t xml:space="preserve">о предоставлении копии правоустанавливающих и/или </w:t>
      </w:r>
      <w:proofErr w:type="spellStart"/>
      <w:r w:rsidRPr="00CB0AE2">
        <w:rPr>
          <w:sz w:val="28"/>
          <w:szCs w:val="28"/>
        </w:rPr>
        <w:t>правоудостоверяющих</w:t>
      </w:r>
      <w:proofErr w:type="spellEnd"/>
      <w:r w:rsidRPr="00CB0AE2">
        <w:rPr>
          <w:sz w:val="28"/>
          <w:szCs w:val="28"/>
        </w:rPr>
        <w:t xml:space="preserve"> документов на земельный участок и (или) копии распоряжения о размещении объекта на земельных участках, находящихся в муниципальной собственности или государственная собственность на которых не разграничена;</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xml:space="preserve">- в </w:t>
      </w:r>
      <w:r w:rsidR="00D45FA0">
        <w:rPr>
          <w:sz w:val="28"/>
          <w:szCs w:val="28"/>
        </w:rPr>
        <w:t>МКУ «КУМХ»</w:t>
      </w:r>
      <w:r w:rsidRPr="00CB0AE2">
        <w:rPr>
          <w:sz w:val="28"/>
          <w:szCs w:val="28"/>
        </w:rPr>
        <w:t xml:space="preserve"> о предоставлении сведений о наличии проекта планировки и межевания соответствующей территории и содержащихся в них сведений запрашиваемого объекта;</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xml:space="preserve">- </w:t>
      </w:r>
      <w:r w:rsidR="00D45FA0" w:rsidRPr="00CB0AE2">
        <w:rPr>
          <w:sz w:val="28"/>
          <w:szCs w:val="28"/>
        </w:rPr>
        <w:t xml:space="preserve">в </w:t>
      </w:r>
      <w:r w:rsidR="00D45FA0">
        <w:rPr>
          <w:sz w:val="28"/>
          <w:szCs w:val="28"/>
        </w:rPr>
        <w:t>МКУ «КУМХ»</w:t>
      </w:r>
      <w:r w:rsidRPr="00CB0AE2">
        <w:rPr>
          <w:sz w:val="28"/>
          <w:szCs w:val="28"/>
        </w:rPr>
        <w:t xml:space="preserve"> о предоставлении копии проектной документации объекта капитального строительства (за исключением случаев индивидуального жилищного строительства) и копии разрешения на строительство, реконструкцию объектов капитального строительства;</w:t>
      </w:r>
    </w:p>
    <w:p w:rsidR="004C41F0" w:rsidRPr="00CB0AE2" w:rsidRDefault="004C41F0" w:rsidP="001C5E2D">
      <w:pPr>
        <w:autoSpaceDE w:val="0"/>
        <w:autoSpaceDN w:val="0"/>
        <w:adjustRightInd w:val="0"/>
        <w:ind w:firstLine="567"/>
        <w:contextualSpacing/>
        <w:jc w:val="both"/>
        <w:rPr>
          <w:sz w:val="28"/>
          <w:szCs w:val="28"/>
        </w:rPr>
      </w:pPr>
      <w:r w:rsidRPr="00D45FA0">
        <w:rPr>
          <w:sz w:val="28"/>
          <w:szCs w:val="28"/>
        </w:rPr>
        <w:t xml:space="preserve">- в </w:t>
      </w:r>
      <w:proofErr w:type="spellStart"/>
      <w:r w:rsidR="001C5E2D">
        <w:rPr>
          <w:sz w:val="28"/>
          <w:szCs w:val="28"/>
        </w:rPr>
        <w:t>Финуправлении</w:t>
      </w:r>
      <w:proofErr w:type="spellEnd"/>
      <w:r w:rsidR="00D45FA0" w:rsidRPr="00D45FA0">
        <w:rPr>
          <w:sz w:val="28"/>
          <w:szCs w:val="28"/>
        </w:rPr>
        <w:t xml:space="preserve"> </w:t>
      </w:r>
      <w:r w:rsidRPr="00D45FA0">
        <w:rPr>
          <w:sz w:val="28"/>
          <w:szCs w:val="28"/>
        </w:rPr>
        <w:t>о предоставлении выписки из сводной бюджетной росписи муниципального образования, содержащую сведения о выделении средств местного бюджета на цели, связанные с проведением благоустройства и подготовкой территорий к размещению объектов;</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в Управление Росреестра по Республике Бурятия о предоставлении выписки из Единого государственного реестра недвижимости на земельный участок</w:t>
      </w:r>
      <w:r w:rsidR="00D45FA0">
        <w:rPr>
          <w:sz w:val="28"/>
          <w:szCs w:val="28"/>
        </w:rPr>
        <w:t>.</w:t>
      </w:r>
    </w:p>
    <w:p w:rsidR="004C41F0" w:rsidRPr="00CB0AE2" w:rsidRDefault="004C41F0" w:rsidP="001C5E2D">
      <w:pPr>
        <w:autoSpaceDE w:val="0"/>
        <w:autoSpaceDN w:val="0"/>
        <w:adjustRightInd w:val="0"/>
        <w:ind w:firstLine="567"/>
        <w:jc w:val="both"/>
        <w:rPr>
          <w:sz w:val="28"/>
          <w:szCs w:val="28"/>
        </w:rPr>
      </w:pPr>
      <w:r w:rsidRPr="00CB0AE2">
        <w:rPr>
          <w:sz w:val="28"/>
          <w:szCs w:val="28"/>
        </w:rPr>
        <w:tab/>
        <w:t xml:space="preserve">В случае проведения реконструкции зеленых насаждений, </w:t>
      </w:r>
      <w:r w:rsidR="006B42DF">
        <w:rPr>
          <w:sz w:val="28"/>
          <w:szCs w:val="28"/>
        </w:rPr>
        <w:t>Администрация</w:t>
      </w:r>
      <w:r w:rsidRPr="00CB0AE2">
        <w:rPr>
          <w:sz w:val="28"/>
          <w:szCs w:val="28"/>
        </w:rPr>
        <w:t xml:space="preserve"> в порядке межведомственного взаимодействия в течение 1 рабочего дня направляет проект реконструкции зеленых насаждений в Республиканскую службу по охране, контролю и регулированию использования объектов животного мира, отнесенных к объектам охоты, контролю и надзору в сфере природопользования для согласования. </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Максимальный срок направления запросов - один рабочий день.</w:t>
      </w:r>
    </w:p>
    <w:p w:rsidR="004C41F0" w:rsidRPr="00CB0AE2" w:rsidRDefault="004C41F0" w:rsidP="001C5E2D">
      <w:pPr>
        <w:autoSpaceDE w:val="0"/>
        <w:autoSpaceDN w:val="0"/>
        <w:adjustRightInd w:val="0"/>
        <w:ind w:firstLine="567"/>
        <w:jc w:val="both"/>
        <w:rPr>
          <w:sz w:val="28"/>
          <w:szCs w:val="28"/>
        </w:rPr>
      </w:pPr>
      <w:r w:rsidRPr="00CB0AE2">
        <w:rPr>
          <w:sz w:val="28"/>
          <w:szCs w:val="28"/>
        </w:rPr>
        <w:t>В случае получения ответа, свидетельствующего об отсутствии документа и (или) информации, необходимых для принятия решения о предоставлении порубочного билета и (или) разрешения на пересадку зеленых насаждений, ответственный исполнитель подготавливает проект отказа в выдаче такого разрешения.</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В день получения ответа на межведомственный запрос, свидетельствующего о наличии документа и (или) информации, необходимых для принятия решения о предоставлении порубочного билета и (или) разрешения на пересадку, ответственный исполнитель направляет документы, необходимые для рассмотрения заявления на заседание Комиссии по выдаче заключения о возможности (необходимости) вырубки (сноса), пересадки зеленых насаждений (далее - Комиссия).</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xml:space="preserve">Ответственный исполнитель в случае, если заявитель по собственной инициативе не представил скриншот записи об аварийной ситуации с информационного сайта </w:t>
      </w:r>
      <w:r w:rsidR="00D45FA0" w:rsidRPr="00E75391">
        <w:rPr>
          <w:sz w:val="28"/>
          <w:szCs w:val="28"/>
        </w:rPr>
        <w:t>Администрации МО «Северо-Байкальский район</w:t>
      </w:r>
      <w:r w:rsidR="00D45FA0">
        <w:rPr>
          <w:sz w:val="28"/>
          <w:szCs w:val="28"/>
        </w:rPr>
        <w:t xml:space="preserve">» </w:t>
      </w:r>
      <w:r w:rsidRPr="00CB0AE2">
        <w:rPr>
          <w:sz w:val="28"/>
          <w:szCs w:val="28"/>
        </w:rPr>
        <w:t xml:space="preserve">проверяет наличие данной информации на информационном сайте </w:t>
      </w:r>
      <w:r w:rsidR="00D45FA0" w:rsidRPr="00E75391">
        <w:rPr>
          <w:sz w:val="28"/>
          <w:szCs w:val="28"/>
        </w:rPr>
        <w:t xml:space="preserve">Администрации </w:t>
      </w:r>
      <w:r w:rsidR="00D45FA0" w:rsidRPr="00E75391">
        <w:rPr>
          <w:sz w:val="28"/>
          <w:szCs w:val="28"/>
        </w:rPr>
        <w:lastRenderedPageBreak/>
        <w:t>МО «Северо-Байкальский район»</w:t>
      </w:r>
      <w:r w:rsidRPr="00CB0AE2">
        <w:rPr>
          <w:sz w:val="28"/>
          <w:szCs w:val="28"/>
        </w:rPr>
        <w:t xml:space="preserve">. В случае подтверждения данной информации направляет документы, необходимые для рассмотрения заявления на заседании Комиссии. В случае отсутствия данной информации ответственный исполнитель подготавливает проект отказа в предоставлении такого порубочного билета и (или) разрешения на пересадку зеленых насаждений. </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3.4.1. Комиссия в течение 3 рабочих дней со дня направления документов:</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рассматривает поступившие заявления на предоставление порубочного билета и (или) разрешения на пересадку зеленых насаждений и документы, обосновывающие права заявителей на осуществление заявленных работ на указанном земельном участке;</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xml:space="preserve">- выезжает на место предполагаемой вырубки или пересадки для осмотра зеленых насаждений и составления </w:t>
      </w:r>
      <w:proofErr w:type="spellStart"/>
      <w:r>
        <w:rPr>
          <w:sz w:val="28"/>
          <w:szCs w:val="28"/>
        </w:rPr>
        <w:t>Перечетной</w:t>
      </w:r>
      <w:proofErr w:type="spellEnd"/>
      <w:r w:rsidRPr="00CB0AE2">
        <w:rPr>
          <w:sz w:val="28"/>
          <w:szCs w:val="28"/>
        </w:rPr>
        <w:t xml:space="preserve"> </w:t>
      </w:r>
      <w:hyperlink w:anchor="P692" w:history="1">
        <w:r w:rsidRPr="00CB0AE2">
          <w:rPr>
            <w:sz w:val="28"/>
            <w:szCs w:val="28"/>
          </w:rPr>
          <w:t>ведомости</w:t>
        </w:r>
      </w:hyperlink>
      <w:r w:rsidRPr="00CB0AE2">
        <w:rPr>
          <w:sz w:val="28"/>
          <w:szCs w:val="28"/>
        </w:rPr>
        <w:t xml:space="preserve"> зеленых насаждений;</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принимает решение о выдаче заключения:</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о возможности (необходимости) вырубки (сноса) зеленых насаждений;</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о возможности пересадки зеленых насаждений;</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о сохранении зеленых насаждений.</w:t>
      </w:r>
    </w:p>
    <w:p w:rsidR="004C41F0" w:rsidRPr="00CB0AE2" w:rsidRDefault="004C41F0" w:rsidP="001C5E2D">
      <w:pPr>
        <w:autoSpaceDE w:val="0"/>
        <w:autoSpaceDN w:val="0"/>
        <w:adjustRightInd w:val="0"/>
        <w:ind w:firstLine="567"/>
        <w:contextualSpacing/>
        <w:jc w:val="both"/>
        <w:rPr>
          <w:sz w:val="28"/>
          <w:szCs w:val="28"/>
        </w:rPr>
      </w:pPr>
      <w:r w:rsidRPr="00CB0AE2">
        <w:rPr>
          <w:sz w:val="28"/>
          <w:szCs w:val="28"/>
        </w:rPr>
        <w:t xml:space="preserve">Заключение Комиссии отражается в </w:t>
      </w:r>
      <w:proofErr w:type="spellStart"/>
      <w:r>
        <w:rPr>
          <w:sz w:val="28"/>
          <w:szCs w:val="28"/>
        </w:rPr>
        <w:t>Перечетной</w:t>
      </w:r>
      <w:proofErr w:type="spellEnd"/>
      <w:r w:rsidRPr="00CB0AE2">
        <w:rPr>
          <w:sz w:val="28"/>
          <w:szCs w:val="28"/>
        </w:rPr>
        <w:t xml:space="preserve"> ведомости, которая передается ответственному исполнителю. Максимальный срок рассмотрения заявления Комиссией - 3 рабочих дня.</w:t>
      </w:r>
    </w:p>
    <w:p w:rsidR="004C41F0" w:rsidRPr="00CB0AE2" w:rsidRDefault="004C41F0" w:rsidP="001C5E2D">
      <w:pPr>
        <w:autoSpaceDE w:val="0"/>
        <w:autoSpaceDN w:val="0"/>
        <w:adjustRightInd w:val="0"/>
        <w:ind w:firstLine="567"/>
        <w:jc w:val="both"/>
        <w:rPr>
          <w:sz w:val="28"/>
          <w:szCs w:val="28"/>
        </w:rPr>
      </w:pPr>
      <w:r w:rsidRPr="00CB0AE2">
        <w:rPr>
          <w:sz w:val="28"/>
          <w:szCs w:val="28"/>
        </w:rPr>
        <w:t>3.4.1.1. В случае выдачи Комиссией заключения о возможности (необходимости) вырубки (сноса) зеленых насаждений ответственный исполнитель в срок 1 рабочий день со дня получения заключения комиссии выдает заявителю расчет компенсационной стоимости, в котором указываются платежные реквизиты, содержащие сведения, необходимые для перечисления денежных средств. Расчет компенсационной стоимости осуществляется в соответствии с Порядком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 постановлением Правительства Республики Бурятия от 22.12.2011 №689, за исключением следующих случаев:</w:t>
      </w:r>
    </w:p>
    <w:p w:rsidR="004C41F0" w:rsidRPr="00CB0AE2" w:rsidRDefault="004C41F0" w:rsidP="001C5E2D">
      <w:pPr>
        <w:autoSpaceDE w:val="0"/>
        <w:autoSpaceDN w:val="0"/>
        <w:adjustRightInd w:val="0"/>
        <w:ind w:firstLine="567"/>
        <w:jc w:val="both"/>
        <w:rPr>
          <w:sz w:val="28"/>
          <w:szCs w:val="28"/>
        </w:rPr>
      </w:pPr>
      <w:r w:rsidRPr="00CB0AE2">
        <w:rPr>
          <w:sz w:val="28"/>
          <w:szCs w:val="28"/>
        </w:rPr>
        <w:t>- выдачи Комиссией заключения о возможности пересадки зеленых насаждений;</w:t>
      </w:r>
    </w:p>
    <w:p w:rsidR="004C41F0" w:rsidRPr="00CB0AE2" w:rsidRDefault="004C41F0" w:rsidP="001C5E2D">
      <w:pPr>
        <w:autoSpaceDE w:val="0"/>
        <w:autoSpaceDN w:val="0"/>
        <w:adjustRightInd w:val="0"/>
        <w:ind w:firstLine="567"/>
        <w:jc w:val="both"/>
        <w:rPr>
          <w:sz w:val="28"/>
          <w:szCs w:val="28"/>
        </w:rPr>
      </w:pPr>
      <w:r w:rsidRPr="00CB0AE2">
        <w:rPr>
          <w:sz w:val="28"/>
          <w:szCs w:val="28"/>
        </w:rPr>
        <w:t>- выдачи Комиссией заключения о сохранении зеленых насаждений;</w:t>
      </w:r>
    </w:p>
    <w:p w:rsidR="004C41F0" w:rsidRPr="00CB0AE2" w:rsidRDefault="004C41F0" w:rsidP="001C5E2D">
      <w:pPr>
        <w:autoSpaceDE w:val="0"/>
        <w:autoSpaceDN w:val="0"/>
        <w:adjustRightInd w:val="0"/>
        <w:ind w:firstLine="567"/>
        <w:jc w:val="both"/>
        <w:rPr>
          <w:sz w:val="28"/>
          <w:szCs w:val="28"/>
        </w:rPr>
      </w:pPr>
      <w:r w:rsidRPr="00CB0AE2">
        <w:rPr>
          <w:sz w:val="28"/>
          <w:szCs w:val="28"/>
        </w:rPr>
        <w:t>- выдачи Комиссией заключения о возможности (необходимости) вырубки (сноса) зеленых насаждений, если вырубка предполагается в целях осуществления санитарных рубок и рубок ухода; реконструкции насаждений, выполняемой за счет средств местного бюджета; сноса насаждений по заключениям и предписаниям уполномоченных территориальных органов федеральных органов государственной власти; сноса насаждений в целях соблюдения установленных нормативов минимальных расстояний деревьев и кустарников от зданий, сооружений, инженерных сетей; проведения благоустройства и подготовки территорий к размещению объектов, выполняемых за счет средств местного бюджета; предотвращения аварийных и чрезвычайных ситуаций.</w:t>
      </w:r>
    </w:p>
    <w:p w:rsidR="004C41F0" w:rsidRPr="00CB0AE2" w:rsidRDefault="004C41F0" w:rsidP="001C5E2D">
      <w:pPr>
        <w:widowControl w:val="0"/>
        <w:tabs>
          <w:tab w:val="left" w:pos="1134"/>
        </w:tabs>
        <w:autoSpaceDE w:val="0"/>
        <w:autoSpaceDN w:val="0"/>
        <w:adjustRightInd w:val="0"/>
        <w:ind w:firstLine="567"/>
        <w:jc w:val="both"/>
        <w:rPr>
          <w:sz w:val="28"/>
          <w:szCs w:val="28"/>
        </w:rPr>
      </w:pPr>
      <w:r w:rsidRPr="00CB0AE2">
        <w:rPr>
          <w:sz w:val="28"/>
          <w:szCs w:val="28"/>
        </w:rPr>
        <w:t xml:space="preserve">- в случае если заявителем принято решение о проведении компенсационного озеленения в натуральной форме, соглашение о компенсационном озеленении (далее – Соглашение), в соответствии с типовой формой. В соглашении указывается </w:t>
      </w:r>
      <w:r w:rsidRPr="00CB0AE2">
        <w:rPr>
          <w:sz w:val="28"/>
          <w:szCs w:val="28"/>
        </w:rPr>
        <w:lastRenderedPageBreak/>
        <w:t>срок проведения компенсационного озеленения, место посадки, количество, видовой состав, высота и диаметр штамба высаживаемых в качестве компенсационного озеленения деревьев и кустарников. (Приложение №7).</w:t>
      </w:r>
    </w:p>
    <w:p w:rsidR="004C41F0" w:rsidRPr="00CB0AE2" w:rsidRDefault="004C41F0" w:rsidP="001C5E2D">
      <w:pPr>
        <w:widowControl w:val="0"/>
        <w:tabs>
          <w:tab w:val="left" w:pos="1134"/>
        </w:tabs>
        <w:autoSpaceDE w:val="0"/>
        <w:autoSpaceDN w:val="0"/>
        <w:adjustRightInd w:val="0"/>
        <w:ind w:firstLine="567"/>
        <w:jc w:val="both"/>
        <w:rPr>
          <w:sz w:val="28"/>
          <w:szCs w:val="28"/>
        </w:rPr>
      </w:pPr>
      <w:r w:rsidRPr="00CB0AE2">
        <w:rPr>
          <w:sz w:val="28"/>
          <w:szCs w:val="28"/>
        </w:rPr>
        <w:t xml:space="preserve">Объем компенсационного озеленения рассчитывается исходя из количества вырубаемых зеленых насаждений, определенных Комиссией в </w:t>
      </w:r>
      <w:proofErr w:type="spellStart"/>
      <w:r>
        <w:rPr>
          <w:sz w:val="28"/>
          <w:szCs w:val="28"/>
        </w:rPr>
        <w:t>перечетной</w:t>
      </w:r>
      <w:proofErr w:type="spellEnd"/>
      <w:r w:rsidRPr="00CB0AE2">
        <w:rPr>
          <w:sz w:val="28"/>
          <w:szCs w:val="28"/>
        </w:rPr>
        <w:t xml:space="preserve"> ведомости зеленых насаждений, с учетом коэффициента для расчета объема компенсационного озеленения. (Приложение №8) </w:t>
      </w:r>
    </w:p>
    <w:p w:rsidR="004C41F0" w:rsidRPr="00CB0AE2" w:rsidRDefault="004C41F0" w:rsidP="001C5E2D">
      <w:pPr>
        <w:widowControl w:val="0"/>
        <w:tabs>
          <w:tab w:val="left" w:pos="1134"/>
        </w:tabs>
        <w:autoSpaceDE w:val="0"/>
        <w:autoSpaceDN w:val="0"/>
        <w:adjustRightInd w:val="0"/>
        <w:ind w:firstLine="567"/>
        <w:jc w:val="both"/>
        <w:rPr>
          <w:sz w:val="28"/>
          <w:szCs w:val="28"/>
        </w:rPr>
      </w:pPr>
      <w:r w:rsidRPr="00CB0AE2">
        <w:rPr>
          <w:sz w:val="28"/>
          <w:szCs w:val="28"/>
        </w:rPr>
        <w:t>Компенсационное озеленение осуществляется заявителем, на основании Соглашения.</w:t>
      </w:r>
    </w:p>
    <w:p w:rsidR="004C41F0" w:rsidRPr="00CB0AE2" w:rsidRDefault="004C41F0" w:rsidP="001C5E2D">
      <w:pPr>
        <w:widowControl w:val="0"/>
        <w:tabs>
          <w:tab w:val="left" w:pos="1134"/>
        </w:tabs>
        <w:autoSpaceDE w:val="0"/>
        <w:autoSpaceDN w:val="0"/>
        <w:adjustRightInd w:val="0"/>
        <w:ind w:firstLine="567"/>
        <w:jc w:val="both"/>
        <w:rPr>
          <w:sz w:val="28"/>
          <w:szCs w:val="28"/>
        </w:rPr>
      </w:pPr>
      <w:r w:rsidRPr="00CB0AE2">
        <w:rPr>
          <w:sz w:val="28"/>
          <w:szCs w:val="28"/>
        </w:rPr>
        <w:t>3.4.1.2.</w:t>
      </w:r>
      <w:r w:rsidRPr="00CB0AE2">
        <w:rPr>
          <w:sz w:val="28"/>
          <w:szCs w:val="28"/>
        </w:rPr>
        <w:tab/>
        <w:t xml:space="preserve">Компенсационная стоимость подлежит оплате заявителем в бюджет </w:t>
      </w:r>
      <w:r>
        <w:rPr>
          <w:sz w:val="28"/>
          <w:szCs w:val="28"/>
        </w:rPr>
        <w:t>муниципального образования</w:t>
      </w:r>
      <w:r w:rsidRPr="00CB0AE2">
        <w:rPr>
          <w:sz w:val="28"/>
          <w:szCs w:val="28"/>
        </w:rPr>
        <w:t xml:space="preserve"> в течение 2 рабочих дней с момента получения расчета компенсационной стоимости вырубаемых зеленых насаждений. </w:t>
      </w:r>
    </w:p>
    <w:p w:rsidR="004C41F0" w:rsidRPr="00CB0AE2" w:rsidRDefault="004C41F0" w:rsidP="001C5E2D">
      <w:pPr>
        <w:widowControl w:val="0"/>
        <w:tabs>
          <w:tab w:val="left" w:pos="1134"/>
        </w:tabs>
        <w:autoSpaceDE w:val="0"/>
        <w:autoSpaceDN w:val="0"/>
        <w:adjustRightInd w:val="0"/>
        <w:ind w:firstLine="567"/>
        <w:jc w:val="both"/>
        <w:rPr>
          <w:sz w:val="28"/>
          <w:szCs w:val="28"/>
        </w:rPr>
      </w:pPr>
      <w:r w:rsidRPr="00CB0AE2">
        <w:rPr>
          <w:sz w:val="28"/>
          <w:szCs w:val="28"/>
        </w:rPr>
        <w:t xml:space="preserve">В день вручения расчета </w:t>
      </w:r>
      <w:r w:rsidR="006B42DF">
        <w:rPr>
          <w:sz w:val="28"/>
          <w:szCs w:val="28"/>
        </w:rPr>
        <w:t>Администрация</w:t>
      </w:r>
      <w:r w:rsidR="006B42DF" w:rsidRPr="00CB0AE2">
        <w:rPr>
          <w:sz w:val="28"/>
          <w:szCs w:val="28"/>
        </w:rPr>
        <w:t xml:space="preserve"> </w:t>
      </w:r>
      <w:r w:rsidRPr="00CB0AE2">
        <w:rPr>
          <w:sz w:val="28"/>
          <w:szCs w:val="28"/>
        </w:rPr>
        <w:t>вносит сведения о начисленной сумме компенсационной стоимости в государственную информационную систему о государственных и муниципальных платежах (далее – ГИС ГМП).</w:t>
      </w:r>
      <w:bookmarkStart w:id="4" w:name="sub_312"/>
      <w:r w:rsidRPr="00CB0AE2">
        <w:rPr>
          <w:sz w:val="28"/>
          <w:szCs w:val="28"/>
        </w:rPr>
        <w:t xml:space="preserve"> </w:t>
      </w:r>
      <w:r w:rsidR="006B42DF">
        <w:rPr>
          <w:sz w:val="28"/>
          <w:szCs w:val="28"/>
        </w:rPr>
        <w:t>Администрация</w:t>
      </w:r>
      <w:r w:rsidRPr="00CB0AE2">
        <w:rPr>
          <w:sz w:val="28"/>
          <w:szCs w:val="28"/>
        </w:rPr>
        <w:t xml:space="preserve"> для подтверждения факта оплаты использует сведения, содержащиеся в ГИС ГМП. </w:t>
      </w:r>
    </w:p>
    <w:bookmarkEnd w:id="4"/>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 xml:space="preserve">После подтверждения факта оплаты компенсационной стоимости </w:t>
      </w:r>
      <w:r w:rsidR="006B42DF">
        <w:rPr>
          <w:sz w:val="28"/>
          <w:szCs w:val="28"/>
        </w:rPr>
        <w:t>Администрация</w:t>
      </w:r>
      <w:r w:rsidR="006B42DF" w:rsidRPr="00CB0AE2">
        <w:rPr>
          <w:sz w:val="28"/>
          <w:szCs w:val="28"/>
        </w:rPr>
        <w:t xml:space="preserve"> </w:t>
      </w:r>
      <w:r w:rsidRPr="00CB0AE2">
        <w:rPr>
          <w:sz w:val="28"/>
          <w:szCs w:val="28"/>
        </w:rPr>
        <w:t>изготавливает проект порубочного билета в срок 2 рабочих дня со дня поступления оплаты компенсационной стоимости.</w:t>
      </w:r>
    </w:p>
    <w:p w:rsidR="004C41F0" w:rsidRPr="00CB0AE2" w:rsidRDefault="004C41F0" w:rsidP="001C5E2D">
      <w:pPr>
        <w:widowControl w:val="0"/>
        <w:tabs>
          <w:tab w:val="left" w:pos="1134"/>
        </w:tabs>
        <w:autoSpaceDE w:val="0"/>
        <w:autoSpaceDN w:val="0"/>
        <w:adjustRightInd w:val="0"/>
        <w:ind w:firstLine="567"/>
        <w:jc w:val="both"/>
        <w:rPr>
          <w:sz w:val="28"/>
          <w:szCs w:val="28"/>
        </w:rPr>
      </w:pPr>
      <w:r w:rsidRPr="00CB0AE2">
        <w:rPr>
          <w:sz w:val="28"/>
          <w:szCs w:val="28"/>
        </w:rPr>
        <w:t xml:space="preserve">3.4.1.3. Соглашение подписывается заявителем в течение 2 рабочих дней со дня получения. После получения подписанного Соглашения, </w:t>
      </w:r>
      <w:r>
        <w:rPr>
          <w:sz w:val="28"/>
          <w:szCs w:val="28"/>
        </w:rPr>
        <w:t>Администрация</w:t>
      </w:r>
      <w:r w:rsidRPr="00CB0AE2">
        <w:rPr>
          <w:sz w:val="28"/>
          <w:szCs w:val="28"/>
        </w:rPr>
        <w:t xml:space="preserve"> изготавливает проект порубочного билета в срок 2 рабочих дня со дня получения подписанного Соглашения. </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3.4.2. При отсутствии оснований для отказа в предоставлении порубочного билета и (или) разрешения на пересадку зеленых насаждений, предусмотренных п. 2.10., 2.11. настоящего Регламента, ответственный исполнитель изготавливает в срок до 2 рабочих дней проект порубочного билета и (или) проект разрешения на пересадку зеленых насаждений.</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 xml:space="preserve">3.4.3. При наличии оснований для отказа в предоставлении порубочного билета и (или) разрешения на пересадку зеленых насаждений, указанных в </w:t>
      </w:r>
      <w:hyperlink w:anchor="P105" w:history="1">
        <w:r w:rsidRPr="00CB0AE2">
          <w:rPr>
            <w:sz w:val="28"/>
            <w:szCs w:val="28"/>
          </w:rPr>
          <w:t xml:space="preserve">п. </w:t>
        </w:r>
      </w:hyperlink>
      <w:r w:rsidRPr="00CB0AE2">
        <w:rPr>
          <w:sz w:val="28"/>
          <w:szCs w:val="28"/>
        </w:rPr>
        <w:t>2.10., 2.11. настоящего Регламента, ответственный исполнитель подготавливает проект отказа в предоставлении порубочного билета и (или) разрешения на пересадку зеленых насаждений.</w:t>
      </w:r>
    </w:p>
    <w:p w:rsidR="004C41F0" w:rsidRPr="00CB0AE2" w:rsidRDefault="004C41F0" w:rsidP="001C5E2D">
      <w:pPr>
        <w:widowControl w:val="0"/>
        <w:autoSpaceDE w:val="0"/>
        <w:autoSpaceDN w:val="0"/>
        <w:adjustRightInd w:val="0"/>
        <w:ind w:firstLine="567"/>
        <w:jc w:val="both"/>
        <w:rPr>
          <w:sz w:val="28"/>
          <w:szCs w:val="28"/>
        </w:rPr>
      </w:pPr>
      <w:r>
        <w:rPr>
          <w:sz w:val="28"/>
          <w:szCs w:val="28"/>
        </w:rPr>
        <w:t>Глава</w:t>
      </w:r>
      <w:r w:rsidRPr="00CB0AE2">
        <w:rPr>
          <w:sz w:val="28"/>
          <w:szCs w:val="28"/>
        </w:rPr>
        <w:t xml:space="preserve"> </w:t>
      </w:r>
      <w:r>
        <w:rPr>
          <w:sz w:val="28"/>
          <w:szCs w:val="28"/>
        </w:rPr>
        <w:t>Администрации</w:t>
      </w:r>
      <w:r w:rsidR="00D45FA0">
        <w:rPr>
          <w:sz w:val="28"/>
          <w:szCs w:val="28"/>
        </w:rPr>
        <w:t xml:space="preserve">, лицо его замещающее, </w:t>
      </w:r>
      <w:r w:rsidRPr="00CB0AE2">
        <w:rPr>
          <w:sz w:val="28"/>
          <w:szCs w:val="28"/>
        </w:rPr>
        <w:t xml:space="preserve">принимает решение о предоставлении порубочного билета (отказе в предоставлении порубочного билета) и (или) разрешения на пересадку (отказа в предоставлении разрешения) путем подписания данных документов и передает итоговый документ в порядке делопроизводства ответственному исполнителю в течение 1 рабочего дня с момента его представления. Ответственный исполнитель осуществляет регистрацию итогового документа в день его подписания </w:t>
      </w:r>
      <w:r>
        <w:rPr>
          <w:sz w:val="28"/>
          <w:szCs w:val="28"/>
        </w:rPr>
        <w:t>главой</w:t>
      </w:r>
      <w:r w:rsidRPr="00CB0AE2">
        <w:rPr>
          <w:sz w:val="28"/>
          <w:szCs w:val="28"/>
        </w:rPr>
        <w:t xml:space="preserve"> </w:t>
      </w:r>
      <w:r>
        <w:rPr>
          <w:sz w:val="28"/>
          <w:szCs w:val="28"/>
        </w:rPr>
        <w:t>Администрации</w:t>
      </w:r>
      <w:r w:rsidR="00D45FA0">
        <w:rPr>
          <w:sz w:val="28"/>
          <w:szCs w:val="28"/>
        </w:rPr>
        <w:t>, лицом его замещающим</w:t>
      </w:r>
      <w:r w:rsidRPr="00CB0AE2">
        <w:rPr>
          <w:sz w:val="28"/>
          <w:szCs w:val="28"/>
        </w:rPr>
        <w:t>.</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Максимальный срок административной процедуры составляет 1</w:t>
      </w:r>
      <w:r>
        <w:rPr>
          <w:sz w:val="28"/>
          <w:szCs w:val="28"/>
        </w:rPr>
        <w:t>2</w:t>
      </w:r>
      <w:r w:rsidRPr="00CB0AE2">
        <w:rPr>
          <w:sz w:val="28"/>
          <w:szCs w:val="28"/>
        </w:rPr>
        <w:t xml:space="preserve"> рабочих дней.</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3.5. Административная процедура «Выдача итоговых документов».</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Основанием для начала административной процедуры «Выдача итоговых документов» является регистрация итогового документа.</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lastRenderedPageBreak/>
        <w:t>Порубочный билет (отказ в предоставлении порубочного билета) и (или) разрешение (отказ в предоставлении разрешения) на пересадку зеленых насаждений направляется либо выдается заявителю способом, указанным в заявлении, в срок 1 рабочий день со дня регистрации итогового документа.</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Максимальный срок административной процедуры составляет 1 рабочий день.</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В случае установления в порубочном билете (отказе в предоставлении порубочного билета) и (или) разрешении (отказе в предоставлении разрешения) на пересадку зеленых насаждений ошибок и опечаток такие ошибки и опечатки устраняются путем подготовки нового порубочного билета (отказа в предоставлении порубочного билета и (или) разрешения (отказа в предоставлении разрешения) на пересадку зеленых насаждений в соответствии с порядком, установленным настоящим Регламентом, в рамках общего срока предоставления муниципальной услуги.</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Pr>
          <w:sz w:val="28"/>
          <w:szCs w:val="28"/>
        </w:rPr>
        <w:t>Администрацию</w:t>
      </w:r>
      <w:r w:rsidRPr="00CB0AE2">
        <w:rPr>
          <w:sz w:val="28"/>
          <w:szCs w:val="28"/>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Pr>
          <w:sz w:val="28"/>
          <w:szCs w:val="28"/>
        </w:rPr>
        <w:t>Администрация</w:t>
      </w:r>
      <w:r w:rsidRPr="00CB0AE2">
        <w:rPr>
          <w:sz w:val="28"/>
          <w:szCs w:val="28"/>
        </w:rPr>
        <w:t>, почтового отправления или посредством ЕПГУ.</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Pr>
          <w:sz w:val="28"/>
          <w:szCs w:val="28"/>
        </w:rPr>
        <w:t>Администрацией</w:t>
      </w:r>
      <w:r w:rsidRPr="00CB0AE2">
        <w:rPr>
          <w:sz w:val="28"/>
          <w:szCs w:val="28"/>
        </w:rPr>
        <w:t xml:space="preserve"> направляется уведомление в указанный срок.</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 изменение содержания документов, являющихся результатом предоставления муниципальной услуги;</w:t>
      </w:r>
    </w:p>
    <w:p w:rsidR="004C41F0" w:rsidRPr="00CB0AE2" w:rsidRDefault="004C41F0" w:rsidP="001C5E2D">
      <w:pPr>
        <w:widowControl w:val="0"/>
        <w:autoSpaceDE w:val="0"/>
        <w:autoSpaceDN w:val="0"/>
        <w:adjustRightInd w:val="0"/>
        <w:ind w:firstLine="567"/>
        <w:jc w:val="both"/>
        <w:rPr>
          <w:sz w:val="28"/>
          <w:szCs w:val="28"/>
        </w:rPr>
      </w:pPr>
      <w:r w:rsidRPr="00CB0AE2">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C41F0" w:rsidRPr="00CB0AE2" w:rsidRDefault="004C41F0" w:rsidP="004B6AA0">
      <w:pPr>
        <w:pStyle w:val="ConsPlusNormal"/>
        <w:contextualSpacing/>
        <w:jc w:val="both"/>
        <w:rPr>
          <w:rFonts w:ascii="Times New Roman" w:eastAsiaTheme="minorHAnsi" w:hAnsi="Times New Roman" w:cs="Times New Roman"/>
          <w:sz w:val="28"/>
          <w:szCs w:val="28"/>
          <w:lang w:eastAsia="en-US"/>
        </w:rPr>
      </w:pPr>
    </w:p>
    <w:p w:rsidR="004C41F0" w:rsidRPr="001C5E2D" w:rsidRDefault="004C41F0" w:rsidP="00390942">
      <w:pPr>
        <w:pStyle w:val="ConsPlusTitle"/>
        <w:numPr>
          <w:ilvl w:val="0"/>
          <w:numId w:val="4"/>
        </w:numPr>
        <w:ind w:left="0" w:firstLine="0"/>
        <w:contextualSpacing/>
        <w:jc w:val="center"/>
        <w:outlineLvl w:val="1"/>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Формы контроля за исполнением Административного</w:t>
      </w:r>
    </w:p>
    <w:p w:rsidR="004C41F0" w:rsidRPr="001C5E2D" w:rsidRDefault="004C41F0" w:rsidP="00390942">
      <w:pPr>
        <w:pStyle w:val="ConsPlusTitle"/>
        <w:contextualSpacing/>
        <w:jc w:val="center"/>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lastRenderedPageBreak/>
        <w:t>регламента</w:t>
      </w:r>
    </w:p>
    <w:p w:rsidR="004C41F0" w:rsidRPr="00CB0AE2" w:rsidRDefault="004C41F0" w:rsidP="001C5E2D">
      <w:pPr>
        <w:ind w:firstLine="567"/>
        <w:jc w:val="both"/>
        <w:rPr>
          <w:sz w:val="28"/>
          <w:szCs w:val="28"/>
        </w:rPr>
      </w:pPr>
      <w:r w:rsidRPr="00CB0AE2">
        <w:rPr>
          <w:sz w:val="28"/>
          <w:szCs w:val="28"/>
        </w:rPr>
        <w:t xml:space="preserve">4.1. Текущий контроль за соблюдением и исполнением ответственными должностными лицами </w:t>
      </w:r>
      <w:r>
        <w:rPr>
          <w:sz w:val="28"/>
          <w:szCs w:val="28"/>
        </w:rPr>
        <w:t>Администрации</w:t>
      </w:r>
      <w:r w:rsidRPr="00CB0AE2">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sz w:val="28"/>
          <w:szCs w:val="28"/>
        </w:rPr>
        <w:t>главой</w:t>
      </w:r>
      <w:r w:rsidRPr="00CB0AE2">
        <w:rPr>
          <w:sz w:val="28"/>
          <w:szCs w:val="28"/>
        </w:rPr>
        <w:t xml:space="preserve"> </w:t>
      </w:r>
      <w:r>
        <w:rPr>
          <w:sz w:val="28"/>
          <w:szCs w:val="28"/>
        </w:rPr>
        <w:t>Администрации</w:t>
      </w:r>
      <w:r w:rsidRPr="00CB0AE2">
        <w:rPr>
          <w:sz w:val="28"/>
          <w:szCs w:val="28"/>
        </w:rPr>
        <w:t>.</w:t>
      </w:r>
    </w:p>
    <w:p w:rsidR="004C41F0" w:rsidRPr="00CB0AE2" w:rsidRDefault="004C41F0" w:rsidP="001C5E2D">
      <w:pPr>
        <w:ind w:firstLine="567"/>
        <w:jc w:val="both"/>
        <w:rPr>
          <w:sz w:val="28"/>
          <w:szCs w:val="28"/>
        </w:rPr>
      </w:pPr>
      <w:r w:rsidRPr="00CB0AE2">
        <w:rPr>
          <w:sz w:val="28"/>
          <w:szCs w:val="28"/>
        </w:rPr>
        <w:t>Текущий контроль осуществляется путем проведения плановых и внеплановых проверок.</w:t>
      </w:r>
    </w:p>
    <w:p w:rsidR="004C41F0" w:rsidRPr="00CB0AE2" w:rsidRDefault="004C41F0" w:rsidP="001C5E2D">
      <w:pPr>
        <w:ind w:firstLine="567"/>
        <w:jc w:val="both"/>
        <w:rPr>
          <w:sz w:val="28"/>
          <w:szCs w:val="28"/>
        </w:rPr>
      </w:pPr>
      <w:r w:rsidRPr="00CB0AE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41F0" w:rsidRPr="00CB0AE2" w:rsidRDefault="004C41F0" w:rsidP="001C5E2D">
      <w:pPr>
        <w:ind w:firstLine="567"/>
        <w:jc w:val="both"/>
        <w:rPr>
          <w:sz w:val="28"/>
          <w:szCs w:val="28"/>
        </w:rPr>
      </w:pPr>
      <w:r w:rsidRPr="00CB0AE2">
        <w:rPr>
          <w:sz w:val="28"/>
          <w:szCs w:val="28"/>
        </w:rPr>
        <w:t xml:space="preserve">Плановые проверки осуществляются на основании планов. План утверждается </w:t>
      </w:r>
      <w:r w:rsidR="00D45FA0">
        <w:rPr>
          <w:sz w:val="28"/>
          <w:szCs w:val="28"/>
        </w:rPr>
        <w:t>распоряжением</w:t>
      </w:r>
      <w:r>
        <w:rPr>
          <w:sz w:val="28"/>
          <w:szCs w:val="28"/>
        </w:rPr>
        <w:t xml:space="preserve"> Администрации</w:t>
      </w:r>
      <w:r w:rsidRPr="00CB0AE2">
        <w:rPr>
          <w:sz w:val="28"/>
          <w:szCs w:val="28"/>
        </w:rPr>
        <w:t>.</w:t>
      </w:r>
    </w:p>
    <w:p w:rsidR="004C41F0" w:rsidRPr="00CB0AE2" w:rsidRDefault="004C41F0" w:rsidP="001C5E2D">
      <w:pPr>
        <w:ind w:firstLine="567"/>
        <w:jc w:val="both"/>
        <w:rPr>
          <w:sz w:val="28"/>
          <w:szCs w:val="28"/>
        </w:rPr>
      </w:pPr>
      <w:r w:rsidRPr="00CB0AE2">
        <w:rPr>
          <w:sz w:val="28"/>
          <w:szCs w:val="28"/>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sz w:val="28"/>
          <w:szCs w:val="28"/>
        </w:rPr>
        <w:t>Администрации</w:t>
      </w:r>
      <w:r w:rsidRPr="00CB0AE2">
        <w:rPr>
          <w:sz w:val="28"/>
          <w:szCs w:val="28"/>
        </w:rPr>
        <w:t>, предоставляющих муниципальную услугу.</w:t>
      </w:r>
    </w:p>
    <w:p w:rsidR="004C41F0" w:rsidRPr="00CB0AE2" w:rsidRDefault="004C41F0" w:rsidP="001C5E2D">
      <w:pPr>
        <w:ind w:firstLine="567"/>
        <w:jc w:val="both"/>
        <w:rPr>
          <w:sz w:val="28"/>
          <w:szCs w:val="28"/>
        </w:rPr>
      </w:pPr>
      <w:r w:rsidRPr="00CB0AE2">
        <w:rPr>
          <w:sz w:val="28"/>
          <w:szCs w:val="28"/>
        </w:rPr>
        <w:t xml:space="preserve">Проверки осуществляются на основании </w:t>
      </w:r>
      <w:r w:rsidR="00D45FA0">
        <w:rPr>
          <w:sz w:val="28"/>
          <w:szCs w:val="28"/>
        </w:rPr>
        <w:t>распоряжения</w:t>
      </w:r>
      <w:r w:rsidRPr="00CB0AE2">
        <w:rPr>
          <w:sz w:val="28"/>
          <w:szCs w:val="28"/>
        </w:rPr>
        <w:t xml:space="preserve"> </w:t>
      </w:r>
      <w:r>
        <w:rPr>
          <w:sz w:val="28"/>
          <w:szCs w:val="28"/>
        </w:rPr>
        <w:t>Администрации</w:t>
      </w:r>
      <w:r w:rsidRPr="00CB0AE2">
        <w:rPr>
          <w:sz w:val="28"/>
          <w:szCs w:val="28"/>
        </w:rPr>
        <w:t>.</w:t>
      </w:r>
    </w:p>
    <w:p w:rsidR="004C41F0" w:rsidRPr="00CB0AE2" w:rsidRDefault="004C41F0" w:rsidP="001C5E2D">
      <w:pPr>
        <w:ind w:firstLine="567"/>
        <w:jc w:val="both"/>
        <w:rPr>
          <w:sz w:val="28"/>
          <w:szCs w:val="28"/>
        </w:rPr>
      </w:pPr>
      <w:r w:rsidRPr="00CB0AE2">
        <w:rPr>
          <w:sz w:val="28"/>
          <w:szCs w:val="28"/>
        </w:rPr>
        <w:t>Результаты проверки оформляются в виде акта, в котором отмечаются выявленные недостатки и предложения по их устранению.</w:t>
      </w:r>
    </w:p>
    <w:p w:rsidR="004C41F0" w:rsidRPr="00CB0AE2" w:rsidRDefault="004C41F0" w:rsidP="001C5E2D">
      <w:pPr>
        <w:ind w:firstLine="567"/>
        <w:jc w:val="both"/>
        <w:rPr>
          <w:sz w:val="28"/>
          <w:szCs w:val="28"/>
        </w:rPr>
      </w:pPr>
      <w:r w:rsidRPr="00CB0AE2">
        <w:rPr>
          <w:sz w:val="28"/>
          <w:szCs w:val="28"/>
        </w:rPr>
        <w:t xml:space="preserve">4.3. Ответственность должностных лиц </w:t>
      </w:r>
      <w:r>
        <w:rPr>
          <w:sz w:val="28"/>
          <w:szCs w:val="28"/>
        </w:rPr>
        <w:t>Администрации</w:t>
      </w:r>
      <w:r w:rsidRPr="00CB0AE2">
        <w:rPr>
          <w:sz w:val="28"/>
          <w:szCs w:val="28"/>
        </w:rPr>
        <w:t xml:space="preserve"> за решения и действия (бездействие), принимаемые (осуществляемые) в ходе предоставления муниципальной услуги.</w:t>
      </w:r>
    </w:p>
    <w:p w:rsidR="004C41F0" w:rsidRPr="00CB0AE2" w:rsidRDefault="004C41F0" w:rsidP="001C5E2D">
      <w:pPr>
        <w:ind w:firstLine="567"/>
        <w:jc w:val="both"/>
        <w:rPr>
          <w:sz w:val="28"/>
          <w:szCs w:val="28"/>
        </w:rPr>
      </w:pPr>
      <w:r w:rsidRPr="00CB0AE2">
        <w:rPr>
          <w:sz w:val="28"/>
          <w:szCs w:val="28"/>
        </w:rPr>
        <w:t>Должностные лица,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4C41F0" w:rsidRPr="00CB0AE2" w:rsidRDefault="004C41F0" w:rsidP="001C5E2D">
      <w:pPr>
        <w:ind w:firstLine="567"/>
        <w:jc w:val="both"/>
        <w:rPr>
          <w:sz w:val="28"/>
          <w:szCs w:val="28"/>
        </w:rPr>
      </w:pPr>
      <w:r w:rsidRPr="00CB0AE2">
        <w:rPr>
          <w:sz w:val="28"/>
          <w:szCs w:val="28"/>
        </w:rPr>
        <w:t>4.4. 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4C41F0" w:rsidRPr="001C5E2D" w:rsidRDefault="004C41F0" w:rsidP="004B6AA0">
      <w:pPr>
        <w:pStyle w:val="ConsPlusNormal"/>
        <w:contextualSpacing/>
        <w:jc w:val="both"/>
        <w:rPr>
          <w:rFonts w:ascii="Times New Roman" w:eastAsiaTheme="minorHAnsi" w:hAnsi="Times New Roman" w:cs="Times New Roman"/>
          <w:b/>
          <w:bCs/>
          <w:sz w:val="28"/>
          <w:szCs w:val="28"/>
          <w:lang w:eastAsia="en-US"/>
        </w:rPr>
      </w:pPr>
    </w:p>
    <w:p w:rsidR="004C41F0" w:rsidRPr="001C5E2D" w:rsidRDefault="004C41F0" w:rsidP="00390942">
      <w:pPr>
        <w:pStyle w:val="ConsPlusTitle"/>
        <w:numPr>
          <w:ilvl w:val="0"/>
          <w:numId w:val="4"/>
        </w:numPr>
        <w:ind w:left="0" w:firstLine="0"/>
        <w:contextualSpacing/>
        <w:jc w:val="center"/>
        <w:outlineLvl w:val="1"/>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Досудебный (внесудебный) порядок обжалования решений</w:t>
      </w:r>
    </w:p>
    <w:p w:rsidR="004C41F0" w:rsidRPr="001C5E2D" w:rsidRDefault="004C41F0" w:rsidP="00390942">
      <w:pPr>
        <w:pStyle w:val="ConsPlusTitle"/>
        <w:contextualSpacing/>
        <w:jc w:val="center"/>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и действий (бездействия) органа, предоставляющего</w:t>
      </w:r>
    </w:p>
    <w:p w:rsidR="004C41F0" w:rsidRPr="001C5E2D" w:rsidRDefault="004C41F0" w:rsidP="00390942">
      <w:pPr>
        <w:pStyle w:val="ConsPlusTitle"/>
        <w:contextualSpacing/>
        <w:jc w:val="center"/>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муниципальную услугу, многофункционального центра,</w:t>
      </w:r>
    </w:p>
    <w:p w:rsidR="004C41F0" w:rsidRPr="001C5E2D" w:rsidRDefault="004C41F0" w:rsidP="00390942">
      <w:pPr>
        <w:pStyle w:val="ConsPlusTitle"/>
        <w:contextualSpacing/>
        <w:jc w:val="center"/>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организаций, указанных в части 1.1 статьи 16 Федерального</w:t>
      </w:r>
    </w:p>
    <w:p w:rsidR="004C41F0" w:rsidRPr="001C5E2D" w:rsidRDefault="004C41F0" w:rsidP="00390942">
      <w:pPr>
        <w:pStyle w:val="ConsPlusTitle"/>
        <w:contextualSpacing/>
        <w:jc w:val="center"/>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закона от 27.07.2010 №210-ФЗ «Об организации предоставления</w:t>
      </w:r>
    </w:p>
    <w:p w:rsidR="004C41F0" w:rsidRPr="001C5E2D" w:rsidRDefault="004C41F0" w:rsidP="00390942">
      <w:pPr>
        <w:pStyle w:val="ConsPlusTitle"/>
        <w:contextualSpacing/>
        <w:jc w:val="center"/>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государственных и муниципальных услуг», а также их</w:t>
      </w:r>
    </w:p>
    <w:p w:rsidR="004C41F0" w:rsidRPr="001C5E2D" w:rsidRDefault="004C41F0" w:rsidP="00390942">
      <w:pPr>
        <w:pStyle w:val="ConsPlusTitle"/>
        <w:contextualSpacing/>
        <w:jc w:val="center"/>
        <w:rPr>
          <w:rFonts w:ascii="Times New Roman" w:eastAsiaTheme="minorHAnsi" w:hAnsi="Times New Roman" w:cs="Times New Roman"/>
          <w:sz w:val="28"/>
          <w:szCs w:val="28"/>
          <w:lang w:eastAsia="en-US"/>
        </w:rPr>
      </w:pPr>
      <w:r w:rsidRPr="001C5E2D">
        <w:rPr>
          <w:rFonts w:ascii="Times New Roman" w:eastAsiaTheme="minorHAnsi" w:hAnsi="Times New Roman" w:cs="Times New Roman"/>
          <w:sz w:val="28"/>
          <w:szCs w:val="28"/>
          <w:lang w:eastAsia="en-US"/>
        </w:rPr>
        <w:t>должностных лиц, муниципальных служащих, работников</w:t>
      </w:r>
    </w:p>
    <w:p w:rsidR="004C41F0" w:rsidRPr="00CB0AE2" w:rsidRDefault="004C41F0" w:rsidP="004B6AA0">
      <w:pPr>
        <w:pStyle w:val="ConsPlusNormal"/>
        <w:contextualSpacing/>
        <w:jc w:val="both"/>
        <w:rPr>
          <w:rFonts w:ascii="Times New Roman" w:eastAsiaTheme="minorHAnsi" w:hAnsi="Times New Roman" w:cs="Times New Roman"/>
          <w:sz w:val="28"/>
          <w:szCs w:val="28"/>
          <w:lang w:eastAsia="en-US"/>
        </w:rPr>
      </w:pP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5.1. Заявители имеют право на обжалование решений и (или) действий (бездействия)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xml:space="preserve">, должностных лиц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участвующих в предоставлении муниципальной услуги, в порядке, установленном в пунктах 5.2 - 5.20 настоящего Административного регламента.</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lastRenderedPageBreak/>
        <w:t xml:space="preserve">Заявители (юридические лица и индивидуальные предприниматели) также имеют право на обжалование решений и (или) действий (бездействия)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xml:space="preserve">, должностных лиц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5.2. Заявитель может обратиться с жалобой в том числе в следующих случаях:</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а) нарушение срока регистрации запроса заявителя о предоставлении муниципальной услуги;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б) нарушение срока предоставления муниципальной услуги;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з) нарушение срока или порядка выдачи документов по результатам предоставления муниципальной услуги;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4" w:history="1">
        <w:r w:rsidRPr="00CB0AE2">
          <w:rPr>
            <w:rFonts w:ascii="Times New Roman" w:eastAsiaTheme="minorHAnsi" w:hAnsi="Times New Roman" w:cs="Times New Roman"/>
            <w:sz w:val="28"/>
            <w:szCs w:val="28"/>
            <w:lang w:eastAsia="en-US"/>
          </w:rPr>
          <w:t xml:space="preserve">подпунктом «г» пункта </w:t>
        </w:r>
      </w:hyperlink>
      <w:r w:rsidRPr="00CB0AE2">
        <w:rPr>
          <w:rFonts w:ascii="Times New Roman" w:eastAsiaTheme="minorHAnsi" w:hAnsi="Times New Roman" w:cs="Times New Roman"/>
          <w:sz w:val="28"/>
          <w:szCs w:val="28"/>
          <w:lang w:eastAsia="en-US"/>
        </w:rPr>
        <w:t xml:space="preserve"> 2.7 настоящего Административного регламента.</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5.3. Должностным лицом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xml:space="preserve">, уполномоченным на рассмотрение жалоб, является </w:t>
      </w:r>
      <w:r>
        <w:rPr>
          <w:rFonts w:ascii="Times New Roman" w:eastAsiaTheme="minorHAnsi" w:hAnsi="Times New Roman" w:cs="Times New Roman"/>
          <w:sz w:val="28"/>
          <w:szCs w:val="28"/>
          <w:lang w:eastAsia="en-US"/>
        </w:rPr>
        <w:t>глава</w:t>
      </w:r>
      <w:r w:rsidRPr="00CB0AE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5.4. Жалоба на решения и действия (бездействие) должностных лиц, муниципальных служащих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xml:space="preserve"> подается </w:t>
      </w:r>
      <w:r>
        <w:rPr>
          <w:rFonts w:ascii="Times New Roman" w:eastAsiaTheme="minorHAnsi" w:hAnsi="Times New Roman" w:cs="Times New Roman"/>
          <w:sz w:val="28"/>
          <w:szCs w:val="28"/>
          <w:lang w:eastAsia="en-US"/>
        </w:rPr>
        <w:t>главе</w:t>
      </w:r>
      <w:r w:rsidRPr="00CB0AE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5.5. В случае поступления в </w:t>
      </w:r>
      <w:r>
        <w:rPr>
          <w:rFonts w:ascii="Times New Roman" w:eastAsiaTheme="minorHAnsi" w:hAnsi="Times New Roman" w:cs="Times New Roman"/>
          <w:sz w:val="28"/>
          <w:szCs w:val="28"/>
          <w:lang w:eastAsia="en-US"/>
        </w:rPr>
        <w:t>Администрация</w:t>
      </w:r>
      <w:r w:rsidRPr="00CB0AE2">
        <w:rPr>
          <w:rFonts w:ascii="Times New Roman" w:eastAsiaTheme="minorHAnsi" w:hAnsi="Times New Roman" w:cs="Times New Roman"/>
          <w:sz w:val="28"/>
          <w:szCs w:val="28"/>
          <w:lang w:eastAsia="en-US"/>
        </w:rPr>
        <w:t xml:space="preserve"> жалобы в отношении </w:t>
      </w:r>
      <w:r w:rsidRPr="00CB0AE2">
        <w:rPr>
          <w:rFonts w:ascii="Times New Roman" w:eastAsiaTheme="minorHAnsi" w:hAnsi="Times New Roman" w:cs="Times New Roman"/>
          <w:sz w:val="28"/>
          <w:szCs w:val="28"/>
          <w:lang w:eastAsia="en-US"/>
        </w:rPr>
        <w:lastRenderedPageBreak/>
        <w:t xml:space="preserve">муниципальной услуги, которую оказывает другой орган, в течение 3 рабочих дней со дня ее регистрации </w:t>
      </w:r>
      <w:r>
        <w:rPr>
          <w:rFonts w:ascii="Times New Roman" w:eastAsiaTheme="minorHAnsi" w:hAnsi="Times New Roman" w:cs="Times New Roman"/>
          <w:sz w:val="28"/>
          <w:szCs w:val="28"/>
          <w:lang w:eastAsia="en-US"/>
        </w:rPr>
        <w:t>Администрация</w:t>
      </w:r>
      <w:r w:rsidRPr="00CB0AE2">
        <w:rPr>
          <w:rFonts w:ascii="Times New Roman" w:eastAsiaTheme="minorHAnsi" w:hAnsi="Times New Roman" w:cs="Times New Roman"/>
          <w:sz w:val="28"/>
          <w:szCs w:val="28"/>
          <w:lang w:eastAsia="en-US"/>
        </w:rPr>
        <w:t xml:space="preserve"> направляет жалобу в уполномоченный на ее </w:t>
      </w:r>
      <w:r w:rsidR="00D45FA0" w:rsidRPr="00CB0AE2">
        <w:rPr>
          <w:rFonts w:ascii="Times New Roman" w:eastAsiaTheme="minorHAnsi" w:hAnsi="Times New Roman" w:cs="Times New Roman"/>
          <w:sz w:val="28"/>
          <w:szCs w:val="28"/>
          <w:lang w:eastAsia="en-US"/>
        </w:rPr>
        <w:t>рассмотрение орган</w:t>
      </w:r>
      <w:r w:rsidRPr="00CB0AE2">
        <w:rPr>
          <w:rFonts w:ascii="Times New Roman" w:eastAsiaTheme="minorHAnsi" w:hAnsi="Times New Roman" w:cs="Times New Roman"/>
          <w:sz w:val="28"/>
          <w:szCs w:val="28"/>
          <w:lang w:eastAsia="en-US"/>
        </w:rPr>
        <w:t>.</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В течение 3 рабочих дней со дня регистрации жалобы </w:t>
      </w:r>
      <w:r>
        <w:rPr>
          <w:rFonts w:ascii="Times New Roman" w:eastAsiaTheme="minorHAnsi" w:hAnsi="Times New Roman" w:cs="Times New Roman"/>
          <w:sz w:val="28"/>
          <w:szCs w:val="28"/>
          <w:lang w:eastAsia="en-US"/>
        </w:rPr>
        <w:t>Администрация</w:t>
      </w:r>
      <w:r w:rsidRPr="00CB0AE2">
        <w:rPr>
          <w:rFonts w:ascii="Times New Roman" w:eastAsiaTheme="minorHAnsi" w:hAnsi="Times New Roman" w:cs="Times New Roman"/>
          <w:sz w:val="28"/>
          <w:szCs w:val="28"/>
          <w:lang w:eastAsia="en-US"/>
        </w:rPr>
        <w:t xml:space="preserve"> уведомляет гражданина, направившего жалобу, о переадресации ее в соответствующий орган.</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5.6. Жалоба на решения и действия (бездействие) подается в письменной форме на бумажном носителе, в электронной форме.</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5.6.1. Жалоба на должностных лиц, муниципальных служащих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xml:space="preserve"> может быть подана:</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а) при личном приеме или письменном обращении по адресу</w:t>
      </w:r>
      <w:r w:rsidR="00D858E9">
        <w:rPr>
          <w:rFonts w:ascii="Times New Roman" w:eastAsiaTheme="minorHAnsi" w:hAnsi="Times New Roman" w:cs="Times New Roman"/>
          <w:sz w:val="28"/>
          <w:szCs w:val="28"/>
          <w:lang w:eastAsia="en-US"/>
        </w:rPr>
        <w:t>: 671710Республика Бурятия Северо-Байкальский район, п. Нижнеангарск ул. Рабочая, д. 125;</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б) в электронном виде:</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 </w:t>
      </w:r>
      <w:r w:rsidRPr="00D858E9">
        <w:rPr>
          <w:rFonts w:ascii="Times New Roman" w:eastAsiaTheme="minorHAnsi" w:hAnsi="Times New Roman" w:cs="Times New Roman"/>
          <w:sz w:val="28"/>
          <w:szCs w:val="28"/>
          <w:lang w:eastAsia="en-US"/>
        </w:rPr>
        <w:t>через официальный сайт</w:t>
      </w:r>
      <w:r w:rsidR="00D858E9" w:rsidRPr="00D858E9">
        <w:rPr>
          <w:rFonts w:ascii="Times New Roman" w:eastAsiaTheme="minorHAnsi" w:hAnsi="Times New Roman" w:cs="Times New Roman"/>
          <w:sz w:val="28"/>
          <w:szCs w:val="28"/>
          <w:lang w:eastAsia="en-US"/>
        </w:rPr>
        <w:t xml:space="preserve"> администрации МО «</w:t>
      </w:r>
      <w:proofErr w:type="spellStart"/>
      <w:r w:rsidR="00D858E9" w:rsidRPr="00D858E9">
        <w:rPr>
          <w:rFonts w:ascii="Times New Roman" w:eastAsiaTheme="minorHAnsi" w:hAnsi="Times New Roman" w:cs="Times New Roman"/>
          <w:sz w:val="28"/>
          <w:szCs w:val="28"/>
          <w:lang w:eastAsia="en-US"/>
        </w:rPr>
        <w:t>Северо-Байкальский</w:t>
      </w:r>
      <w:proofErr w:type="spellEnd"/>
      <w:r w:rsidR="00D858E9" w:rsidRPr="00D858E9">
        <w:rPr>
          <w:rFonts w:ascii="Times New Roman" w:eastAsiaTheme="minorHAnsi" w:hAnsi="Times New Roman" w:cs="Times New Roman"/>
          <w:sz w:val="28"/>
          <w:szCs w:val="28"/>
          <w:lang w:eastAsia="en-US"/>
        </w:rPr>
        <w:t xml:space="preserve"> район»</w:t>
      </w:r>
      <w:r w:rsidRPr="00D858E9">
        <w:rPr>
          <w:rFonts w:ascii="Times New Roman" w:eastAsiaTheme="minorHAnsi" w:hAnsi="Times New Roman" w:cs="Times New Roman"/>
          <w:sz w:val="28"/>
          <w:szCs w:val="28"/>
          <w:lang w:eastAsia="en-US"/>
        </w:rPr>
        <w:t xml:space="preserve"> </w:t>
      </w:r>
      <w:r w:rsidR="00D858E9" w:rsidRPr="00D858E9">
        <w:rPr>
          <w:rFonts w:ascii="Times New Roman" w:hAnsi="Times New Roman" w:cs="Times New Roman"/>
          <w:sz w:val="28"/>
          <w:szCs w:val="28"/>
          <w:lang w:val="en-US"/>
        </w:rPr>
        <w:t>https</w:t>
      </w:r>
      <w:r w:rsidR="00D858E9" w:rsidRPr="00D858E9">
        <w:rPr>
          <w:rFonts w:ascii="Times New Roman" w:hAnsi="Times New Roman" w:cs="Times New Roman"/>
          <w:sz w:val="28"/>
          <w:szCs w:val="28"/>
        </w:rPr>
        <w:t>://</w:t>
      </w:r>
      <w:proofErr w:type="spellStart"/>
      <w:r w:rsidR="00D858E9" w:rsidRPr="00D858E9">
        <w:rPr>
          <w:rFonts w:ascii="Times New Roman" w:hAnsi="Times New Roman" w:cs="Times New Roman"/>
          <w:sz w:val="28"/>
          <w:szCs w:val="28"/>
          <w:lang w:val="en-US"/>
        </w:rPr>
        <w:t>nordbaikal</w:t>
      </w:r>
      <w:proofErr w:type="spellEnd"/>
      <w:r w:rsidR="00D858E9" w:rsidRPr="00D858E9">
        <w:rPr>
          <w:rFonts w:ascii="Times New Roman" w:hAnsi="Times New Roman" w:cs="Times New Roman"/>
          <w:sz w:val="28"/>
          <w:szCs w:val="28"/>
        </w:rPr>
        <w:t>.</w:t>
      </w:r>
      <w:proofErr w:type="spellStart"/>
      <w:r w:rsidR="00D858E9" w:rsidRPr="00D858E9">
        <w:rPr>
          <w:rFonts w:ascii="Times New Roman" w:hAnsi="Times New Roman" w:cs="Times New Roman"/>
          <w:sz w:val="28"/>
          <w:szCs w:val="28"/>
          <w:lang w:val="en-US"/>
        </w:rPr>
        <w:t>gosuslugi</w:t>
      </w:r>
      <w:proofErr w:type="spellEnd"/>
      <w:r w:rsidR="00D858E9" w:rsidRPr="00D858E9">
        <w:rPr>
          <w:rFonts w:ascii="Times New Roman" w:hAnsi="Times New Roman" w:cs="Times New Roman"/>
          <w:sz w:val="28"/>
          <w:szCs w:val="28"/>
        </w:rPr>
        <w:t>.</w:t>
      </w:r>
      <w:proofErr w:type="spellStart"/>
      <w:r w:rsidR="00D858E9" w:rsidRPr="00D858E9">
        <w:rPr>
          <w:rFonts w:ascii="Times New Roman" w:hAnsi="Times New Roman" w:cs="Times New Roman"/>
          <w:sz w:val="28"/>
          <w:szCs w:val="28"/>
          <w:lang w:val="en-US"/>
        </w:rPr>
        <w:t>ru</w:t>
      </w:r>
      <w:proofErr w:type="spellEnd"/>
      <w:r w:rsidRPr="00D858E9">
        <w:rPr>
          <w:rFonts w:ascii="Times New Roman" w:eastAsiaTheme="minorHAnsi" w:hAnsi="Times New Roman" w:cs="Times New Roman"/>
          <w:sz w:val="28"/>
          <w:szCs w:val="28"/>
          <w:lang w:eastAsia="en-US"/>
        </w:rPr>
        <w:t>;</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 через Единый портал государственных и муниципальных услуг </w:t>
      </w:r>
      <w:hyperlink r:id="rId17" w:history="1">
        <w:r w:rsidRPr="00CB0AE2">
          <w:rPr>
            <w:rFonts w:eastAsiaTheme="minorHAnsi"/>
            <w:sz w:val="28"/>
            <w:szCs w:val="28"/>
            <w:lang w:eastAsia="en-US"/>
          </w:rPr>
          <w:t>www.gosuslugi.ru</w:t>
        </w:r>
      </w:hyperlink>
      <w:r w:rsidRPr="00CB0AE2">
        <w:rPr>
          <w:rFonts w:eastAsiaTheme="minorHAnsi"/>
          <w:sz w:val="28"/>
          <w:szCs w:val="28"/>
          <w:lang w:eastAsia="en-US"/>
        </w:rPr>
        <w:t xml:space="preserve"> (далее-единый портал)</w:t>
      </w:r>
      <w:r w:rsidRPr="00CB0AE2">
        <w:rPr>
          <w:rFonts w:ascii="Times New Roman" w:eastAsiaTheme="minorHAnsi" w:hAnsi="Times New Roman" w:cs="Times New Roman"/>
          <w:sz w:val="28"/>
          <w:szCs w:val="28"/>
          <w:lang w:eastAsia="en-US"/>
        </w:rPr>
        <w:t>;</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5.6.</w:t>
      </w:r>
      <w:r>
        <w:rPr>
          <w:rFonts w:ascii="Times New Roman" w:eastAsiaTheme="minorHAnsi" w:hAnsi="Times New Roman" w:cs="Times New Roman"/>
          <w:sz w:val="28"/>
          <w:szCs w:val="28"/>
          <w:lang w:eastAsia="en-US"/>
        </w:rPr>
        <w:t>2</w:t>
      </w:r>
      <w:r w:rsidRPr="00CB0AE2">
        <w:rPr>
          <w:rFonts w:ascii="Times New Roman" w:eastAsiaTheme="minorHAnsi" w:hAnsi="Times New Roman" w:cs="Times New Roman"/>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5.7. Жалоба должна содержать:</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а) наименование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в) сведения об обжалуемых решениях и действиях (бездействии)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его должностного лица, муниципального служащего;</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г) доводы, на основании которых заявитель не согласен с решением и действием (бездействием)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w:t>
      </w:r>
      <w:r w:rsidRPr="00CB0AE2">
        <w:rPr>
          <w:rFonts w:ascii="Times New Roman" w:eastAsiaTheme="minorHAnsi" w:hAnsi="Times New Roman" w:cs="Times New Roman"/>
          <w:sz w:val="28"/>
          <w:szCs w:val="28"/>
          <w:lang w:eastAsia="en-US"/>
        </w:rPr>
        <w:lastRenderedPageBreak/>
        <w:t>на осуществление действий от имени заявителя, может быть представлена:</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5.10. Основания для приостановления рассмотрения жалобы отсутствуют.</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5.11. По результатам рассмотрения жалобы в соответствии с частью 7 статьи 11.2 Федерального закона N 210-ФЗ </w:t>
      </w:r>
      <w:r>
        <w:rPr>
          <w:rFonts w:ascii="Times New Roman" w:eastAsiaTheme="minorHAnsi" w:hAnsi="Times New Roman" w:cs="Times New Roman"/>
          <w:sz w:val="28"/>
          <w:szCs w:val="28"/>
          <w:lang w:eastAsia="en-US"/>
        </w:rPr>
        <w:t>глава</w:t>
      </w:r>
      <w:r w:rsidRPr="00CB0AE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жалоба подана на Председателя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либо об отказе в ее удовлетворении.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5.12. Мотивированный ответ по результатам рассмотрения </w:t>
      </w:r>
      <w:r>
        <w:rPr>
          <w:rFonts w:ascii="Times New Roman" w:eastAsiaTheme="minorHAnsi" w:hAnsi="Times New Roman" w:cs="Times New Roman"/>
          <w:sz w:val="28"/>
          <w:szCs w:val="28"/>
          <w:lang w:eastAsia="en-US"/>
        </w:rPr>
        <w:t>Администрацией</w:t>
      </w:r>
      <w:r w:rsidRPr="00CB0AE2">
        <w:rPr>
          <w:rFonts w:ascii="Times New Roman" w:eastAsiaTheme="minorHAnsi" w:hAnsi="Times New Roman" w:cs="Times New Roman"/>
          <w:sz w:val="28"/>
          <w:szCs w:val="28"/>
          <w:lang w:eastAsia="en-US"/>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C41F0" w:rsidRPr="00CB0AE2" w:rsidRDefault="004C41F0" w:rsidP="001C5E2D">
      <w:pPr>
        <w:ind w:firstLine="567"/>
        <w:jc w:val="both"/>
        <w:rPr>
          <w:sz w:val="28"/>
          <w:szCs w:val="28"/>
        </w:rPr>
      </w:pPr>
      <w:r w:rsidRPr="00CB0AE2">
        <w:rPr>
          <w:sz w:val="28"/>
          <w:szCs w:val="28"/>
        </w:rPr>
        <w:t xml:space="preserve">5.12.1. В случае признания жалобы подлежащей удовлетворению в ответе заявителю, указанном в п. 5.12 настоящего административного регламента, дается </w:t>
      </w:r>
      <w:r w:rsidRPr="00CB0AE2">
        <w:rPr>
          <w:sz w:val="28"/>
          <w:szCs w:val="28"/>
        </w:rPr>
        <w:lastRenderedPageBreak/>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41F0" w:rsidRPr="00CB0AE2" w:rsidRDefault="004C41F0" w:rsidP="001C5E2D">
      <w:pPr>
        <w:ind w:firstLine="567"/>
        <w:jc w:val="both"/>
        <w:rPr>
          <w:sz w:val="28"/>
          <w:szCs w:val="28"/>
        </w:rPr>
      </w:pPr>
      <w:r w:rsidRPr="00CB0AE2">
        <w:rPr>
          <w:sz w:val="28"/>
          <w:szCs w:val="28"/>
        </w:rPr>
        <w:t xml:space="preserve">5.12.2. В случае признания </w:t>
      </w:r>
      <w:proofErr w:type="gramStart"/>
      <w:r w:rsidRPr="00CB0AE2">
        <w:rPr>
          <w:sz w:val="28"/>
          <w:szCs w:val="28"/>
        </w:rPr>
        <w:t>жалобы</w:t>
      </w:r>
      <w:proofErr w:type="gramEnd"/>
      <w:r w:rsidRPr="00CB0AE2">
        <w:rPr>
          <w:sz w:val="28"/>
          <w:szCs w:val="28"/>
        </w:rPr>
        <w:t xml:space="preserve"> не подлежащей удовлетворению в ответе заявителю, указанном в п.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5.13. В ответе по результатам рассмотрения жалобы </w:t>
      </w:r>
      <w:r>
        <w:rPr>
          <w:rFonts w:ascii="Times New Roman" w:eastAsiaTheme="minorHAnsi" w:hAnsi="Times New Roman" w:cs="Times New Roman"/>
          <w:sz w:val="28"/>
          <w:szCs w:val="28"/>
          <w:lang w:eastAsia="en-US"/>
        </w:rPr>
        <w:t>Администрацией</w:t>
      </w:r>
      <w:r w:rsidRPr="00CB0AE2">
        <w:rPr>
          <w:rFonts w:ascii="Times New Roman" w:eastAsiaTheme="minorHAnsi" w:hAnsi="Times New Roman" w:cs="Times New Roman"/>
          <w:sz w:val="28"/>
          <w:szCs w:val="28"/>
          <w:lang w:eastAsia="en-US"/>
        </w:rPr>
        <w:t xml:space="preserve"> указываются: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 xml:space="preserve">а) наименование </w:t>
      </w:r>
      <w:r>
        <w:rPr>
          <w:rFonts w:ascii="Times New Roman" w:eastAsiaTheme="minorHAnsi" w:hAnsi="Times New Roman" w:cs="Times New Roman"/>
          <w:sz w:val="28"/>
          <w:szCs w:val="28"/>
          <w:lang w:eastAsia="en-US"/>
        </w:rPr>
        <w:t>Администрации</w:t>
      </w:r>
      <w:r w:rsidRPr="00CB0AE2">
        <w:rPr>
          <w:rFonts w:ascii="Times New Roman" w:eastAsiaTheme="minorHAnsi" w:hAnsi="Times New Roman" w:cs="Times New Roman"/>
          <w:sz w:val="28"/>
          <w:szCs w:val="28"/>
          <w:lang w:eastAsia="en-US"/>
        </w:rPr>
        <w:t>, должность, фамилия, имя, отчество (при наличии) его должностного лица, принявшего решение по жалобе;</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в) фамилия, имя, отчество (при наличии) заявителя;</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г) основания для принятия решения по жалобе;</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д) принятое по жалобе решение;</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4C41F0" w:rsidRPr="00CB0AE2" w:rsidRDefault="004C41F0" w:rsidP="001C5E2D">
      <w:pPr>
        <w:pStyle w:val="ConsPlusNormal"/>
        <w:ind w:firstLine="567"/>
        <w:contextualSpacing/>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ж) сведения о порядке обжалования принятого по жалобе решения.</w:t>
      </w:r>
    </w:p>
    <w:p w:rsidR="004C41F0" w:rsidRPr="00CB0AE2" w:rsidRDefault="004C41F0" w:rsidP="001C5E2D">
      <w:pPr>
        <w:ind w:firstLine="567"/>
        <w:jc w:val="both"/>
        <w:rPr>
          <w:sz w:val="28"/>
          <w:szCs w:val="28"/>
        </w:rPr>
      </w:pPr>
      <w:r w:rsidRPr="00CB0AE2">
        <w:rPr>
          <w:sz w:val="28"/>
          <w:szCs w:val="28"/>
        </w:rPr>
        <w:t xml:space="preserve">5.14. Ответ по результатам рассмотрения жалобы на решения и действия (бездействие) должностных лиц, муниципальных служащих </w:t>
      </w:r>
      <w:r>
        <w:rPr>
          <w:sz w:val="28"/>
          <w:szCs w:val="28"/>
        </w:rPr>
        <w:t>глава Администрации</w:t>
      </w:r>
      <w:r w:rsidRPr="00CB0AE2">
        <w:rPr>
          <w:sz w:val="28"/>
          <w:szCs w:val="28"/>
        </w:rPr>
        <w:t>.</w:t>
      </w:r>
    </w:p>
    <w:p w:rsidR="004C41F0" w:rsidRPr="00CB0AE2" w:rsidRDefault="004C41F0" w:rsidP="001C5E2D">
      <w:pPr>
        <w:ind w:firstLine="567"/>
        <w:jc w:val="both"/>
        <w:rPr>
          <w:sz w:val="28"/>
          <w:szCs w:val="28"/>
        </w:rPr>
      </w:pPr>
      <w:r w:rsidRPr="00CB0AE2">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CB0AE2">
          <w:rPr>
            <w:sz w:val="28"/>
            <w:szCs w:val="28"/>
          </w:rPr>
          <w:t>Кодексом</w:t>
        </w:r>
      </w:hyperlink>
      <w:r w:rsidRPr="00CB0AE2">
        <w:rPr>
          <w:sz w:val="28"/>
          <w:szCs w:val="28"/>
        </w:rPr>
        <w:t xml:space="preserve"> Российской Федерации об административных правонарушениях или </w:t>
      </w:r>
      <w:hyperlink r:id="rId19" w:history="1">
        <w:r w:rsidRPr="00CB0AE2">
          <w:rPr>
            <w:sz w:val="28"/>
            <w:szCs w:val="28"/>
          </w:rPr>
          <w:t>Законом</w:t>
        </w:r>
      </w:hyperlink>
      <w:r w:rsidRPr="00CB0AE2">
        <w:rPr>
          <w:sz w:val="28"/>
          <w:szCs w:val="28"/>
        </w:rPr>
        <w:t xml:space="preserve"> Республики Бурятия от 05.05.2011 №2003-IV «Об административных правонарушениях», или признаков состава преступления </w:t>
      </w:r>
      <w:r>
        <w:rPr>
          <w:sz w:val="28"/>
          <w:szCs w:val="28"/>
        </w:rPr>
        <w:t>глава</w:t>
      </w:r>
      <w:r w:rsidRPr="00CB0AE2">
        <w:rPr>
          <w:sz w:val="28"/>
          <w:szCs w:val="28"/>
        </w:rPr>
        <w:t xml:space="preserve"> </w:t>
      </w:r>
      <w:r>
        <w:rPr>
          <w:sz w:val="28"/>
          <w:szCs w:val="28"/>
        </w:rPr>
        <w:t>Администрации</w:t>
      </w:r>
      <w:r w:rsidRPr="00CB0AE2">
        <w:rPr>
          <w:sz w:val="28"/>
          <w:szCs w:val="28"/>
        </w:rPr>
        <w:t xml:space="preserve"> в соответствии с частью 1 статьи 11.2 Федерального закона №210-ФЗ незамедлительно направляют имеющиеся материалы в органы прокуратуры.</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5.16.</w:t>
      </w:r>
      <w:r>
        <w:rPr>
          <w:rFonts w:ascii="Times New Roman" w:eastAsiaTheme="minorHAnsi" w:hAnsi="Times New Roman" w:cs="Times New Roman"/>
          <w:sz w:val="28"/>
          <w:szCs w:val="28"/>
          <w:lang w:eastAsia="en-US"/>
        </w:rPr>
        <w:t xml:space="preserve"> </w:t>
      </w:r>
      <w:r w:rsidRPr="00CB0AE2">
        <w:rPr>
          <w:rFonts w:ascii="Times New Roman" w:eastAsiaTheme="minorHAnsi" w:hAnsi="Times New Roman" w:cs="Times New Roman"/>
          <w:sz w:val="28"/>
          <w:szCs w:val="28"/>
          <w:lang w:eastAsia="en-US"/>
        </w:rPr>
        <w:t>Случаи оставления жалобы без ответа:</w:t>
      </w:r>
    </w:p>
    <w:p w:rsidR="004C41F0" w:rsidRPr="00CB0AE2" w:rsidRDefault="004C41F0" w:rsidP="001C5E2D">
      <w:pPr>
        <w:ind w:firstLine="567"/>
        <w:jc w:val="both"/>
        <w:rPr>
          <w:sz w:val="28"/>
          <w:szCs w:val="28"/>
        </w:rPr>
      </w:pPr>
      <w:r w:rsidRPr="00CB0AE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C41F0" w:rsidRPr="00CB0AE2" w:rsidRDefault="004C41F0" w:rsidP="001C5E2D">
      <w:pPr>
        <w:ind w:firstLine="567"/>
        <w:jc w:val="both"/>
        <w:rPr>
          <w:sz w:val="28"/>
          <w:szCs w:val="28"/>
        </w:rPr>
      </w:pPr>
      <w:r w:rsidRPr="00CB0AE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41F0" w:rsidRPr="00CB0AE2" w:rsidRDefault="004C41F0" w:rsidP="001C5E2D">
      <w:pPr>
        <w:ind w:firstLine="567"/>
        <w:jc w:val="both"/>
        <w:rPr>
          <w:sz w:val="28"/>
          <w:szCs w:val="28"/>
        </w:rPr>
      </w:pPr>
      <w:r>
        <w:rPr>
          <w:sz w:val="28"/>
          <w:szCs w:val="28"/>
        </w:rPr>
        <w:t>Администрация</w:t>
      </w:r>
      <w:r w:rsidRPr="00CB0AE2">
        <w:rPr>
          <w:sz w:val="28"/>
          <w:szCs w:val="28"/>
        </w:rPr>
        <w:t>, предоставляющий муниципальную услугу, сообщает заявителю об оставлении жалобы без ответа в течение 3 рабочих дней со дня регистрации жалобы.</w:t>
      </w:r>
    </w:p>
    <w:p w:rsidR="004C41F0" w:rsidRPr="00CB0AE2" w:rsidRDefault="004C41F0" w:rsidP="001C5E2D">
      <w:pPr>
        <w:pStyle w:val="ConsPlusNormal"/>
        <w:ind w:firstLine="567"/>
        <w:jc w:val="both"/>
        <w:rPr>
          <w:rFonts w:ascii="Times New Roman" w:eastAsiaTheme="minorHAnsi" w:hAnsi="Times New Roman" w:cs="Times New Roman"/>
          <w:sz w:val="28"/>
          <w:szCs w:val="28"/>
          <w:lang w:eastAsia="en-US"/>
        </w:rPr>
      </w:pPr>
      <w:r w:rsidRPr="00CB0AE2">
        <w:rPr>
          <w:rFonts w:ascii="Times New Roman" w:eastAsiaTheme="minorHAnsi" w:hAnsi="Times New Roman" w:cs="Times New Roman"/>
          <w:sz w:val="28"/>
          <w:szCs w:val="28"/>
          <w:lang w:eastAsia="en-US"/>
        </w:rPr>
        <w:t>5.17.Случаи отказа в удовлетворении жалоб:</w:t>
      </w:r>
    </w:p>
    <w:p w:rsidR="004C41F0" w:rsidRPr="00CB0AE2" w:rsidRDefault="004C41F0" w:rsidP="001C5E2D">
      <w:pPr>
        <w:ind w:firstLine="567"/>
        <w:jc w:val="both"/>
        <w:rPr>
          <w:sz w:val="28"/>
          <w:szCs w:val="28"/>
        </w:rPr>
      </w:pPr>
      <w:r w:rsidRPr="00CB0AE2">
        <w:rPr>
          <w:sz w:val="28"/>
          <w:szCs w:val="28"/>
        </w:rPr>
        <w:t>а) наличие вступившего в законную силу решения суда, арбитражного суда по жалобе о том же предмете и по тем же основаниям;</w:t>
      </w:r>
    </w:p>
    <w:p w:rsidR="004C41F0" w:rsidRPr="00CB0AE2" w:rsidRDefault="004C41F0" w:rsidP="001C5E2D">
      <w:pPr>
        <w:ind w:firstLine="567"/>
        <w:jc w:val="both"/>
        <w:rPr>
          <w:sz w:val="28"/>
          <w:szCs w:val="28"/>
        </w:rPr>
      </w:pPr>
      <w:r w:rsidRPr="00CB0AE2">
        <w:rPr>
          <w:sz w:val="28"/>
          <w:szCs w:val="28"/>
        </w:rPr>
        <w:lastRenderedPageBreak/>
        <w:t>б) наличие решения по жалобе, принятого ранее в отношении того же заявителя и по тому же предмету жалобы;</w:t>
      </w:r>
    </w:p>
    <w:p w:rsidR="004C41F0" w:rsidRPr="00CB0AE2" w:rsidRDefault="004C41F0" w:rsidP="001C5E2D">
      <w:pPr>
        <w:ind w:firstLine="567"/>
        <w:jc w:val="both"/>
        <w:rPr>
          <w:sz w:val="28"/>
          <w:szCs w:val="28"/>
        </w:rPr>
      </w:pPr>
      <w:r w:rsidRPr="00CB0AE2">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4C41F0" w:rsidRPr="00CB0AE2" w:rsidRDefault="004C41F0" w:rsidP="001C5E2D">
      <w:pPr>
        <w:ind w:firstLine="567"/>
        <w:jc w:val="both"/>
        <w:rPr>
          <w:sz w:val="28"/>
          <w:szCs w:val="28"/>
        </w:rPr>
      </w:pPr>
      <w:r w:rsidRPr="00CB0AE2">
        <w:rPr>
          <w:sz w:val="28"/>
          <w:szCs w:val="28"/>
        </w:rPr>
        <w:t>5.18. Заявитель имеет право обжаловать принятое по жалобе решение в судебном порядке в соответствии с законодательством Российской Федерации.</w:t>
      </w:r>
    </w:p>
    <w:p w:rsidR="004C41F0" w:rsidRPr="00CB0AE2" w:rsidRDefault="004C41F0" w:rsidP="001C5E2D">
      <w:pPr>
        <w:ind w:firstLine="567"/>
        <w:jc w:val="both"/>
        <w:rPr>
          <w:sz w:val="28"/>
          <w:szCs w:val="28"/>
        </w:rPr>
      </w:pPr>
      <w:r w:rsidRPr="00CB0AE2">
        <w:rPr>
          <w:sz w:val="28"/>
          <w:szCs w:val="28"/>
        </w:rPr>
        <w:t>5.19. Заявитель имеет право на получение информации и документов, необходимых для обоснования и рассмотрения жалобы, в том числе:</w:t>
      </w:r>
    </w:p>
    <w:p w:rsidR="004C41F0" w:rsidRPr="00CB0AE2" w:rsidRDefault="004C41F0" w:rsidP="001C5E2D">
      <w:pPr>
        <w:ind w:firstLine="567"/>
        <w:jc w:val="both"/>
        <w:rPr>
          <w:sz w:val="28"/>
          <w:szCs w:val="28"/>
        </w:rPr>
      </w:pPr>
      <w:r w:rsidRPr="00CB0AE2">
        <w:rPr>
          <w:sz w:val="28"/>
          <w:szCs w:val="28"/>
        </w:rPr>
        <w:t>а) запрашивать дополнительные документы и материалы, в том числе в электронном виде;</w:t>
      </w:r>
    </w:p>
    <w:p w:rsidR="004C41F0" w:rsidRPr="00CB0AE2" w:rsidRDefault="004C41F0" w:rsidP="001C5E2D">
      <w:pPr>
        <w:ind w:firstLine="567"/>
        <w:jc w:val="both"/>
        <w:rPr>
          <w:sz w:val="28"/>
          <w:szCs w:val="28"/>
        </w:rPr>
      </w:pPr>
      <w:r w:rsidRPr="00CB0AE2">
        <w:rPr>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C41F0" w:rsidRPr="00CB0AE2" w:rsidRDefault="004C41F0" w:rsidP="001C5E2D">
      <w:pPr>
        <w:ind w:firstLine="567"/>
        <w:jc w:val="both"/>
        <w:rPr>
          <w:sz w:val="28"/>
          <w:szCs w:val="28"/>
        </w:rPr>
      </w:pPr>
      <w:r w:rsidRPr="00CB0AE2">
        <w:rPr>
          <w:sz w:val="28"/>
          <w:szCs w:val="28"/>
        </w:rPr>
        <w:t>в) получать письменный ответ по существу поставленных в жалобе вопросов;</w:t>
      </w:r>
    </w:p>
    <w:p w:rsidR="004C41F0" w:rsidRPr="00CB0AE2" w:rsidRDefault="004C41F0" w:rsidP="001C5E2D">
      <w:pPr>
        <w:ind w:firstLine="567"/>
        <w:jc w:val="both"/>
        <w:rPr>
          <w:sz w:val="28"/>
          <w:szCs w:val="28"/>
        </w:rPr>
      </w:pPr>
      <w:r w:rsidRPr="00CB0AE2">
        <w:rPr>
          <w:sz w:val="28"/>
          <w:szCs w:val="28"/>
        </w:rPr>
        <w:t>г) обращаться с заявлением о прекращении рассмотрения жалобы.</w:t>
      </w:r>
    </w:p>
    <w:p w:rsidR="004C41F0" w:rsidRDefault="004C41F0" w:rsidP="001C5E2D">
      <w:pPr>
        <w:ind w:firstLine="567"/>
        <w:jc w:val="both"/>
        <w:rPr>
          <w:sz w:val="28"/>
          <w:szCs w:val="28"/>
        </w:rPr>
      </w:pPr>
      <w:r w:rsidRPr="00CB0AE2">
        <w:rPr>
          <w:sz w:val="28"/>
          <w:szCs w:val="28"/>
        </w:rPr>
        <w:t xml:space="preserve">5.20. </w:t>
      </w:r>
      <w:r>
        <w:rPr>
          <w:sz w:val="28"/>
          <w:szCs w:val="28"/>
        </w:rPr>
        <w:t>Администрация</w:t>
      </w:r>
      <w:r w:rsidRPr="00CB0AE2">
        <w:rPr>
          <w:sz w:val="28"/>
          <w:szCs w:val="28"/>
        </w:rPr>
        <w:t xml:space="preserve"> обеспечивает информирование заявителей о порядке обжалования решений и действий (бездействия) </w:t>
      </w:r>
      <w:r>
        <w:rPr>
          <w:sz w:val="28"/>
          <w:szCs w:val="28"/>
        </w:rPr>
        <w:t>Администрации</w:t>
      </w:r>
      <w:r w:rsidRPr="00CB0AE2">
        <w:rPr>
          <w:sz w:val="28"/>
          <w:szCs w:val="28"/>
        </w:rPr>
        <w:t xml:space="preserve">, должностных лиц </w:t>
      </w:r>
      <w:r>
        <w:rPr>
          <w:sz w:val="28"/>
          <w:szCs w:val="28"/>
        </w:rPr>
        <w:t>Администрации</w:t>
      </w:r>
      <w:r w:rsidRPr="00CB0AE2">
        <w:rPr>
          <w:sz w:val="28"/>
          <w:szCs w:val="28"/>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 и муниципальных услуг (функций).</w:t>
      </w: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1C5E2D" w:rsidRDefault="001C5E2D" w:rsidP="004B6AA0">
      <w:pPr>
        <w:ind w:firstLine="708"/>
        <w:jc w:val="both"/>
        <w:rPr>
          <w:sz w:val="28"/>
          <w:szCs w:val="28"/>
        </w:rPr>
      </w:pPr>
    </w:p>
    <w:p w:rsidR="001C5E2D" w:rsidRDefault="001C5E2D" w:rsidP="004B6AA0">
      <w:pPr>
        <w:ind w:firstLine="708"/>
        <w:jc w:val="both"/>
        <w:rPr>
          <w:sz w:val="28"/>
          <w:szCs w:val="28"/>
        </w:rPr>
      </w:pPr>
    </w:p>
    <w:p w:rsidR="001C5E2D" w:rsidRDefault="001C5E2D" w:rsidP="004B6AA0">
      <w:pPr>
        <w:ind w:firstLine="708"/>
        <w:jc w:val="both"/>
        <w:rPr>
          <w:sz w:val="28"/>
          <w:szCs w:val="28"/>
        </w:rPr>
      </w:pPr>
    </w:p>
    <w:p w:rsidR="001C5E2D" w:rsidRDefault="001C5E2D" w:rsidP="004B6AA0">
      <w:pPr>
        <w:ind w:firstLine="708"/>
        <w:jc w:val="both"/>
        <w:rPr>
          <w:sz w:val="28"/>
          <w:szCs w:val="28"/>
        </w:rPr>
      </w:pPr>
    </w:p>
    <w:p w:rsidR="00206316" w:rsidRDefault="00206316" w:rsidP="004B6AA0">
      <w:pPr>
        <w:ind w:firstLine="708"/>
        <w:jc w:val="both"/>
        <w:rPr>
          <w:sz w:val="28"/>
          <w:szCs w:val="28"/>
        </w:rPr>
      </w:pPr>
    </w:p>
    <w:p w:rsidR="00206316" w:rsidRDefault="00206316" w:rsidP="004B6AA0">
      <w:pPr>
        <w:ind w:firstLine="708"/>
        <w:jc w:val="both"/>
        <w:rPr>
          <w:sz w:val="28"/>
          <w:szCs w:val="28"/>
        </w:rPr>
      </w:pPr>
    </w:p>
    <w:p w:rsidR="00206316" w:rsidRPr="00206316" w:rsidRDefault="00C7589E" w:rsidP="00206316">
      <w:pPr>
        <w:ind w:firstLine="708"/>
        <w:jc w:val="right"/>
        <w:rPr>
          <w:szCs w:val="24"/>
        </w:rPr>
      </w:pPr>
      <w:r w:rsidRPr="00C7589E">
        <w:rPr>
          <w:noProof/>
        </w:rPr>
        <w:pict>
          <v:shape id="_x0000_s1031" type="#_x0000_t75" style="position:absolute;left:0;text-align:left;margin-left:213pt;margin-top:-14.75pt;width:42.5pt;height:54.1pt;z-index:251661312">
            <v:imagedata r:id="rId20" o:title=""/>
          </v:shape>
          <o:OLEObject Type="Embed" ProgID="CorelDraw.Graphic.8" ShapeID="_x0000_s1031" DrawAspect="Content" ObjectID="_1750659062" r:id="rId21"/>
        </w:pict>
      </w:r>
      <w:r w:rsidR="00206316" w:rsidRPr="00206316">
        <w:rPr>
          <w:szCs w:val="24"/>
        </w:rPr>
        <w:t xml:space="preserve">Приложение № 1 </w:t>
      </w:r>
    </w:p>
    <w:p w:rsidR="00D858E9" w:rsidRDefault="00D858E9" w:rsidP="004C41F0">
      <w:pPr>
        <w:widowControl w:val="0"/>
        <w:autoSpaceDE w:val="0"/>
        <w:autoSpaceDN w:val="0"/>
        <w:jc w:val="center"/>
        <w:rPr>
          <w:szCs w:val="24"/>
        </w:rPr>
      </w:pPr>
    </w:p>
    <w:tbl>
      <w:tblPr>
        <w:tblpPr w:leftFromText="180" w:rightFromText="180" w:vertAnchor="page" w:horzAnchor="margin" w:tblpY="1445"/>
        <w:tblW w:w="14567" w:type="dxa"/>
        <w:tblBorders>
          <w:insideH w:val="double" w:sz="18" w:space="0" w:color="0000FF"/>
        </w:tblBorders>
        <w:tblLayout w:type="fixed"/>
        <w:tblLook w:val="01E0"/>
      </w:tblPr>
      <w:tblGrid>
        <w:gridCol w:w="4219"/>
        <w:gridCol w:w="992"/>
        <w:gridCol w:w="4678"/>
        <w:gridCol w:w="4678"/>
      </w:tblGrid>
      <w:tr w:rsidR="00206316" w:rsidTr="00206316">
        <w:trPr>
          <w:trHeight w:val="1418"/>
        </w:trPr>
        <w:tc>
          <w:tcPr>
            <w:tcW w:w="4219" w:type="dxa"/>
            <w:shd w:val="clear" w:color="auto" w:fill="auto"/>
          </w:tcPr>
          <w:p w:rsidR="00206316" w:rsidRPr="00634C4F" w:rsidRDefault="00206316" w:rsidP="00415B4B">
            <w:pPr>
              <w:jc w:val="center"/>
              <w:rPr>
                <w:b/>
                <w:sz w:val="28"/>
                <w:szCs w:val="28"/>
              </w:rPr>
            </w:pPr>
            <w:proofErr w:type="spellStart"/>
            <w:r w:rsidRPr="00634C4F">
              <w:rPr>
                <w:b/>
                <w:sz w:val="28"/>
                <w:szCs w:val="28"/>
              </w:rPr>
              <w:t>Буряад</w:t>
            </w:r>
            <w:proofErr w:type="spellEnd"/>
            <w:r w:rsidRPr="00634C4F">
              <w:rPr>
                <w:b/>
                <w:sz w:val="28"/>
                <w:szCs w:val="28"/>
              </w:rPr>
              <w:t xml:space="preserve"> </w:t>
            </w:r>
            <w:proofErr w:type="spellStart"/>
            <w:r w:rsidRPr="00634C4F">
              <w:rPr>
                <w:b/>
                <w:sz w:val="28"/>
                <w:szCs w:val="28"/>
              </w:rPr>
              <w:t>Республикын</w:t>
            </w:r>
            <w:proofErr w:type="spellEnd"/>
          </w:p>
          <w:p w:rsidR="00206316" w:rsidRPr="00634C4F" w:rsidRDefault="00206316" w:rsidP="00415B4B">
            <w:pPr>
              <w:jc w:val="center"/>
              <w:rPr>
                <w:b/>
                <w:sz w:val="28"/>
                <w:szCs w:val="28"/>
              </w:rPr>
            </w:pPr>
            <w:r w:rsidRPr="00634C4F">
              <w:rPr>
                <w:b/>
                <w:sz w:val="28"/>
                <w:szCs w:val="28"/>
              </w:rPr>
              <w:t>«</w:t>
            </w:r>
            <w:proofErr w:type="spellStart"/>
            <w:r w:rsidRPr="00634C4F">
              <w:rPr>
                <w:b/>
                <w:sz w:val="28"/>
                <w:szCs w:val="28"/>
              </w:rPr>
              <w:t>Хойто-Байгалай</w:t>
            </w:r>
            <w:proofErr w:type="spellEnd"/>
            <w:r w:rsidRPr="00634C4F">
              <w:rPr>
                <w:b/>
                <w:sz w:val="28"/>
                <w:szCs w:val="28"/>
              </w:rPr>
              <w:t xml:space="preserve"> </w:t>
            </w:r>
            <w:proofErr w:type="spellStart"/>
            <w:r w:rsidRPr="00634C4F">
              <w:rPr>
                <w:b/>
                <w:sz w:val="28"/>
                <w:szCs w:val="28"/>
              </w:rPr>
              <w:t>аймаг</w:t>
            </w:r>
            <w:proofErr w:type="spellEnd"/>
            <w:r w:rsidRPr="00634C4F">
              <w:rPr>
                <w:b/>
                <w:sz w:val="28"/>
                <w:szCs w:val="28"/>
              </w:rPr>
              <w:t>»</w:t>
            </w:r>
          </w:p>
          <w:p w:rsidR="00206316" w:rsidRDefault="00206316" w:rsidP="00415B4B">
            <w:pPr>
              <w:jc w:val="center"/>
            </w:pPr>
            <w:proofErr w:type="spellStart"/>
            <w:r w:rsidRPr="00634C4F">
              <w:rPr>
                <w:b/>
                <w:sz w:val="28"/>
                <w:szCs w:val="28"/>
              </w:rPr>
              <w:t>гэhэн</w:t>
            </w:r>
            <w:proofErr w:type="spellEnd"/>
            <w:r w:rsidRPr="00634C4F">
              <w:rPr>
                <w:b/>
                <w:sz w:val="28"/>
                <w:szCs w:val="28"/>
              </w:rPr>
              <w:t xml:space="preserve"> </w:t>
            </w:r>
            <w:proofErr w:type="spellStart"/>
            <w:r w:rsidRPr="00634C4F">
              <w:rPr>
                <w:b/>
                <w:sz w:val="28"/>
                <w:szCs w:val="28"/>
              </w:rPr>
              <w:t>муниципальна</w:t>
            </w:r>
            <w:proofErr w:type="spellEnd"/>
            <w:r w:rsidRPr="00634C4F">
              <w:rPr>
                <w:b/>
                <w:sz w:val="28"/>
                <w:szCs w:val="28"/>
              </w:rPr>
              <w:t xml:space="preserve"> </w:t>
            </w:r>
            <w:proofErr w:type="spellStart"/>
            <w:r w:rsidRPr="00634C4F">
              <w:rPr>
                <w:b/>
                <w:sz w:val="28"/>
                <w:szCs w:val="28"/>
              </w:rPr>
              <w:t>байгууламжын</w:t>
            </w:r>
            <w:proofErr w:type="spellEnd"/>
            <w:r w:rsidRPr="00634C4F">
              <w:rPr>
                <w:b/>
                <w:sz w:val="28"/>
                <w:szCs w:val="28"/>
              </w:rPr>
              <w:t xml:space="preserve"> </w:t>
            </w:r>
            <w:proofErr w:type="spellStart"/>
            <w:r w:rsidRPr="00634C4F">
              <w:rPr>
                <w:b/>
                <w:sz w:val="28"/>
                <w:szCs w:val="28"/>
              </w:rPr>
              <w:t>захиргаан</w:t>
            </w:r>
            <w:proofErr w:type="spellEnd"/>
          </w:p>
        </w:tc>
        <w:tc>
          <w:tcPr>
            <w:tcW w:w="992" w:type="dxa"/>
            <w:shd w:val="clear" w:color="auto" w:fill="auto"/>
          </w:tcPr>
          <w:p w:rsidR="00206316" w:rsidRDefault="00206316" w:rsidP="00415B4B">
            <w:pPr>
              <w:jc w:val="center"/>
            </w:pPr>
          </w:p>
          <w:p w:rsidR="00206316" w:rsidRDefault="00206316" w:rsidP="00415B4B">
            <w:pPr>
              <w:jc w:val="center"/>
            </w:pPr>
          </w:p>
          <w:p w:rsidR="00206316" w:rsidRPr="00884AE5" w:rsidRDefault="00206316" w:rsidP="00415B4B">
            <w:pPr>
              <w:ind w:left="-108"/>
              <w:jc w:val="center"/>
              <w:rPr>
                <w:sz w:val="22"/>
              </w:rPr>
            </w:pPr>
            <w:r w:rsidRPr="00066068">
              <w:rPr>
                <w:noProof/>
                <w:sz w:val="28"/>
                <w:szCs w:val="28"/>
              </w:rPr>
              <w:drawing>
                <wp:inline distT="0" distB="0" distL="0" distR="0">
                  <wp:extent cx="590550" cy="666750"/>
                  <wp:effectExtent l="0" t="0" r="0" b="0"/>
                  <wp:docPr id="5" name="Рисунок 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inline>
              </w:drawing>
            </w:r>
          </w:p>
        </w:tc>
        <w:tc>
          <w:tcPr>
            <w:tcW w:w="4678" w:type="dxa"/>
            <w:shd w:val="clear" w:color="auto" w:fill="auto"/>
          </w:tcPr>
          <w:p w:rsidR="00206316" w:rsidRPr="00634C4F" w:rsidRDefault="00206316" w:rsidP="00415B4B">
            <w:pPr>
              <w:pStyle w:val="af0"/>
              <w:ind w:firstLine="0"/>
              <w:rPr>
                <w:i w:val="0"/>
                <w:sz w:val="28"/>
                <w:szCs w:val="28"/>
              </w:rPr>
            </w:pPr>
            <w:r w:rsidRPr="00634C4F">
              <w:rPr>
                <w:i w:val="0"/>
                <w:sz w:val="28"/>
                <w:szCs w:val="28"/>
              </w:rPr>
              <w:t>Администрация</w:t>
            </w:r>
          </w:p>
          <w:p w:rsidR="00206316" w:rsidRPr="00634C4F" w:rsidRDefault="00206316" w:rsidP="00415B4B">
            <w:pPr>
              <w:pStyle w:val="af0"/>
              <w:ind w:firstLine="0"/>
              <w:rPr>
                <w:i w:val="0"/>
                <w:sz w:val="28"/>
                <w:szCs w:val="28"/>
              </w:rPr>
            </w:pPr>
            <w:r w:rsidRPr="00634C4F">
              <w:rPr>
                <w:i w:val="0"/>
                <w:sz w:val="28"/>
                <w:szCs w:val="28"/>
              </w:rPr>
              <w:t>муниципального образования</w:t>
            </w:r>
          </w:p>
          <w:p w:rsidR="00206316" w:rsidRPr="00634C4F" w:rsidRDefault="00206316" w:rsidP="00415B4B">
            <w:pPr>
              <w:jc w:val="center"/>
              <w:rPr>
                <w:b/>
                <w:sz w:val="28"/>
                <w:szCs w:val="28"/>
              </w:rPr>
            </w:pPr>
            <w:r w:rsidRPr="00634C4F">
              <w:rPr>
                <w:b/>
                <w:sz w:val="28"/>
                <w:szCs w:val="28"/>
              </w:rPr>
              <w:t>«Северо-Байкальский район»</w:t>
            </w:r>
          </w:p>
          <w:p w:rsidR="00206316" w:rsidRDefault="00206316" w:rsidP="00415B4B">
            <w:pPr>
              <w:jc w:val="center"/>
            </w:pPr>
            <w:r w:rsidRPr="00634C4F">
              <w:rPr>
                <w:b/>
                <w:sz w:val="28"/>
                <w:szCs w:val="28"/>
              </w:rPr>
              <w:t>Республики Бурятия</w:t>
            </w:r>
          </w:p>
        </w:tc>
        <w:tc>
          <w:tcPr>
            <w:tcW w:w="4678" w:type="dxa"/>
          </w:tcPr>
          <w:p w:rsidR="00206316" w:rsidRPr="00634C4F" w:rsidRDefault="00206316" w:rsidP="00415B4B">
            <w:pPr>
              <w:pStyle w:val="af0"/>
              <w:ind w:firstLine="0"/>
              <w:rPr>
                <w:i w:val="0"/>
                <w:sz w:val="28"/>
                <w:szCs w:val="28"/>
              </w:rPr>
            </w:pPr>
          </w:p>
        </w:tc>
      </w:tr>
      <w:tr w:rsidR="00206316" w:rsidRPr="00E157B6" w:rsidTr="00206316">
        <w:trPr>
          <w:trHeight w:val="274"/>
        </w:trPr>
        <w:tc>
          <w:tcPr>
            <w:tcW w:w="5211" w:type="dxa"/>
            <w:gridSpan w:val="2"/>
          </w:tcPr>
          <w:p w:rsidR="00206316" w:rsidRPr="00634C4F" w:rsidRDefault="00206316" w:rsidP="00415B4B">
            <w:pPr>
              <w:rPr>
                <w:szCs w:val="24"/>
              </w:rPr>
            </w:pPr>
            <w:r w:rsidRPr="00634C4F">
              <w:rPr>
                <w:szCs w:val="24"/>
              </w:rPr>
              <w:t>671710 п. Нижнеангарск</w:t>
            </w:r>
            <w:r>
              <w:rPr>
                <w:szCs w:val="24"/>
              </w:rPr>
              <w:t xml:space="preserve">     </w:t>
            </w:r>
            <w:r w:rsidRPr="00634C4F">
              <w:rPr>
                <w:szCs w:val="24"/>
              </w:rPr>
              <w:t xml:space="preserve">  </w:t>
            </w:r>
          </w:p>
          <w:p w:rsidR="00206316" w:rsidRPr="00634C4F" w:rsidRDefault="00206316" w:rsidP="00415B4B">
            <w:pPr>
              <w:rPr>
                <w:szCs w:val="24"/>
              </w:rPr>
            </w:pPr>
            <w:r w:rsidRPr="00634C4F">
              <w:rPr>
                <w:szCs w:val="24"/>
              </w:rPr>
              <w:t>ул. Рабочая, 125</w:t>
            </w:r>
          </w:p>
          <w:p w:rsidR="00206316" w:rsidRPr="00634C4F" w:rsidRDefault="00206316" w:rsidP="00415B4B">
            <w:pPr>
              <w:rPr>
                <w:szCs w:val="24"/>
              </w:rPr>
            </w:pPr>
            <w:r w:rsidRPr="00634C4F">
              <w:rPr>
                <w:szCs w:val="24"/>
              </w:rPr>
              <w:t>тел. (30130)  47</w:t>
            </w:r>
            <w:r>
              <w:rPr>
                <w:szCs w:val="24"/>
              </w:rPr>
              <w:t>455</w:t>
            </w:r>
            <w:r w:rsidRPr="00634C4F">
              <w:rPr>
                <w:szCs w:val="24"/>
              </w:rPr>
              <w:t xml:space="preserve">      </w:t>
            </w:r>
          </w:p>
          <w:p w:rsidR="00206316" w:rsidRPr="006304C2" w:rsidRDefault="00206316" w:rsidP="00415B4B">
            <w:pPr>
              <w:rPr>
                <w:sz w:val="22"/>
              </w:rPr>
            </w:pPr>
            <w:r w:rsidRPr="00634C4F">
              <w:rPr>
                <w:szCs w:val="24"/>
              </w:rPr>
              <w:t>факс</w:t>
            </w:r>
            <w:r w:rsidRPr="006304C2">
              <w:rPr>
                <w:szCs w:val="24"/>
              </w:rPr>
              <w:t>(30130) 47883</w:t>
            </w:r>
          </w:p>
          <w:p w:rsidR="00206316" w:rsidRPr="006304C2" w:rsidRDefault="00206316" w:rsidP="00415B4B">
            <w:pPr>
              <w:rPr>
                <w:sz w:val="22"/>
              </w:rPr>
            </w:pPr>
            <w:r w:rsidRPr="00634C4F">
              <w:rPr>
                <w:sz w:val="22"/>
                <w:lang w:val="en-US"/>
              </w:rPr>
              <w:t>E</w:t>
            </w:r>
            <w:r w:rsidRPr="006304C2">
              <w:rPr>
                <w:sz w:val="22"/>
              </w:rPr>
              <w:t>-</w:t>
            </w:r>
            <w:r w:rsidRPr="00634C4F">
              <w:rPr>
                <w:sz w:val="22"/>
                <w:lang w:val="en-US"/>
              </w:rPr>
              <w:t>mail</w:t>
            </w:r>
            <w:r w:rsidRPr="006304C2">
              <w:rPr>
                <w:sz w:val="22"/>
              </w:rPr>
              <w:t xml:space="preserve">: </w:t>
            </w:r>
            <w:hyperlink r:id="rId23" w:history="1">
              <w:r w:rsidRPr="00634C4F">
                <w:rPr>
                  <w:rStyle w:val="a5"/>
                  <w:sz w:val="22"/>
                  <w:lang w:val="en-US"/>
                </w:rPr>
                <w:t>admnrd</w:t>
              </w:r>
              <w:r w:rsidRPr="006304C2">
                <w:rPr>
                  <w:rStyle w:val="a5"/>
                  <w:sz w:val="22"/>
                </w:rPr>
                <w:t>@</w:t>
              </w:r>
              <w:r w:rsidRPr="00634C4F">
                <w:rPr>
                  <w:rStyle w:val="a5"/>
                  <w:sz w:val="22"/>
                  <w:lang w:val="en-US"/>
                </w:rPr>
                <w:t>icm</w:t>
              </w:r>
              <w:r w:rsidRPr="006304C2">
                <w:rPr>
                  <w:rStyle w:val="a5"/>
                  <w:sz w:val="22"/>
                </w:rPr>
                <w:t>.</w:t>
              </w:r>
              <w:r w:rsidRPr="00634C4F">
                <w:rPr>
                  <w:rStyle w:val="a5"/>
                  <w:sz w:val="22"/>
                  <w:lang w:val="en-US"/>
                </w:rPr>
                <w:t>buryatia</w:t>
              </w:r>
              <w:r w:rsidRPr="006304C2">
                <w:rPr>
                  <w:rStyle w:val="a5"/>
                  <w:sz w:val="22"/>
                </w:rPr>
                <w:t>.</w:t>
              </w:r>
              <w:r w:rsidRPr="00634C4F">
                <w:rPr>
                  <w:rStyle w:val="a5"/>
                  <w:sz w:val="22"/>
                  <w:lang w:val="en-US"/>
                </w:rPr>
                <w:t>ru</w:t>
              </w:r>
            </w:hyperlink>
            <w:r w:rsidRPr="006304C2">
              <w:rPr>
                <w:rStyle w:val="a5"/>
                <w:sz w:val="22"/>
              </w:rPr>
              <w:t xml:space="preserve">  </w:t>
            </w:r>
            <w:r w:rsidRPr="006304C2">
              <w:rPr>
                <w:sz w:val="22"/>
              </w:rPr>
              <w:t xml:space="preserve">                 </w:t>
            </w:r>
          </w:p>
        </w:tc>
        <w:tc>
          <w:tcPr>
            <w:tcW w:w="4678" w:type="dxa"/>
          </w:tcPr>
          <w:p w:rsidR="00206316" w:rsidRPr="006A5121" w:rsidRDefault="00206316" w:rsidP="00415B4B">
            <w:pPr>
              <w:rPr>
                <w:b/>
                <w:sz w:val="28"/>
                <w:szCs w:val="28"/>
              </w:rPr>
            </w:pPr>
          </w:p>
        </w:tc>
        <w:tc>
          <w:tcPr>
            <w:tcW w:w="4678" w:type="dxa"/>
          </w:tcPr>
          <w:p w:rsidR="00206316" w:rsidRPr="006A5121" w:rsidRDefault="00206316" w:rsidP="00415B4B">
            <w:pPr>
              <w:rPr>
                <w:b/>
                <w:sz w:val="28"/>
                <w:szCs w:val="28"/>
              </w:rPr>
            </w:pPr>
          </w:p>
        </w:tc>
      </w:tr>
    </w:tbl>
    <w:p w:rsidR="004C41F0" w:rsidRPr="00930F6F" w:rsidRDefault="00D858E9" w:rsidP="00D858E9">
      <w:pPr>
        <w:widowControl w:val="0"/>
        <w:autoSpaceDE w:val="0"/>
        <w:autoSpaceDN w:val="0"/>
        <w:jc w:val="both"/>
        <w:rPr>
          <w:szCs w:val="24"/>
        </w:rPr>
      </w:pPr>
      <w:r>
        <w:rPr>
          <w:szCs w:val="24"/>
        </w:rPr>
        <w:t xml:space="preserve"> </w:t>
      </w:r>
      <w:r w:rsidR="004C41F0">
        <w:rPr>
          <w:szCs w:val="24"/>
        </w:rPr>
        <w:t>«</w:t>
      </w:r>
      <w:r w:rsidR="004C41F0" w:rsidRPr="00930F6F">
        <w:rPr>
          <w:szCs w:val="24"/>
        </w:rPr>
        <w:t>_____</w:t>
      </w:r>
      <w:r w:rsidR="004C41F0">
        <w:rPr>
          <w:szCs w:val="24"/>
        </w:rPr>
        <w:t>»</w:t>
      </w:r>
      <w:r w:rsidR="004C41F0" w:rsidRPr="00930F6F">
        <w:rPr>
          <w:szCs w:val="24"/>
        </w:rPr>
        <w:t xml:space="preserve"> ____________ 20__ г.</w:t>
      </w:r>
    </w:p>
    <w:p w:rsidR="004C41F0" w:rsidRPr="00930F6F" w:rsidRDefault="004C41F0" w:rsidP="004C41F0">
      <w:pPr>
        <w:widowControl w:val="0"/>
        <w:autoSpaceDE w:val="0"/>
        <w:autoSpaceDN w:val="0"/>
        <w:jc w:val="both"/>
        <w:rPr>
          <w:szCs w:val="24"/>
        </w:rPr>
      </w:pPr>
      <w:r>
        <w:rPr>
          <w:szCs w:val="24"/>
        </w:rPr>
        <w:t>№</w:t>
      </w:r>
      <w:r w:rsidRPr="00930F6F">
        <w:rPr>
          <w:szCs w:val="24"/>
        </w:rPr>
        <w:t xml:space="preserve"> _______________________</w:t>
      </w:r>
    </w:p>
    <w:p w:rsidR="004C41F0" w:rsidRPr="00930F6F" w:rsidRDefault="004C41F0" w:rsidP="004C41F0">
      <w:pPr>
        <w:widowControl w:val="0"/>
        <w:autoSpaceDE w:val="0"/>
        <w:autoSpaceDN w:val="0"/>
        <w:jc w:val="both"/>
        <w:rPr>
          <w:sz w:val="20"/>
        </w:rPr>
      </w:pPr>
    </w:p>
    <w:p w:rsidR="004C41F0" w:rsidRPr="00930F6F" w:rsidRDefault="004C41F0" w:rsidP="004C41F0">
      <w:pPr>
        <w:widowControl w:val="0"/>
        <w:autoSpaceDE w:val="0"/>
        <w:autoSpaceDN w:val="0"/>
        <w:jc w:val="center"/>
        <w:rPr>
          <w:szCs w:val="24"/>
        </w:rPr>
      </w:pPr>
      <w:r w:rsidRPr="00930F6F">
        <w:rPr>
          <w:szCs w:val="24"/>
        </w:rPr>
        <w:t>ПОРУБОЧНЫЙ БИЛЕТ</w:t>
      </w:r>
    </w:p>
    <w:p w:rsidR="004C41F0" w:rsidRPr="00930F6F" w:rsidRDefault="004C41F0" w:rsidP="004C41F0">
      <w:pPr>
        <w:widowControl w:val="0"/>
        <w:autoSpaceDE w:val="0"/>
        <w:autoSpaceDN w:val="0"/>
        <w:rPr>
          <w:szCs w:val="24"/>
        </w:rPr>
      </w:pPr>
      <w:r w:rsidRPr="00930F6F">
        <w:rPr>
          <w:szCs w:val="24"/>
        </w:rPr>
        <w:t>На основании заявления: _______________________________________________</w:t>
      </w:r>
      <w:r>
        <w:rPr>
          <w:szCs w:val="24"/>
        </w:rPr>
        <w:t>_____</w:t>
      </w:r>
      <w:r w:rsidRPr="00930F6F">
        <w:rPr>
          <w:szCs w:val="24"/>
        </w:rPr>
        <w:t>__________</w:t>
      </w:r>
    </w:p>
    <w:p w:rsidR="004C41F0" w:rsidRPr="00930F6F" w:rsidRDefault="004C41F0" w:rsidP="004C41F0">
      <w:pPr>
        <w:widowControl w:val="0"/>
        <w:autoSpaceDE w:val="0"/>
        <w:autoSpaceDN w:val="0"/>
        <w:jc w:val="center"/>
        <w:rPr>
          <w:sz w:val="20"/>
        </w:rPr>
      </w:pPr>
      <w:r w:rsidRPr="00930F6F">
        <w:rPr>
          <w:sz w:val="20"/>
        </w:rPr>
        <w:t>(Ф.И.О. заявителя или наименование предприятия)</w:t>
      </w:r>
    </w:p>
    <w:p w:rsidR="004C41F0" w:rsidRPr="00930F6F" w:rsidRDefault="004C41F0" w:rsidP="004C41F0">
      <w:pPr>
        <w:widowControl w:val="0"/>
        <w:autoSpaceDE w:val="0"/>
        <w:autoSpaceDN w:val="0"/>
        <w:jc w:val="both"/>
        <w:rPr>
          <w:szCs w:val="24"/>
        </w:rPr>
      </w:pPr>
      <w:r w:rsidRPr="00930F6F">
        <w:rPr>
          <w:szCs w:val="24"/>
        </w:rPr>
        <w:t xml:space="preserve">от </w:t>
      </w:r>
      <w:r>
        <w:rPr>
          <w:szCs w:val="24"/>
        </w:rPr>
        <w:t>«</w:t>
      </w:r>
      <w:r w:rsidRPr="00930F6F">
        <w:rPr>
          <w:szCs w:val="24"/>
        </w:rPr>
        <w:t>__</w:t>
      </w:r>
      <w:r>
        <w:rPr>
          <w:szCs w:val="24"/>
        </w:rPr>
        <w:t>»</w:t>
      </w:r>
      <w:r w:rsidRPr="00930F6F">
        <w:rPr>
          <w:szCs w:val="24"/>
        </w:rPr>
        <w:t xml:space="preserve"> _______ 20__ г., в  соответствии  с  </w:t>
      </w:r>
      <w:proofErr w:type="spellStart"/>
      <w:r>
        <w:rPr>
          <w:szCs w:val="24"/>
        </w:rPr>
        <w:t>перечетной</w:t>
      </w:r>
      <w:proofErr w:type="spellEnd"/>
      <w:r w:rsidRPr="00930F6F">
        <w:rPr>
          <w:szCs w:val="24"/>
        </w:rPr>
        <w:t xml:space="preserve">  ве</w:t>
      </w:r>
      <w:r>
        <w:rPr>
          <w:szCs w:val="24"/>
        </w:rPr>
        <w:t>домостью от «__» _____ 20__ г. №</w:t>
      </w:r>
      <w:r w:rsidRPr="00930F6F">
        <w:rPr>
          <w:szCs w:val="24"/>
        </w:rPr>
        <w:t>______,</w:t>
      </w:r>
      <w:r>
        <w:rPr>
          <w:szCs w:val="24"/>
        </w:rPr>
        <w:t xml:space="preserve"> _</w:t>
      </w:r>
      <w:r w:rsidRPr="00930F6F">
        <w:rPr>
          <w:szCs w:val="24"/>
        </w:rPr>
        <w:t>________________________________________________________________________</w:t>
      </w:r>
    </w:p>
    <w:p w:rsidR="004C41F0" w:rsidRPr="00930F6F" w:rsidRDefault="004C41F0" w:rsidP="004C41F0">
      <w:pPr>
        <w:widowControl w:val="0"/>
        <w:autoSpaceDE w:val="0"/>
        <w:autoSpaceDN w:val="0"/>
        <w:jc w:val="center"/>
        <w:rPr>
          <w:sz w:val="20"/>
        </w:rPr>
      </w:pPr>
      <w:r w:rsidRPr="00930F6F">
        <w:rPr>
          <w:sz w:val="20"/>
        </w:rPr>
        <w:t>(основания для предоставления порубочного билета)</w:t>
      </w:r>
    </w:p>
    <w:p w:rsidR="004C41F0" w:rsidRPr="00930F6F" w:rsidRDefault="004C41F0" w:rsidP="004C41F0">
      <w:pPr>
        <w:widowControl w:val="0"/>
        <w:autoSpaceDE w:val="0"/>
        <w:autoSpaceDN w:val="0"/>
        <w:jc w:val="both"/>
        <w:rPr>
          <w:szCs w:val="24"/>
        </w:rPr>
      </w:pPr>
      <w:r w:rsidRPr="00930F6F">
        <w:rPr>
          <w:szCs w:val="24"/>
        </w:rPr>
        <w:t>_______________________________________________________________________</w:t>
      </w:r>
      <w:r>
        <w:rPr>
          <w:szCs w:val="24"/>
        </w:rPr>
        <w:t>_______</w:t>
      </w:r>
      <w:r w:rsidRPr="00930F6F">
        <w:rPr>
          <w:szCs w:val="24"/>
        </w:rPr>
        <w:t>____</w:t>
      </w:r>
    </w:p>
    <w:p w:rsidR="004C41F0" w:rsidRPr="00930F6F" w:rsidRDefault="004C41F0" w:rsidP="004C41F0">
      <w:pPr>
        <w:widowControl w:val="0"/>
        <w:autoSpaceDE w:val="0"/>
        <w:autoSpaceDN w:val="0"/>
        <w:jc w:val="center"/>
        <w:rPr>
          <w:sz w:val="20"/>
        </w:rPr>
      </w:pPr>
      <w:r w:rsidRPr="00930F6F">
        <w:rPr>
          <w:sz w:val="20"/>
        </w:rPr>
        <w:t>(наименование органа</w:t>
      </w:r>
      <w:r w:rsidR="006B42DF">
        <w:rPr>
          <w:sz w:val="20"/>
        </w:rPr>
        <w:t xml:space="preserve"> выдавшего порубочный билет</w:t>
      </w:r>
      <w:r w:rsidRPr="00930F6F">
        <w:rPr>
          <w:sz w:val="20"/>
        </w:rPr>
        <w:t>)</w:t>
      </w:r>
    </w:p>
    <w:p w:rsidR="004C41F0" w:rsidRPr="00930F6F" w:rsidRDefault="004C41F0" w:rsidP="004C41F0">
      <w:pPr>
        <w:widowControl w:val="0"/>
        <w:autoSpaceDE w:val="0"/>
        <w:autoSpaceDN w:val="0"/>
        <w:jc w:val="both"/>
        <w:rPr>
          <w:szCs w:val="24"/>
        </w:rPr>
      </w:pPr>
      <w:r w:rsidRPr="00930F6F">
        <w:rPr>
          <w:szCs w:val="24"/>
        </w:rPr>
        <w:t xml:space="preserve">разрешает  вырубку (снос) зеленых насаждений, расположенных по адресу: </w:t>
      </w:r>
    </w:p>
    <w:p w:rsidR="004C41F0" w:rsidRPr="00930F6F" w:rsidRDefault="004C41F0" w:rsidP="004C41F0">
      <w:pPr>
        <w:widowControl w:val="0"/>
        <w:autoSpaceDE w:val="0"/>
        <w:autoSpaceDN w:val="0"/>
        <w:jc w:val="both"/>
        <w:rPr>
          <w:szCs w:val="24"/>
        </w:rPr>
      </w:pPr>
      <w:r w:rsidRPr="00930F6F">
        <w:rPr>
          <w:szCs w:val="24"/>
        </w:rPr>
        <w:t>__________________________________________________________________________________,</w:t>
      </w:r>
    </w:p>
    <w:p w:rsidR="004C41F0" w:rsidRDefault="004C41F0" w:rsidP="004C41F0">
      <w:pPr>
        <w:widowControl w:val="0"/>
        <w:autoSpaceDE w:val="0"/>
        <w:autoSpaceDN w:val="0"/>
        <w:jc w:val="both"/>
        <w:rPr>
          <w:szCs w:val="24"/>
        </w:rPr>
      </w:pPr>
      <w:r w:rsidRPr="00930F6F">
        <w:rPr>
          <w:szCs w:val="24"/>
        </w:rPr>
        <w:t>в целях: ___________________________________________________________________________.</w:t>
      </w:r>
    </w:p>
    <w:p w:rsidR="004C41F0" w:rsidRDefault="004C41F0" w:rsidP="004C41F0">
      <w:pPr>
        <w:widowControl w:val="0"/>
        <w:autoSpaceDE w:val="0"/>
        <w:autoSpaceDN w:val="0"/>
        <w:jc w:val="both"/>
        <w:rPr>
          <w:szCs w:val="24"/>
        </w:rPr>
      </w:pPr>
    </w:p>
    <w:p w:rsidR="004C41F0" w:rsidRDefault="004C41F0" w:rsidP="004C41F0">
      <w:pPr>
        <w:widowControl w:val="0"/>
        <w:autoSpaceDE w:val="0"/>
        <w:autoSpaceDN w:val="0"/>
        <w:jc w:val="both"/>
        <w:rPr>
          <w:szCs w:val="24"/>
        </w:rPr>
      </w:pPr>
      <w:r>
        <w:rPr>
          <w:szCs w:val="24"/>
        </w:rPr>
        <w:t>Срок действия порубочного билета с «___» _____________ г. по «____» ______________г.</w:t>
      </w:r>
    </w:p>
    <w:p w:rsidR="004C41F0" w:rsidRPr="00930F6F" w:rsidRDefault="004C41F0" w:rsidP="004C41F0">
      <w:pPr>
        <w:widowControl w:val="0"/>
        <w:autoSpaceDE w:val="0"/>
        <w:autoSpaceDN w:val="0"/>
        <w:jc w:val="both"/>
        <w:rPr>
          <w:szCs w:val="24"/>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73"/>
        <w:gridCol w:w="907"/>
        <w:gridCol w:w="992"/>
        <w:gridCol w:w="993"/>
        <w:gridCol w:w="1417"/>
        <w:gridCol w:w="1928"/>
        <w:gridCol w:w="1067"/>
      </w:tblGrid>
      <w:tr w:rsidR="004C41F0" w:rsidRPr="00930F6F" w:rsidTr="004C41F0">
        <w:trPr>
          <w:trHeight w:val="92"/>
        </w:trPr>
        <w:tc>
          <w:tcPr>
            <w:tcW w:w="454" w:type="dxa"/>
            <w:vMerge w:val="restart"/>
          </w:tcPr>
          <w:p w:rsidR="004C41F0" w:rsidRPr="00930F6F" w:rsidRDefault="004C41F0" w:rsidP="004C41F0">
            <w:pPr>
              <w:widowControl w:val="0"/>
              <w:autoSpaceDE w:val="0"/>
              <w:autoSpaceDN w:val="0"/>
              <w:jc w:val="center"/>
              <w:rPr>
                <w:sz w:val="20"/>
              </w:rPr>
            </w:pPr>
            <w:r>
              <w:rPr>
                <w:sz w:val="20"/>
              </w:rPr>
              <w:t>№</w:t>
            </w:r>
            <w:r w:rsidRPr="00930F6F">
              <w:rPr>
                <w:sz w:val="20"/>
              </w:rPr>
              <w:t xml:space="preserve"> п/п</w:t>
            </w:r>
          </w:p>
        </w:tc>
        <w:tc>
          <w:tcPr>
            <w:tcW w:w="1673" w:type="dxa"/>
            <w:vMerge w:val="restart"/>
          </w:tcPr>
          <w:p w:rsidR="004C41F0" w:rsidRPr="00930F6F" w:rsidRDefault="004C41F0" w:rsidP="004C41F0">
            <w:pPr>
              <w:widowControl w:val="0"/>
              <w:autoSpaceDE w:val="0"/>
              <w:autoSpaceDN w:val="0"/>
              <w:jc w:val="center"/>
              <w:rPr>
                <w:sz w:val="20"/>
              </w:rPr>
            </w:pPr>
            <w:r w:rsidRPr="00930F6F">
              <w:rPr>
                <w:sz w:val="20"/>
              </w:rPr>
              <w:t>Наименование пород</w:t>
            </w:r>
          </w:p>
        </w:tc>
        <w:tc>
          <w:tcPr>
            <w:tcW w:w="1899" w:type="dxa"/>
            <w:gridSpan w:val="2"/>
          </w:tcPr>
          <w:p w:rsidR="004C41F0" w:rsidRPr="00930F6F" w:rsidRDefault="004C41F0" w:rsidP="004C41F0">
            <w:pPr>
              <w:widowControl w:val="0"/>
              <w:autoSpaceDE w:val="0"/>
              <w:autoSpaceDN w:val="0"/>
              <w:jc w:val="center"/>
              <w:rPr>
                <w:sz w:val="20"/>
              </w:rPr>
            </w:pPr>
            <w:r w:rsidRPr="00930F6F">
              <w:rPr>
                <w:sz w:val="20"/>
              </w:rPr>
              <w:t>Кол-во, шт.</w:t>
            </w:r>
          </w:p>
        </w:tc>
        <w:tc>
          <w:tcPr>
            <w:tcW w:w="993" w:type="dxa"/>
            <w:vMerge w:val="restart"/>
          </w:tcPr>
          <w:p w:rsidR="004C41F0" w:rsidRPr="00930F6F" w:rsidRDefault="004C41F0" w:rsidP="004C41F0">
            <w:pPr>
              <w:widowControl w:val="0"/>
              <w:autoSpaceDE w:val="0"/>
              <w:autoSpaceDN w:val="0"/>
              <w:jc w:val="center"/>
              <w:rPr>
                <w:sz w:val="20"/>
              </w:rPr>
            </w:pPr>
            <w:r w:rsidRPr="00930F6F">
              <w:rPr>
                <w:sz w:val="20"/>
              </w:rPr>
              <w:t xml:space="preserve">Диаметр (см) / </w:t>
            </w:r>
          </w:p>
          <w:p w:rsidR="004C41F0" w:rsidRPr="00930F6F" w:rsidRDefault="004C41F0" w:rsidP="004C41F0">
            <w:pPr>
              <w:widowControl w:val="0"/>
              <w:autoSpaceDE w:val="0"/>
              <w:autoSpaceDN w:val="0"/>
              <w:jc w:val="center"/>
              <w:rPr>
                <w:sz w:val="20"/>
              </w:rPr>
            </w:pPr>
            <w:proofErr w:type="spellStart"/>
            <w:r w:rsidRPr="00930F6F">
              <w:rPr>
                <w:sz w:val="20"/>
              </w:rPr>
              <w:t>пог</w:t>
            </w:r>
            <w:proofErr w:type="spellEnd"/>
            <w:r w:rsidRPr="00930F6F">
              <w:rPr>
                <w:sz w:val="20"/>
              </w:rPr>
              <w:t>. м.</w:t>
            </w:r>
          </w:p>
        </w:tc>
        <w:tc>
          <w:tcPr>
            <w:tcW w:w="1417" w:type="dxa"/>
            <w:vMerge w:val="restart"/>
          </w:tcPr>
          <w:p w:rsidR="004C41F0" w:rsidRPr="00930F6F" w:rsidRDefault="004C41F0" w:rsidP="004C41F0">
            <w:pPr>
              <w:widowControl w:val="0"/>
              <w:autoSpaceDE w:val="0"/>
              <w:autoSpaceDN w:val="0"/>
              <w:jc w:val="center"/>
              <w:rPr>
                <w:sz w:val="20"/>
              </w:rPr>
            </w:pPr>
            <w:r w:rsidRPr="00930F6F">
              <w:rPr>
                <w:sz w:val="20"/>
              </w:rPr>
              <w:t>Характеристика состояния зеленых насаждений</w:t>
            </w:r>
          </w:p>
        </w:tc>
        <w:tc>
          <w:tcPr>
            <w:tcW w:w="2995" w:type="dxa"/>
            <w:gridSpan w:val="2"/>
          </w:tcPr>
          <w:p w:rsidR="004C41F0" w:rsidRPr="00930F6F" w:rsidRDefault="004C41F0" w:rsidP="004C41F0">
            <w:pPr>
              <w:widowControl w:val="0"/>
              <w:autoSpaceDE w:val="0"/>
              <w:autoSpaceDN w:val="0"/>
              <w:jc w:val="center"/>
              <w:rPr>
                <w:sz w:val="20"/>
              </w:rPr>
            </w:pPr>
            <w:r w:rsidRPr="00930F6F">
              <w:rPr>
                <w:sz w:val="20"/>
              </w:rPr>
              <w:t>Зеленые насаждения подлежат:</w:t>
            </w:r>
          </w:p>
        </w:tc>
      </w:tr>
      <w:tr w:rsidR="004C41F0" w:rsidRPr="00930F6F" w:rsidTr="004C41F0">
        <w:trPr>
          <w:trHeight w:val="622"/>
        </w:trPr>
        <w:tc>
          <w:tcPr>
            <w:tcW w:w="454" w:type="dxa"/>
            <w:vMerge/>
          </w:tcPr>
          <w:p w:rsidR="004C41F0" w:rsidRPr="00930F6F" w:rsidRDefault="004C41F0" w:rsidP="004C41F0">
            <w:pPr>
              <w:rPr>
                <w:sz w:val="20"/>
              </w:rPr>
            </w:pPr>
          </w:p>
        </w:tc>
        <w:tc>
          <w:tcPr>
            <w:tcW w:w="1673" w:type="dxa"/>
            <w:vMerge/>
          </w:tcPr>
          <w:p w:rsidR="004C41F0" w:rsidRPr="00930F6F" w:rsidRDefault="004C41F0" w:rsidP="004C41F0">
            <w:pPr>
              <w:rPr>
                <w:sz w:val="20"/>
              </w:rPr>
            </w:pPr>
          </w:p>
        </w:tc>
        <w:tc>
          <w:tcPr>
            <w:tcW w:w="907" w:type="dxa"/>
          </w:tcPr>
          <w:p w:rsidR="004C41F0" w:rsidRPr="00930F6F" w:rsidRDefault="004C41F0" w:rsidP="004C41F0">
            <w:pPr>
              <w:widowControl w:val="0"/>
              <w:autoSpaceDE w:val="0"/>
              <w:autoSpaceDN w:val="0"/>
              <w:jc w:val="center"/>
              <w:rPr>
                <w:sz w:val="20"/>
              </w:rPr>
            </w:pPr>
            <w:r w:rsidRPr="00930F6F">
              <w:rPr>
                <w:sz w:val="20"/>
              </w:rPr>
              <w:t>деревьев</w:t>
            </w:r>
          </w:p>
        </w:tc>
        <w:tc>
          <w:tcPr>
            <w:tcW w:w="992" w:type="dxa"/>
          </w:tcPr>
          <w:p w:rsidR="004C41F0" w:rsidRPr="00930F6F" w:rsidRDefault="004C41F0" w:rsidP="004C41F0">
            <w:pPr>
              <w:widowControl w:val="0"/>
              <w:autoSpaceDE w:val="0"/>
              <w:autoSpaceDN w:val="0"/>
              <w:jc w:val="center"/>
              <w:rPr>
                <w:sz w:val="20"/>
              </w:rPr>
            </w:pPr>
            <w:r w:rsidRPr="00930F6F">
              <w:rPr>
                <w:sz w:val="20"/>
              </w:rPr>
              <w:t>кустарников</w:t>
            </w:r>
          </w:p>
        </w:tc>
        <w:tc>
          <w:tcPr>
            <w:tcW w:w="993" w:type="dxa"/>
            <w:vMerge/>
          </w:tcPr>
          <w:p w:rsidR="004C41F0" w:rsidRPr="00930F6F" w:rsidRDefault="004C41F0" w:rsidP="004C41F0">
            <w:pPr>
              <w:rPr>
                <w:sz w:val="20"/>
              </w:rPr>
            </w:pPr>
          </w:p>
        </w:tc>
        <w:tc>
          <w:tcPr>
            <w:tcW w:w="1417" w:type="dxa"/>
            <w:vMerge/>
          </w:tcPr>
          <w:p w:rsidR="004C41F0" w:rsidRPr="00930F6F" w:rsidRDefault="004C41F0" w:rsidP="004C41F0">
            <w:pPr>
              <w:rPr>
                <w:sz w:val="20"/>
              </w:rPr>
            </w:pPr>
          </w:p>
        </w:tc>
        <w:tc>
          <w:tcPr>
            <w:tcW w:w="1928" w:type="dxa"/>
          </w:tcPr>
          <w:p w:rsidR="004C41F0" w:rsidRPr="00930F6F" w:rsidRDefault="004C41F0" w:rsidP="004C41F0">
            <w:pPr>
              <w:widowControl w:val="0"/>
              <w:autoSpaceDE w:val="0"/>
              <w:autoSpaceDN w:val="0"/>
              <w:jc w:val="center"/>
              <w:rPr>
                <w:sz w:val="20"/>
              </w:rPr>
            </w:pPr>
            <w:r w:rsidRPr="00930F6F">
              <w:rPr>
                <w:sz w:val="20"/>
              </w:rPr>
              <w:t>сохранению без изменения существующего состояния</w:t>
            </w:r>
            <w:r w:rsidRPr="0082519A">
              <w:rPr>
                <w:sz w:val="20"/>
              </w:rPr>
              <w:t>,</w:t>
            </w:r>
            <w:r w:rsidRPr="0082519A">
              <w:rPr>
                <w:sz w:val="16"/>
                <w:szCs w:val="16"/>
              </w:rPr>
              <w:t xml:space="preserve"> </w:t>
            </w:r>
            <w:r w:rsidRPr="005879F3">
              <w:rPr>
                <w:sz w:val="20"/>
              </w:rPr>
              <w:t>в т.ч. занесенные в Красную книгу РФ и (или) Красную книгу РБ</w:t>
            </w:r>
          </w:p>
        </w:tc>
        <w:tc>
          <w:tcPr>
            <w:tcW w:w="1067" w:type="dxa"/>
          </w:tcPr>
          <w:p w:rsidR="004C41F0" w:rsidRPr="00930F6F" w:rsidRDefault="004C41F0" w:rsidP="004C41F0">
            <w:pPr>
              <w:widowControl w:val="0"/>
              <w:autoSpaceDE w:val="0"/>
              <w:autoSpaceDN w:val="0"/>
              <w:jc w:val="center"/>
              <w:rPr>
                <w:sz w:val="20"/>
              </w:rPr>
            </w:pPr>
            <w:r w:rsidRPr="00930F6F">
              <w:rPr>
                <w:sz w:val="20"/>
              </w:rPr>
              <w:t>вырубке</w:t>
            </w:r>
          </w:p>
        </w:tc>
      </w:tr>
      <w:tr w:rsidR="004C41F0" w:rsidRPr="00930F6F" w:rsidTr="004C41F0">
        <w:trPr>
          <w:trHeight w:val="20"/>
        </w:trPr>
        <w:tc>
          <w:tcPr>
            <w:tcW w:w="454" w:type="dxa"/>
          </w:tcPr>
          <w:p w:rsidR="004C41F0" w:rsidRPr="00930F6F" w:rsidRDefault="004C41F0" w:rsidP="004C41F0">
            <w:pPr>
              <w:widowControl w:val="0"/>
              <w:autoSpaceDE w:val="0"/>
              <w:autoSpaceDN w:val="0"/>
              <w:jc w:val="center"/>
              <w:rPr>
                <w:sz w:val="20"/>
              </w:rPr>
            </w:pPr>
            <w:r w:rsidRPr="00930F6F">
              <w:rPr>
                <w:sz w:val="20"/>
              </w:rPr>
              <w:lastRenderedPageBreak/>
              <w:t>1</w:t>
            </w:r>
          </w:p>
        </w:tc>
        <w:tc>
          <w:tcPr>
            <w:tcW w:w="1673" w:type="dxa"/>
          </w:tcPr>
          <w:p w:rsidR="004C41F0" w:rsidRPr="00930F6F" w:rsidRDefault="004C41F0" w:rsidP="004C41F0">
            <w:pPr>
              <w:widowControl w:val="0"/>
              <w:autoSpaceDE w:val="0"/>
              <w:autoSpaceDN w:val="0"/>
              <w:jc w:val="center"/>
              <w:rPr>
                <w:sz w:val="20"/>
              </w:rPr>
            </w:pPr>
            <w:r w:rsidRPr="00930F6F">
              <w:rPr>
                <w:sz w:val="20"/>
              </w:rPr>
              <w:t>2</w:t>
            </w:r>
          </w:p>
        </w:tc>
        <w:tc>
          <w:tcPr>
            <w:tcW w:w="907" w:type="dxa"/>
          </w:tcPr>
          <w:p w:rsidR="004C41F0" w:rsidRPr="00930F6F" w:rsidRDefault="004C41F0" w:rsidP="004C41F0">
            <w:pPr>
              <w:widowControl w:val="0"/>
              <w:autoSpaceDE w:val="0"/>
              <w:autoSpaceDN w:val="0"/>
              <w:jc w:val="center"/>
              <w:rPr>
                <w:sz w:val="20"/>
              </w:rPr>
            </w:pPr>
            <w:r w:rsidRPr="00930F6F">
              <w:rPr>
                <w:sz w:val="20"/>
              </w:rPr>
              <w:t>3</w:t>
            </w:r>
          </w:p>
        </w:tc>
        <w:tc>
          <w:tcPr>
            <w:tcW w:w="992" w:type="dxa"/>
          </w:tcPr>
          <w:p w:rsidR="004C41F0" w:rsidRPr="00930F6F" w:rsidRDefault="004C41F0" w:rsidP="004C41F0">
            <w:pPr>
              <w:widowControl w:val="0"/>
              <w:autoSpaceDE w:val="0"/>
              <w:autoSpaceDN w:val="0"/>
              <w:jc w:val="center"/>
              <w:rPr>
                <w:sz w:val="20"/>
              </w:rPr>
            </w:pPr>
            <w:r w:rsidRPr="00930F6F">
              <w:rPr>
                <w:sz w:val="20"/>
              </w:rPr>
              <w:t>4</w:t>
            </w:r>
          </w:p>
        </w:tc>
        <w:tc>
          <w:tcPr>
            <w:tcW w:w="993" w:type="dxa"/>
          </w:tcPr>
          <w:p w:rsidR="004C41F0" w:rsidRPr="00930F6F" w:rsidRDefault="004C41F0" w:rsidP="004C41F0">
            <w:pPr>
              <w:widowControl w:val="0"/>
              <w:autoSpaceDE w:val="0"/>
              <w:autoSpaceDN w:val="0"/>
              <w:jc w:val="center"/>
              <w:rPr>
                <w:sz w:val="20"/>
              </w:rPr>
            </w:pPr>
            <w:r w:rsidRPr="00930F6F">
              <w:rPr>
                <w:sz w:val="20"/>
              </w:rPr>
              <w:t>5</w:t>
            </w:r>
          </w:p>
        </w:tc>
        <w:tc>
          <w:tcPr>
            <w:tcW w:w="1417" w:type="dxa"/>
          </w:tcPr>
          <w:p w:rsidR="004C41F0" w:rsidRPr="00930F6F" w:rsidRDefault="004C41F0" w:rsidP="004C41F0">
            <w:pPr>
              <w:widowControl w:val="0"/>
              <w:autoSpaceDE w:val="0"/>
              <w:autoSpaceDN w:val="0"/>
              <w:jc w:val="center"/>
              <w:rPr>
                <w:sz w:val="20"/>
              </w:rPr>
            </w:pPr>
            <w:r w:rsidRPr="00930F6F">
              <w:rPr>
                <w:sz w:val="20"/>
              </w:rPr>
              <w:t>6</w:t>
            </w:r>
          </w:p>
        </w:tc>
        <w:tc>
          <w:tcPr>
            <w:tcW w:w="1928" w:type="dxa"/>
          </w:tcPr>
          <w:p w:rsidR="004C41F0" w:rsidRPr="00930F6F" w:rsidRDefault="004C41F0" w:rsidP="004C41F0">
            <w:pPr>
              <w:widowControl w:val="0"/>
              <w:autoSpaceDE w:val="0"/>
              <w:autoSpaceDN w:val="0"/>
              <w:jc w:val="center"/>
              <w:rPr>
                <w:sz w:val="20"/>
              </w:rPr>
            </w:pPr>
            <w:r w:rsidRPr="00930F6F">
              <w:rPr>
                <w:sz w:val="20"/>
              </w:rPr>
              <w:t>7</w:t>
            </w:r>
          </w:p>
        </w:tc>
        <w:tc>
          <w:tcPr>
            <w:tcW w:w="1067" w:type="dxa"/>
          </w:tcPr>
          <w:p w:rsidR="004C41F0" w:rsidRPr="00930F6F" w:rsidRDefault="004C41F0" w:rsidP="004C41F0">
            <w:pPr>
              <w:widowControl w:val="0"/>
              <w:autoSpaceDE w:val="0"/>
              <w:autoSpaceDN w:val="0"/>
              <w:jc w:val="center"/>
              <w:rPr>
                <w:sz w:val="20"/>
              </w:rPr>
            </w:pPr>
            <w:r w:rsidRPr="00930F6F">
              <w:rPr>
                <w:sz w:val="20"/>
              </w:rPr>
              <w:t>8</w:t>
            </w:r>
          </w:p>
        </w:tc>
      </w:tr>
      <w:tr w:rsidR="004C41F0" w:rsidRPr="00930F6F" w:rsidTr="004C41F0">
        <w:trPr>
          <w:trHeight w:val="20"/>
        </w:trPr>
        <w:tc>
          <w:tcPr>
            <w:tcW w:w="454" w:type="dxa"/>
          </w:tcPr>
          <w:p w:rsidR="004C41F0" w:rsidRPr="00930F6F" w:rsidRDefault="004C41F0" w:rsidP="004C41F0">
            <w:pPr>
              <w:widowControl w:val="0"/>
              <w:autoSpaceDE w:val="0"/>
              <w:autoSpaceDN w:val="0"/>
              <w:rPr>
                <w:sz w:val="20"/>
              </w:rPr>
            </w:pPr>
          </w:p>
        </w:tc>
        <w:tc>
          <w:tcPr>
            <w:tcW w:w="1673" w:type="dxa"/>
          </w:tcPr>
          <w:p w:rsidR="004C41F0" w:rsidRPr="00930F6F" w:rsidRDefault="004C41F0" w:rsidP="004C41F0">
            <w:pPr>
              <w:widowControl w:val="0"/>
              <w:autoSpaceDE w:val="0"/>
              <w:autoSpaceDN w:val="0"/>
              <w:rPr>
                <w:sz w:val="20"/>
              </w:rPr>
            </w:pPr>
          </w:p>
        </w:tc>
        <w:tc>
          <w:tcPr>
            <w:tcW w:w="907" w:type="dxa"/>
          </w:tcPr>
          <w:p w:rsidR="004C41F0" w:rsidRPr="00930F6F" w:rsidRDefault="004C41F0" w:rsidP="004C41F0">
            <w:pPr>
              <w:widowControl w:val="0"/>
              <w:autoSpaceDE w:val="0"/>
              <w:autoSpaceDN w:val="0"/>
              <w:rPr>
                <w:sz w:val="20"/>
              </w:rPr>
            </w:pPr>
          </w:p>
        </w:tc>
        <w:tc>
          <w:tcPr>
            <w:tcW w:w="992" w:type="dxa"/>
          </w:tcPr>
          <w:p w:rsidR="004C41F0" w:rsidRPr="00930F6F" w:rsidRDefault="004C41F0" w:rsidP="004C41F0">
            <w:pPr>
              <w:widowControl w:val="0"/>
              <w:autoSpaceDE w:val="0"/>
              <w:autoSpaceDN w:val="0"/>
              <w:rPr>
                <w:sz w:val="20"/>
              </w:rPr>
            </w:pPr>
          </w:p>
        </w:tc>
        <w:tc>
          <w:tcPr>
            <w:tcW w:w="993" w:type="dxa"/>
          </w:tcPr>
          <w:p w:rsidR="004C41F0" w:rsidRPr="00930F6F" w:rsidRDefault="004C41F0" w:rsidP="004C41F0">
            <w:pPr>
              <w:widowControl w:val="0"/>
              <w:autoSpaceDE w:val="0"/>
              <w:autoSpaceDN w:val="0"/>
              <w:rPr>
                <w:sz w:val="20"/>
              </w:rPr>
            </w:pPr>
          </w:p>
        </w:tc>
        <w:tc>
          <w:tcPr>
            <w:tcW w:w="1417" w:type="dxa"/>
          </w:tcPr>
          <w:p w:rsidR="004C41F0" w:rsidRPr="00930F6F" w:rsidRDefault="004C41F0" w:rsidP="004C41F0">
            <w:pPr>
              <w:widowControl w:val="0"/>
              <w:autoSpaceDE w:val="0"/>
              <w:autoSpaceDN w:val="0"/>
              <w:rPr>
                <w:sz w:val="20"/>
              </w:rPr>
            </w:pPr>
          </w:p>
        </w:tc>
        <w:tc>
          <w:tcPr>
            <w:tcW w:w="1928" w:type="dxa"/>
          </w:tcPr>
          <w:p w:rsidR="004C41F0" w:rsidRPr="00930F6F" w:rsidRDefault="004C41F0" w:rsidP="004C41F0">
            <w:pPr>
              <w:widowControl w:val="0"/>
              <w:autoSpaceDE w:val="0"/>
              <w:autoSpaceDN w:val="0"/>
              <w:rPr>
                <w:sz w:val="20"/>
              </w:rPr>
            </w:pPr>
          </w:p>
        </w:tc>
        <w:tc>
          <w:tcPr>
            <w:tcW w:w="1067" w:type="dxa"/>
          </w:tcPr>
          <w:p w:rsidR="004C41F0" w:rsidRPr="00930F6F" w:rsidRDefault="004C41F0" w:rsidP="004C41F0">
            <w:pPr>
              <w:widowControl w:val="0"/>
              <w:autoSpaceDE w:val="0"/>
              <w:autoSpaceDN w:val="0"/>
              <w:rPr>
                <w:sz w:val="20"/>
              </w:rPr>
            </w:pPr>
          </w:p>
        </w:tc>
      </w:tr>
      <w:tr w:rsidR="004C41F0" w:rsidRPr="00930F6F" w:rsidTr="004C41F0">
        <w:trPr>
          <w:trHeight w:val="20"/>
        </w:trPr>
        <w:tc>
          <w:tcPr>
            <w:tcW w:w="454" w:type="dxa"/>
          </w:tcPr>
          <w:p w:rsidR="004C41F0" w:rsidRPr="00930F6F" w:rsidRDefault="004C41F0" w:rsidP="004C41F0">
            <w:pPr>
              <w:widowControl w:val="0"/>
              <w:autoSpaceDE w:val="0"/>
              <w:autoSpaceDN w:val="0"/>
              <w:rPr>
                <w:sz w:val="20"/>
              </w:rPr>
            </w:pPr>
          </w:p>
        </w:tc>
        <w:tc>
          <w:tcPr>
            <w:tcW w:w="1673" w:type="dxa"/>
          </w:tcPr>
          <w:p w:rsidR="004C41F0" w:rsidRPr="00930F6F" w:rsidRDefault="004C41F0" w:rsidP="004C41F0">
            <w:pPr>
              <w:widowControl w:val="0"/>
              <w:autoSpaceDE w:val="0"/>
              <w:autoSpaceDN w:val="0"/>
              <w:rPr>
                <w:sz w:val="20"/>
              </w:rPr>
            </w:pPr>
          </w:p>
        </w:tc>
        <w:tc>
          <w:tcPr>
            <w:tcW w:w="907" w:type="dxa"/>
          </w:tcPr>
          <w:p w:rsidR="004C41F0" w:rsidRPr="00930F6F" w:rsidRDefault="004C41F0" w:rsidP="004C41F0">
            <w:pPr>
              <w:widowControl w:val="0"/>
              <w:autoSpaceDE w:val="0"/>
              <w:autoSpaceDN w:val="0"/>
              <w:rPr>
                <w:sz w:val="20"/>
              </w:rPr>
            </w:pPr>
          </w:p>
        </w:tc>
        <w:tc>
          <w:tcPr>
            <w:tcW w:w="992" w:type="dxa"/>
          </w:tcPr>
          <w:p w:rsidR="004C41F0" w:rsidRPr="00930F6F" w:rsidRDefault="004C41F0" w:rsidP="004C41F0">
            <w:pPr>
              <w:widowControl w:val="0"/>
              <w:autoSpaceDE w:val="0"/>
              <w:autoSpaceDN w:val="0"/>
              <w:rPr>
                <w:sz w:val="20"/>
              </w:rPr>
            </w:pPr>
          </w:p>
        </w:tc>
        <w:tc>
          <w:tcPr>
            <w:tcW w:w="993" w:type="dxa"/>
          </w:tcPr>
          <w:p w:rsidR="004C41F0" w:rsidRPr="00930F6F" w:rsidRDefault="004C41F0" w:rsidP="004C41F0">
            <w:pPr>
              <w:widowControl w:val="0"/>
              <w:autoSpaceDE w:val="0"/>
              <w:autoSpaceDN w:val="0"/>
              <w:rPr>
                <w:sz w:val="20"/>
              </w:rPr>
            </w:pPr>
          </w:p>
        </w:tc>
        <w:tc>
          <w:tcPr>
            <w:tcW w:w="1417" w:type="dxa"/>
          </w:tcPr>
          <w:p w:rsidR="004C41F0" w:rsidRPr="00930F6F" w:rsidRDefault="004C41F0" w:rsidP="004C41F0">
            <w:pPr>
              <w:widowControl w:val="0"/>
              <w:autoSpaceDE w:val="0"/>
              <w:autoSpaceDN w:val="0"/>
              <w:rPr>
                <w:sz w:val="20"/>
              </w:rPr>
            </w:pPr>
          </w:p>
        </w:tc>
        <w:tc>
          <w:tcPr>
            <w:tcW w:w="1928" w:type="dxa"/>
          </w:tcPr>
          <w:p w:rsidR="004C41F0" w:rsidRPr="00930F6F" w:rsidRDefault="004C41F0" w:rsidP="004C41F0">
            <w:pPr>
              <w:widowControl w:val="0"/>
              <w:autoSpaceDE w:val="0"/>
              <w:autoSpaceDN w:val="0"/>
              <w:rPr>
                <w:sz w:val="20"/>
              </w:rPr>
            </w:pPr>
          </w:p>
        </w:tc>
        <w:tc>
          <w:tcPr>
            <w:tcW w:w="1067" w:type="dxa"/>
          </w:tcPr>
          <w:p w:rsidR="004C41F0" w:rsidRPr="00930F6F" w:rsidRDefault="004C41F0" w:rsidP="004C41F0">
            <w:pPr>
              <w:widowControl w:val="0"/>
              <w:autoSpaceDE w:val="0"/>
              <w:autoSpaceDN w:val="0"/>
              <w:rPr>
                <w:sz w:val="20"/>
              </w:rPr>
            </w:pPr>
          </w:p>
        </w:tc>
      </w:tr>
      <w:tr w:rsidR="004C41F0" w:rsidRPr="00930F6F" w:rsidTr="004C41F0">
        <w:trPr>
          <w:trHeight w:val="20"/>
        </w:trPr>
        <w:tc>
          <w:tcPr>
            <w:tcW w:w="454" w:type="dxa"/>
          </w:tcPr>
          <w:p w:rsidR="004C41F0" w:rsidRPr="00930F6F" w:rsidRDefault="004C41F0" w:rsidP="004C41F0">
            <w:pPr>
              <w:widowControl w:val="0"/>
              <w:autoSpaceDE w:val="0"/>
              <w:autoSpaceDN w:val="0"/>
              <w:rPr>
                <w:sz w:val="20"/>
              </w:rPr>
            </w:pPr>
          </w:p>
        </w:tc>
        <w:tc>
          <w:tcPr>
            <w:tcW w:w="1673" w:type="dxa"/>
          </w:tcPr>
          <w:p w:rsidR="004C41F0" w:rsidRPr="00930F6F" w:rsidRDefault="004C41F0" w:rsidP="004C41F0">
            <w:pPr>
              <w:widowControl w:val="0"/>
              <w:autoSpaceDE w:val="0"/>
              <w:autoSpaceDN w:val="0"/>
              <w:rPr>
                <w:sz w:val="20"/>
              </w:rPr>
            </w:pPr>
            <w:r w:rsidRPr="00930F6F">
              <w:rPr>
                <w:sz w:val="20"/>
              </w:rPr>
              <w:t>ИТОГО:</w:t>
            </w:r>
          </w:p>
        </w:tc>
        <w:tc>
          <w:tcPr>
            <w:tcW w:w="907" w:type="dxa"/>
          </w:tcPr>
          <w:p w:rsidR="004C41F0" w:rsidRPr="00930F6F" w:rsidRDefault="004C41F0" w:rsidP="004C41F0">
            <w:pPr>
              <w:widowControl w:val="0"/>
              <w:autoSpaceDE w:val="0"/>
              <w:autoSpaceDN w:val="0"/>
              <w:rPr>
                <w:sz w:val="20"/>
              </w:rPr>
            </w:pPr>
          </w:p>
        </w:tc>
        <w:tc>
          <w:tcPr>
            <w:tcW w:w="992" w:type="dxa"/>
          </w:tcPr>
          <w:p w:rsidR="004C41F0" w:rsidRPr="00930F6F" w:rsidRDefault="004C41F0" w:rsidP="004C41F0">
            <w:pPr>
              <w:widowControl w:val="0"/>
              <w:autoSpaceDE w:val="0"/>
              <w:autoSpaceDN w:val="0"/>
              <w:rPr>
                <w:sz w:val="20"/>
              </w:rPr>
            </w:pPr>
          </w:p>
        </w:tc>
        <w:tc>
          <w:tcPr>
            <w:tcW w:w="993" w:type="dxa"/>
          </w:tcPr>
          <w:p w:rsidR="004C41F0" w:rsidRPr="00930F6F" w:rsidRDefault="004C41F0" w:rsidP="004C41F0">
            <w:pPr>
              <w:widowControl w:val="0"/>
              <w:autoSpaceDE w:val="0"/>
              <w:autoSpaceDN w:val="0"/>
              <w:rPr>
                <w:sz w:val="20"/>
              </w:rPr>
            </w:pPr>
          </w:p>
        </w:tc>
        <w:tc>
          <w:tcPr>
            <w:tcW w:w="1417" w:type="dxa"/>
          </w:tcPr>
          <w:p w:rsidR="004C41F0" w:rsidRPr="00930F6F" w:rsidRDefault="004C41F0" w:rsidP="004C41F0">
            <w:pPr>
              <w:widowControl w:val="0"/>
              <w:autoSpaceDE w:val="0"/>
              <w:autoSpaceDN w:val="0"/>
              <w:rPr>
                <w:sz w:val="20"/>
              </w:rPr>
            </w:pPr>
          </w:p>
        </w:tc>
        <w:tc>
          <w:tcPr>
            <w:tcW w:w="1928" w:type="dxa"/>
          </w:tcPr>
          <w:p w:rsidR="004C41F0" w:rsidRPr="00930F6F" w:rsidRDefault="004C41F0" w:rsidP="004C41F0">
            <w:pPr>
              <w:widowControl w:val="0"/>
              <w:autoSpaceDE w:val="0"/>
              <w:autoSpaceDN w:val="0"/>
              <w:rPr>
                <w:sz w:val="20"/>
              </w:rPr>
            </w:pPr>
          </w:p>
        </w:tc>
        <w:tc>
          <w:tcPr>
            <w:tcW w:w="1067" w:type="dxa"/>
          </w:tcPr>
          <w:p w:rsidR="004C41F0" w:rsidRPr="00930F6F" w:rsidRDefault="004C41F0" w:rsidP="004C41F0">
            <w:pPr>
              <w:widowControl w:val="0"/>
              <w:autoSpaceDE w:val="0"/>
              <w:autoSpaceDN w:val="0"/>
              <w:rPr>
                <w:sz w:val="20"/>
              </w:rPr>
            </w:pPr>
          </w:p>
        </w:tc>
      </w:tr>
    </w:tbl>
    <w:p w:rsidR="004C41F0" w:rsidRPr="00930F6F" w:rsidRDefault="004C41F0" w:rsidP="004C41F0">
      <w:pPr>
        <w:widowControl w:val="0"/>
        <w:autoSpaceDE w:val="0"/>
        <w:autoSpaceDN w:val="0"/>
        <w:jc w:val="both"/>
        <w:rPr>
          <w:szCs w:val="24"/>
        </w:rPr>
      </w:pPr>
    </w:p>
    <w:p w:rsidR="004C41F0" w:rsidRPr="00930F6F" w:rsidRDefault="004C41F0" w:rsidP="004C41F0">
      <w:pPr>
        <w:widowControl w:val="0"/>
        <w:autoSpaceDE w:val="0"/>
        <w:autoSpaceDN w:val="0"/>
        <w:jc w:val="both"/>
        <w:rPr>
          <w:szCs w:val="24"/>
        </w:rPr>
      </w:pPr>
      <w:r w:rsidRPr="00930F6F">
        <w:rPr>
          <w:szCs w:val="24"/>
        </w:rPr>
        <w:t>Компенсационная стоимость зеленых насаждений оплачена в сумме: _____________________ руб.</w:t>
      </w:r>
    </w:p>
    <w:p w:rsidR="004C41F0" w:rsidRPr="00930F6F" w:rsidRDefault="004C41F0" w:rsidP="004C41F0">
      <w:pPr>
        <w:widowControl w:val="0"/>
        <w:autoSpaceDE w:val="0"/>
        <w:autoSpaceDN w:val="0"/>
        <w:jc w:val="both"/>
        <w:rPr>
          <w:szCs w:val="24"/>
        </w:rPr>
      </w:pPr>
      <w:r w:rsidRPr="00930F6F">
        <w:rPr>
          <w:szCs w:val="24"/>
        </w:rPr>
        <w:t>__________________________________________________________________________________.</w:t>
      </w:r>
    </w:p>
    <w:p w:rsidR="004C41F0" w:rsidRPr="00930F6F" w:rsidRDefault="004C41F0" w:rsidP="004C41F0">
      <w:pPr>
        <w:widowControl w:val="0"/>
        <w:autoSpaceDE w:val="0"/>
        <w:autoSpaceDN w:val="0"/>
        <w:jc w:val="center"/>
        <w:rPr>
          <w:sz w:val="20"/>
        </w:rPr>
      </w:pPr>
      <w:r w:rsidRPr="00930F6F">
        <w:rPr>
          <w:sz w:val="20"/>
        </w:rPr>
        <w:t xml:space="preserve">(дата, № платежного документа в случае осуществления компенсационного озеленения в денежной форме, </w:t>
      </w:r>
    </w:p>
    <w:p w:rsidR="004C41F0" w:rsidRPr="00930F6F" w:rsidRDefault="004C41F0" w:rsidP="004C41F0">
      <w:pPr>
        <w:widowControl w:val="0"/>
        <w:autoSpaceDE w:val="0"/>
        <w:autoSpaceDN w:val="0"/>
        <w:jc w:val="center"/>
        <w:rPr>
          <w:sz w:val="20"/>
        </w:rPr>
      </w:pPr>
      <w:r w:rsidRPr="00930F6F">
        <w:rPr>
          <w:sz w:val="20"/>
        </w:rPr>
        <w:t>дата № Соглашения о компенсационном озеленении в случае осуществления компенсационного озеленения в натуральной форме)</w:t>
      </w:r>
    </w:p>
    <w:p w:rsidR="004C41F0" w:rsidRPr="00930F6F" w:rsidRDefault="004C41F0" w:rsidP="004C41F0">
      <w:pPr>
        <w:widowControl w:val="0"/>
        <w:autoSpaceDE w:val="0"/>
        <w:autoSpaceDN w:val="0"/>
        <w:jc w:val="both"/>
        <w:rPr>
          <w:szCs w:val="24"/>
        </w:rPr>
      </w:pPr>
      <w:r w:rsidRPr="00930F6F">
        <w:rPr>
          <w:szCs w:val="24"/>
        </w:rPr>
        <w:t>Решение о предоставлении порубочного билета без оплаты компенсационной стоимости принято на основании: _____________________________________________________________________</w:t>
      </w:r>
    </w:p>
    <w:p w:rsidR="004C41F0" w:rsidRPr="00930F6F" w:rsidRDefault="004C41F0" w:rsidP="004C41F0">
      <w:pPr>
        <w:widowControl w:val="0"/>
        <w:autoSpaceDE w:val="0"/>
        <w:autoSpaceDN w:val="0"/>
        <w:jc w:val="center"/>
        <w:rPr>
          <w:sz w:val="20"/>
        </w:rPr>
      </w:pPr>
      <w:r w:rsidRPr="00930F6F">
        <w:rPr>
          <w:sz w:val="20"/>
        </w:rPr>
        <w:t>(наименование документа)</w:t>
      </w:r>
    </w:p>
    <w:p w:rsidR="004C41F0" w:rsidRPr="00930F6F" w:rsidRDefault="004C41F0" w:rsidP="004C41F0">
      <w:pPr>
        <w:widowControl w:val="0"/>
        <w:autoSpaceDE w:val="0"/>
        <w:autoSpaceDN w:val="0"/>
        <w:jc w:val="both"/>
        <w:rPr>
          <w:sz w:val="16"/>
          <w:szCs w:val="16"/>
        </w:rPr>
      </w:pPr>
    </w:p>
    <w:p w:rsidR="004C41F0" w:rsidRPr="00930F6F" w:rsidRDefault="004C41F0" w:rsidP="004C41F0">
      <w:pPr>
        <w:widowControl w:val="0"/>
        <w:autoSpaceDE w:val="0"/>
        <w:autoSpaceDN w:val="0"/>
        <w:jc w:val="both"/>
        <w:rPr>
          <w:szCs w:val="24"/>
        </w:rPr>
      </w:pPr>
      <w:r w:rsidRPr="00930F6F">
        <w:rPr>
          <w:szCs w:val="24"/>
        </w:rPr>
        <w:t xml:space="preserve">Руководитель </w:t>
      </w:r>
      <w:r w:rsidR="00206316">
        <w:rPr>
          <w:szCs w:val="24"/>
        </w:rPr>
        <w:t xml:space="preserve">                                            </w:t>
      </w:r>
      <w:r w:rsidRPr="00930F6F">
        <w:rPr>
          <w:szCs w:val="24"/>
        </w:rPr>
        <w:t>___________________</w:t>
      </w:r>
      <w:r w:rsidRPr="00930F6F">
        <w:rPr>
          <w:szCs w:val="24"/>
        </w:rPr>
        <w:tab/>
        <w:t>_____________________</w:t>
      </w:r>
    </w:p>
    <w:p w:rsidR="004C41F0" w:rsidRPr="00930F6F" w:rsidRDefault="004C41F0" w:rsidP="004C41F0">
      <w:pPr>
        <w:widowControl w:val="0"/>
        <w:autoSpaceDE w:val="0"/>
        <w:autoSpaceDN w:val="0"/>
        <w:jc w:val="both"/>
        <w:rPr>
          <w:sz w:val="20"/>
        </w:rPr>
      </w:pPr>
      <w:r w:rsidRPr="00930F6F">
        <w:rPr>
          <w:sz w:val="20"/>
        </w:rPr>
        <w:t>М.П.</w:t>
      </w:r>
      <w:r w:rsidRPr="00930F6F">
        <w:rPr>
          <w:sz w:val="20"/>
        </w:rPr>
        <w:tab/>
      </w:r>
      <w:r w:rsidRPr="00930F6F">
        <w:rPr>
          <w:sz w:val="20"/>
        </w:rPr>
        <w:tab/>
      </w:r>
      <w:r w:rsidRPr="00930F6F">
        <w:rPr>
          <w:sz w:val="20"/>
        </w:rPr>
        <w:tab/>
      </w:r>
      <w:r w:rsidRPr="00930F6F">
        <w:rPr>
          <w:sz w:val="20"/>
        </w:rPr>
        <w:tab/>
      </w:r>
      <w:r w:rsidRPr="00930F6F">
        <w:rPr>
          <w:sz w:val="20"/>
        </w:rPr>
        <w:tab/>
      </w:r>
      <w:r w:rsidRPr="00930F6F">
        <w:rPr>
          <w:sz w:val="20"/>
        </w:rPr>
        <w:tab/>
      </w:r>
      <w:r w:rsidRPr="00930F6F">
        <w:rPr>
          <w:sz w:val="20"/>
        </w:rPr>
        <w:tab/>
        <w:t>(подпись)</w:t>
      </w:r>
      <w:r w:rsidRPr="00930F6F">
        <w:rPr>
          <w:sz w:val="20"/>
        </w:rPr>
        <w:tab/>
      </w:r>
      <w:r w:rsidRPr="00930F6F">
        <w:rPr>
          <w:sz w:val="20"/>
        </w:rPr>
        <w:tab/>
      </w:r>
      <w:r w:rsidRPr="00930F6F">
        <w:rPr>
          <w:sz w:val="20"/>
        </w:rPr>
        <w:tab/>
        <w:t>(Ф.И.О.)</w:t>
      </w:r>
    </w:p>
    <w:p w:rsidR="004C41F0" w:rsidRPr="00930F6F" w:rsidRDefault="004C41F0" w:rsidP="004C41F0">
      <w:pPr>
        <w:widowControl w:val="0"/>
        <w:autoSpaceDE w:val="0"/>
        <w:autoSpaceDN w:val="0"/>
        <w:jc w:val="both"/>
        <w:rPr>
          <w:sz w:val="16"/>
          <w:szCs w:val="16"/>
        </w:rPr>
      </w:pPr>
    </w:p>
    <w:p w:rsidR="004C41F0" w:rsidRPr="00930F6F" w:rsidRDefault="004C41F0" w:rsidP="004C41F0">
      <w:pPr>
        <w:widowControl w:val="0"/>
        <w:autoSpaceDE w:val="0"/>
        <w:autoSpaceDN w:val="0"/>
        <w:jc w:val="both"/>
        <w:rPr>
          <w:szCs w:val="24"/>
        </w:rPr>
      </w:pPr>
      <w:r w:rsidRPr="00930F6F">
        <w:rPr>
          <w:szCs w:val="24"/>
        </w:rPr>
        <w:t>Порубочный билет направлен:</w:t>
      </w:r>
    </w:p>
    <w:p w:rsidR="004C41F0" w:rsidRPr="00930F6F" w:rsidRDefault="004C41F0" w:rsidP="004C41F0">
      <w:pPr>
        <w:widowControl w:val="0"/>
        <w:autoSpaceDE w:val="0"/>
        <w:autoSpaceDN w:val="0"/>
        <w:jc w:val="both"/>
        <w:rPr>
          <w:szCs w:val="24"/>
        </w:rPr>
      </w:pPr>
      <w:r w:rsidRPr="00930F6F">
        <w:rPr>
          <w:szCs w:val="24"/>
        </w:rPr>
        <w:t>Простым почтовым отправлением по адресу: __________________________________________.</w:t>
      </w:r>
    </w:p>
    <w:p w:rsidR="004C41F0" w:rsidRPr="00930F6F" w:rsidRDefault="004C41F0" w:rsidP="004C41F0">
      <w:pPr>
        <w:widowControl w:val="0"/>
        <w:autoSpaceDE w:val="0"/>
        <w:autoSpaceDN w:val="0"/>
        <w:jc w:val="both"/>
        <w:rPr>
          <w:szCs w:val="24"/>
        </w:rPr>
      </w:pPr>
      <w:r w:rsidRPr="00930F6F">
        <w:rPr>
          <w:szCs w:val="24"/>
        </w:rPr>
        <w:t>На руки: _________________________</w:t>
      </w:r>
      <w:r>
        <w:rPr>
          <w:szCs w:val="24"/>
        </w:rPr>
        <w:t>_</w:t>
      </w:r>
      <w:r w:rsidRPr="00930F6F">
        <w:rPr>
          <w:szCs w:val="24"/>
        </w:rPr>
        <w:t>_______________________________________________.</w:t>
      </w:r>
    </w:p>
    <w:p w:rsidR="004C41F0" w:rsidRPr="00930F6F" w:rsidRDefault="004C41F0" w:rsidP="004C41F0">
      <w:pPr>
        <w:widowControl w:val="0"/>
        <w:autoSpaceDE w:val="0"/>
        <w:autoSpaceDN w:val="0"/>
        <w:jc w:val="center"/>
        <w:rPr>
          <w:sz w:val="20"/>
        </w:rPr>
      </w:pPr>
      <w:r w:rsidRPr="00930F6F">
        <w:rPr>
          <w:sz w:val="20"/>
        </w:rPr>
        <w:t>(подпись, Ф.И.О. получившего)</w:t>
      </w:r>
    </w:p>
    <w:p w:rsidR="004C41F0" w:rsidRPr="00930F6F" w:rsidRDefault="004C41F0" w:rsidP="004C41F0">
      <w:pPr>
        <w:widowControl w:val="0"/>
        <w:autoSpaceDE w:val="0"/>
        <w:autoSpaceDN w:val="0"/>
        <w:jc w:val="both"/>
        <w:rPr>
          <w:szCs w:val="24"/>
        </w:rPr>
      </w:pPr>
      <w:r w:rsidRPr="00930F6F">
        <w:rPr>
          <w:szCs w:val="24"/>
        </w:rPr>
        <w:t>Электронной почтой по адресу: ______________________________________________________.</w:t>
      </w:r>
    </w:p>
    <w:p w:rsidR="004C41F0" w:rsidRPr="00930F6F" w:rsidRDefault="004C41F0" w:rsidP="004C41F0">
      <w:pPr>
        <w:widowControl w:val="0"/>
        <w:autoSpaceDE w:val="0"/>
        <w:autoSpaceDN w:val="0"/>
        <w:jc w:val="both"/>
        <w:rPr>
          <w:szCs w:val="24"/>
        </w:rPr>
      </w:pPr>
      <w:r w:rsidRPr="00930F6F">
        <w:rPr>
          <w:szCs w:val="24"/>
        </w:rPr>
        <w:t>Другим способом: _________________________________________________________________.</w:t>
      </w:r>
    </w:p>
    <w:p w:rsidR="004C41F0" w:rsidRPr="00930F6F" w:rsidRDefault="004C41F0" w:rsidP="004C41F0">
      <w:pPr>
        <w:widowControl w:val="0"/>
        <w:autoSpaceDE w:val="0"/>
        <w:autoSpaceDN w:val="0"/>
        <w:jc w:val="both"/>
        <w:rPr>
          <w:szCs w:val="24"/>
        </w:rPr>
      </w:pPr>
      <w:r w:rsidRPr="00930F6F">
        <w:rPr>
          <w:szCs w:val="24"/>
        </w:rPr>
        <w:t>Информацию о выполнении работ сообщить по тел. ____________________________________.</w:t>
      </w:r>
    </w:p>
    <w:p w:rsidR="004C41F0" w:rsidRDefault="004C41F0" w:rsidP="004C41F0">
      <w:pPr>
        <w:widowControl w:val="0"/>
        <w:tabs>
          <w:tab w:val="left" w:pos="1418"/>
        </w:tabs>
        <w:autoSpaceDE w:val="0"/>
        <w:autoSpaceDN w:val="0"/>
        <w:adjustRightInd w:val="0"/>
        <w:ind w:firstLine="567"/>
        <w:jc w:val="both"/>
        <w:rPr>
          <w:bCs/>
          <w:szCs w:val="24"/>
        </w:rPr>
      </w:pPr>
    </w:p>
    <w:p w:rsidR="004C41F0" w:rsidRPr="00615577" w:rsidRDefault="004C41F0" w:rsidP="004C41F0">
      <w:pPr>
        <w:widowControl w:val="0"/>
        <w:tabs>
          <w:tab w:val="left" w:pos="1418"/>
        </w:tabs>
        <w:autoSpaceDE w:val="0"/>
        <w:autoSpaceDN w:val="0"/>
        <w:adjustRightInd w:val="0"/>
        <w:ind w:firstLine="567"/>
        <w:jc w:val="both"/>
        <w:rPr>
          <w:bCs/>
          <w:szCs w:val="24"/>
        </w:rPr>
      </w:pPr>
      <w:r w:rsidRPr="00615577">
        <w:rPr>
          <w:bCs/>
          <w:szCs w:val="24"/>
        </w:rPr>
        <w:t xml:space="preserve">Погрузка и вывоз срубленного дерева или кустарника и порубочных остатков производятся в течение </w:t>
      </w:r>
      <w:r>
        <w:rPr>
          <w:bCs/>
          <w:szCs w:val="24"/>
        </w:rPr>
        <w:t xml:space="preserve">трех </w:t>
      </w:r>
      <w:r w:rsidRPr="00615577">
        <w:rPr>
          <w:bCs/>
          <w:szCs w:val="24"/>
        </w:rPr>
        <w:t>суток с момента сноса дерева или кустарник</w:t>
      </w:r>
      <w:r>
        <w:rPr>
          <w:bCs/>
          <w:szCs w:val="24"/>
        </w:rPr>
        <w:t>а в соответствии с действующим законодательством</w:t>
      </w:r>
      <w:r w:rsidRPr="00615577">
        <w:rPr>
          <w:bCs/>
          <w:szCs w:val="24"/>
        </w:rPr>
        <w:t>. Хранить срубленную древесину и порубочные остатки на месте производства работ запрещается. Все работы по валке, раскряжевке и транспортировке порубочных остатков производятся в полном соответствии с требованиями техники безопасности данного вида работ.</w:t>
      </w:r>
    </w:p>
    <w:p w:rsidR="004C41F0" w:rsidRPr="00930F6F" w:rsidRDefault="004C41F0" w:rsidP="004C41F0">
      <w:pPr>
        <w:rPr>
          <w:szCs w:val="24"/>
        </w:rPr>
      </w:pPr>
      <w:r w:rsidRPr="00930F6F">
        <w:rPr>
          <w:szCs w:val="24"/>
        </w:rPr>
        <w:br w:type="page"/>
      </w:r>
    </w:p>
    <w:p w:rsidR="00206316" w:rsidRPr="00206316" w:rsidRDefault="00C7589E" w:rsidP="00206316">
      <w:pPr>
        <w:ind w:firstLine="708"/>
        <w:jc w:val="right"/>
        <w:rPr>
          <w:szCs w:val="24"/>
        </w:rPr>
      </w:pPr>
      <w:r w:rsidRPr="00C7589E">
        <w:rPr>
          <w:noProof/>
        </w:rPr>
        <w:lastRenderedPageBreak/>
        <w:pict>
          <v:shape id="_x0000_s1028" type="#_x0000_t75" style="position:absolute;left:0;text-align:left;margin-left:213pt;margin-top:-14.75pt;width:42.5pt;height:54.1pt;z-index:251663360">
            <v:imagedata r:id="rId20" o:title=""/>
          </v:shape>
          <o:OLEObject Type="Embed" ProgID="CorelDraw.Graphic.8" ShapeID="_x0000_s1028" DrawAspect="Content" ObjectID="_1750659063" r:id="rId24"/>
        </w:pict>
      </w:r>
      <w:r w:rsidR="00206316" w:rsidRPr="00206316">
        <w:rPr>
          <w:szCs w:val="24"/>
        </w:rPr>
        <w:t xml:space="preserve">Приложение № </w:t>
      </w:r>
      <w:r w:rsidR="00206316">
        <w:rPr>
          <w:szCs w:val="24"/>
        </w:rPr>
        <w:t>2</w:t>
      </w:r>
      <w:r w:rsidR="00206316" w:rsidRPr="00206316">
        <w:rPr>
          <w:szCs w:val="24"/>
        </w:rPr>
        <w:t xml:space="preserve"> </w:t>
      </w:r>
    </w:p>
    <w:p w:rsidR="00206316" w:rsidRDefault="00206316" w:rsidP="00206316">
      <w:pPr>
        <w:widowControl w:val="0"/>
        <w:autoSpaceDE w:val="0"/>
        <w:autoSpaceDN w:val="0"/>
        <w:jc w:val="center"/>
        <w:rPr>
          <w:szCs w:val="24"/>
        </w:rPr>
      </w:pPr>
    </w:p>
    <w:tbl>
      <w:tblPr>
        <w:tblpPr w:leftFromText="180" w:rightFromText="180" w:vertAnchor="page" w:horzAnchor="margin" w:tblpY="1445"/>
        <w:tblW w:w="14567" w:type="dxa"/>
        <w:tblBorders>
          <w:insideH w:val="double" w:sz="18" w:space="0" w:color="0000FF"/>
        </w:tblBorders>
        <w:tblLayout w:type="fixed"/>
        <w:tblLook w:val="01E0"/>
      </w:tblPr>
      <w:tblGrid>
        <w:gridCol w:w="4219"/>
        <w:gridCol w:w="992"/>
        <w:gridCol w:w="4678"/>
        <w:gridCol w:w="4678"/>
      </w:tblGrid>
      <w:tr w:rsidR="00206316" w:rsidTr="00415B4B">
        <w:trPr>
          <w:trHeight w:val="1418"/>
        </w:trPr>
        <w:tc>
          <w:tcPr>
            <w:tcW w:w="4219" w:type="dxa"/>
            <w:shd w:val="clear" w:color="auto" w:fill="auto"/>
          </w:tcPr>
          <w:p w:rsidR="00206316" w:rsidRPr="00634C4F" w:rsidRDefault="00206316" w:rsidP="00415B4B">
            <w:pPr>
              <w:jc w:val="center"/>
              <w:rPr>
                <w:b/>
                <w:sz w:val="28"/>
                <w:szCs w:val="28"/>
              </w:rPr>
            </w:pPr>
            <w:proofErr w:type="spellStart"/>
            <w:r w:rsidRPr="00634C4F">
              <w:rPr>
                <w:b/>
                <w:sz w:val="28"/>
                <w:szCs w:val="28"/>
              </w:rPr>
              <w:t>Буряад</w:t>
            </w:r>
            <w:proofErr w:type="spellEnd"/>
            <w:r w:rsidRPr="00634C4F">
              <w:rPr>
                <w:b/>
                <w:sz w:val="28"/>
                <w:szCs w:val="28"/>
              </w:rPr>
              <w:t xml:space="preserve"> </w:t>
            </w:r>
            <w:proofErr w:type="spellStart"/>
            <w:r w:rsidRPr="00634C4F">
              <w:rPr>
                <w:b/>
                <w:sz w:val="28"/>
                <w:szCs w:val="28"/>
              </w:rPr>
              <w:t>Республикын</w:t>
            </w:r>
            <w:proofErr w:type="spellEnd"/>
          </w:p>
          <w:p w:rsidR="00206316" w:rsidRPr="00634C4F" w:rsidRDefault="00206316" w:rsidP="00415B4B">
            <w:pPr>
              <w:jc w:val="center"/>
              <w:rPr>
                <w:b/>
                <w:sz w:val="28"/>
                <w:szCs w:val="28"/>
              </w:rPr>
            </w:pPr>
            <w:r w:rsidRPr="00634C4F">
              <w:rPr>
                <w:b/>
                <w:sz w:val="28"/>
                <w:szCs w:val="28"/>
              </w:rPr>
              <w:t>«</w:t>
            </w:r>
            <w:proofErr w:type="spellStart"/>
            <w:r w:rsidRPr="00634C4F">
              <w:rPr>
                <w:b/>
                <w:sz w:val="28"/>
                <w:szCs w:val="28"/>
              </w:rPr>
              <w:t>Хойто-Байгалай</w:t>
            </w:r>
            <w:proofErr w:type="spellEnd"/>
            <w:r w:rsidRPr="00634C4F">
              <w:rPr>
                <w:b/>
                <w:sz w:val="28"/>
                <w:szCs w:val="28"/>
              </w:rPr>
              <w:t xml:space="preserve"> </w:t>
            </w:r>
            <w:proofErr w:type="spellStart"/>
            <w:r w:rsidRPr="00634C4F">
              <w:rPr>
                <w:b/>
                <w:sz w:val="28"/>
                <w:szCs w:val="28"/>
              </w:rPr>
              <w:t>аймаг</w:t>
            </w:r>
            <w:proofErr w:type="spellEnd"/>
            <w:r w:rsidRPr="00634C4F">
              <w:rPr>
                <w:b/>
                <w:sz w:val="28"/>
                <w:szCs w:val="28"/>
              </w:rPr>
              <w:t>»</w:t>
            </w:r>
          </w:p>
          <w:p w:rsidR="00206316" w:rsidRDefault="00206316" w:rsidP="00415B4B">
            <w:pPr>
              <w:jc w:val="center"/>
            </w:pPr>
            <w:proofErr w:type="spellStart"/>
            <w:r w:rsidRPr="00634C4F">
              <w:rPr>
                <w:b/>
                <w:sz w:val="28"/>
                <w:szCs w:val="28"/>
              </w:rPr>
              <w:t>гэhэн</w:t>
            </w:r>
            <w:proofErr w:type="spellEnd"/>
            <w:r w:rsidRPr="00634C4F">
              <w:rPr>
                <w:b/>
                <w:sz w:val="28"/>
                <w:szCs w:val="28"/>
              </w:rPr>
              <w:t xml:space="preserve"> </w:t>
            </w:r>
            <w:proofErr w:type="spellStart"/>
            <w:r w:rsidRPr="00634C4F">
              <w:rPr>
                <w:b/>
                <w:sz w:val="28"/>
                <w:szCs w:val="28"/>
              </w:rPr>
              <w:t>муниципальна</w:t>
            </w:r>
            <w:proofErr w:type="spellEnd"/>
            <w:r w:rsidRPr="00634C4F">
              <w:rPr>
                <w:b/>
                <w:sz w:val="28"/>
                <w:szCs w:val="28"/>
              </w:rPr>
              <w:t xml:space="preserve"> </w:t>
            </w:r>
            <w:proofErr w:type="spellStart"/>
            <w:r w:rsidRPr="00634C4F">
              <w:rPr>
                <w:b/>
                <w:sz w:val="28"/>
                <w:szCs w:val="28"/>
              </w:rPr>
              <w:t>байгууламжын</w:t>
            </w:r>
            <w:proofErr w:type="spellEnd"/>
            <w:r w:rsidRPr="00634C4F">
              <w:rPr>
                <w:b/>
                <w:sz w:val="28"/>
                <w:szCs w:val="28"/>
              </w:rPr>
              <w:t xml:space="preserve"> </w:t>
            </w:r>
            <w:proofErr w:type="spellStart"/>
            <w:r w:rsidRPr="00634C4F">
              <w:rPr>
                <w:b/>
                <w:sz w:val="28"/>
                <w:szCs w:val="28"/>
              </w:rPr>
              <w:t>захиргаан</w:t>
            </w:r>
            <w:proofErr w:type="spellEnd"/>
          </w:p>
        </w:tc>
        <w:tc>
          <w:tcPr>
            <w:tcW w:w="992" w:type="dxa"/>
            <w:shd w:val="clear" w:color="auto" w:fill="auto"/>
          </w:tcPr>
          <w:p w:rsidR="00206316" w:rsidRDefault="00206316" w:rsidP="00415B4B">
            <w:pPr>
              <w:jc w:val="center"/>
            </w:pPr>
          </w:p>
          <w:p w:rsidR="00206316" w:rsidRDefault="00206316" w:rsidP="00415B4B">
            <w:pPr>
              <w:jc w:val="center"/>
            </w:pPr>
          </w:p>
          <w:p w:rsidR="00206316" w:rsidRPr="00884AE5" w:rsidRDefault="00206316" w:rsidP="00415B4B">
            <w:pPr>
              <w:ind w:left="-108"/>
              <w:jc w:val="center"/>
              <w:rPr>
                <w:sz w:val="22"/>
              </w:rPr>
            </w:pPr>
            <w:r w:rsidRPr="00066068">
              <w:rPr>
                <w:noProof/>
                <w:sz w:val="28"/>
                <w:szCs w:val="28"/>
              </w:rPr>
              <w:drawing>
                <wp:inline distT="0" distB="0" distL="0" distR="0">
                  <wp:extent cx="590550" cy="666750"/>
                  <wp:effectExtent l="0" t="0" r="0" b="0"/>
                  <wp:docPr id="6" name="Рисунок 6"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inline>
              </w:drawing>
            </w:r>
          </w:p>
        </w:tc>
        <w:tc>
          <w:tcPr>
            <w:tcW w:w="4678" w:type="dxa"/>
            <w:shd w:val="clear" w:color="auto" w:fill="auto"/>
          </w:tcPr>
          <w:p w:rsidR="00206316" w:rsidRPr="00634C4F" w:rsidRDefault="00206316" w:rsidP="00415B4B">
            <w:pPr>
              <w:pStyle w:val="af0"/>
              <w:ind w:firstLine="0"/>
              <w:rPr>
                <w:i w:val="0"/>
                <w:sz w:val="28"/>
                <w:szCs w:val="28"/>
              </w:rPr>
            </w:pPr>
            <w:r w:rsidRPr="00634C4F">
              <w:rPr>
                <w:i w:val="0"/>
                <w:sz w:val="28"/>
                <w:szCs w:val="28"/>
              </w:rPr>
              <w:t>Администрация</w:t>
            </w:r>
          </w:p>
          <w:p w:rsidR="00206316" w:rsidRPr="00634C4F" w:rsidRDefault="00206316" w:rsidP="00415B4B">
            <w:pPr>
              <w:pStyle w:val="af0"/>
              <w:ind w:firstLine="0"/>
              <w:rPr>
                <w:i w:val="0"/>
                <w:sz w:val="28"/>
                <w:szCs w:val="28"/>
              </w:rPr>
            </w:pPr>
            <w:r w:rsidRPr="00634C4F">
              <w:rPr>
                <w:i w:val="0"/>
                <w:sz w:val="28"/>
                <w:szCs w:val="28"/>
              </w:rPr>
              <w:t>муниципального образования</w:t>
            </w:r>
          </w:p>
          <w:p w:rsidR="00206316" w:rsidRPr="00634C4F" w:rsidRDefault="00206316" w:rsidP="00415B4B">
            <w:pPr>
              <w:jc w:val="center"/>
              <w:rPr>
                <w:b/>
                <w:sz w:val="28"/>
                <w:szCs w:val="28"/>
              </w:rPr>
            </w:pPr>
            <w:r w:rsidRPr="00634C4F">
              <w:rPr>
                <w:b/>
                <w:sz w:val="28"/>
                <w:szCs w:val="28"/>
              </w:rPr>
              <w:t>«Северо-Байкальский район»</w:t>
            </w:r>
          </w:p>
          <w:p w:rsidR="00206316" w:rsidRDefault="00206316" w:rsidP="00415B4B">
            <w:pPr>
              <w:jc w:val="center"/>
            </w:pPr>
            <w:r w:rsidRPr="00634C4F">
              <w:rPr>
                <w:b/>
                <w:sz w:val="28"/>
                <w:szCs w:val="28"/>
              </w:rPr>
              <w:t>Республики Бурятия</w:t>
            </w:r>
          </w:p>
        </w:tc>
        <w:tc>
          <w:tcPr>
            <w:tcW w:w="4678" w:type="dxa"/>
          </w:tcPr>
          <w:p w:rsidR="00206316" w:rsidRPr="00634C4F" w:rsidRDefault="00206316" w:rsidP="00415B4B">
            <w:pPr>
              <w:pStyle w:val="af0"/>
              <w:ind w:firstLine="0"/>
              <w:rPr>
                <w:i w:val="0"/>
                <w:sz w:val="28"/>
                <w:szCs w:val="28"/>
              </w:rPr>
            </w:pPr>
          </w:p>
        </w:tc>
      </w:tr>
      <w:tr w:rsidR="00206316" w:rsidRPr="00206316" w:rsidTr="00415B4B">
        <w:trPr>
          <w:trHeight w:val="274"/>
        </w:trPr>
        <w:tc>
          <w:tcPr>
            <w:tcW w:w="5211" w:type="dxa"/>
            <w:gridSpan w:val="2"/>
          </w:tcPr>
          <w:p w:rsidR="00206316" w:rsidRPr="00634C4F" w:rsidRDefault="00206316" w:rsidP="00415B4B">
            <w:pPr>
              <w:rPr>
                <w:szCs w:val="24"/>
              </w:rPr>
            </w:pPr>
            <w:r w:rsidRPr="00634C4F">
              <w:rPr>
                <w:szCs w:val="24"/>
              </w:rPr>
              <w:t>671710 п. Нижнеангарск</w:t>
            </w:r>
            <w:r>
              <w:rPr>
                <w:szCs w:val="24"/>
              </w:rPr>
              <w:t xml:space="preserve">     </w:t>
            </w:r>
            <w:r w:rsidRPr="00634C4F">
              <w:rPr>
                <w:szCs w:val="24"/>
              </w:rPr>
              <w:t xml:space="preserve">  </w:t>
            </w:r>
          </w:p>
          <w:p w:rsidR="00206316" w:rsidRPr="00634C4F" w:rsidRDefault="00206316" w:rsidP="00415B4B">
            <w:pPr>
              <w:rPr>
                <w:szCs w:val="24"/>
              </w:rPr>
            </w:pPr>
            <w:r w:rsidRPr="00634C4F">
              <w:rPr>
                <w:szCs w:val="24"/>
              </w:rPr>
              <w:t>ул. Рабочая, 125</w:t>
            </w:r>
          </w:p>
          <w:p w:rsidR="00206316" w:rsidRPr="00634C4F" w:rsidRDefault="00206316" w:rsidP="00415B4B">
            <w:pPr>
              <w:rPr>
                <w:szCs w:val="24"/>
              </w:rPr>
            </w:pPr>
            <w:r w:rsidRPr="00634C4F">
              <w:rPr>
                <w:szCs w:val="24"/>
              </w:rPr>
              <w:t>тел. (30130)  47</w:t>
            </w:r>
            <w:r>
              <w:rPr>
                <w:szCs w:val="24"/>
              </w:rPr>
              <w:t>455</w:t>
            </w:r>
            <w:r w:rsidRPr="00634C4F">
              <w:rPr>
                <w:szCs w:val="24"/>
              </w:rPr>
              <w:t xml:space="preserve">      </w:t>
            </w:r>
          </w:p>
          <w:p w:rsidR="00206316" w:rsidRPr="006304C2" w:rsidRDefault="00206316" w:rsidP="00415B4B">
            <w:pPr>
              <w:rPr>
                <w:sz w:val="22"/>
              </w:rPr>
            </w:pPr>
            <w:r w:rsidRPr="00634C4F">
              <w:rPr>
                <w:szCs w:val="24"/>
              </w:rPr>
              <w:t>факс</w:t>
            </w:r>
            <w:r w:rsidRPr="006304C2">
              <w:rPr>
                <w:szCs w:val="24"/>
              </w:rPr>
              <w:t>(30130) 47883</w:t>
            </w:r>
          </w:p>
          <w:p w:rsidR="00206316" w:rsidRPr="006304C2" w:rsidRDefault="00206316" w:rsidP="00415B4B">
            <w:pPr>
              <w:rPr>
                <w:sz w:val="22"/>
              </w:rPr>
            </w:pPr>
            <w:r w:rsidRPr="00634C4F">
              <w:rPr>
                <w:sz w:val="22"/>
                <w:lang w:val="en-US"/>
              </w:rPr>
              <w:t>E</w:t>
            </w:r>
            <w:r w:rsidRPr="006304C2">
              <w:rPr>
                <w:sz w:val="22"/>
              </w:rPr>
              <w:t>-</w:t>
            </w:r>
            <w:r w:rsidRPr="00634C4F">
              <w:rPr>
                <w:sz w:val="22"/>
                <w:lang w:val="en-US"/>
              </w:rPr>
              <w:t>mail</w:t>
            </w:r>
            <w:r w:rsidRPr="006304C2">
              <w:rPr>
                <w:sz w:val="22"/>
              </w:rPr>
              <w:t xml:space="preserve">: </w:t>
            </w:r>
            <w:hyperlink r:id="rId25" w:history="1">
              <w:r w:rsidRPr="00634C4F">
                <w:rPr>
                  <w:rStyle w:val="a5"/>
                  <w:sz w:val="22"/>
                  <w:lang w:val="en-US"/>
                </w:rPr>
                <w:t>admnrd</w:t>
              </w:r>
              <w:r w:rsidRPr="006304C2">
                <w:rPr>
                  <w:rStyle w:val="a5"/>
                  <w:sz w:val="22"/>
                </w:rPr>
                <w:t>@</w:t>
              </w:r>
              <w:r w:rsidRPr="00634C4F">
                <w:rPr>
                  <w:rStyle w:val="a5"/>
                  <w:sz w:val="22"/>
                  <w:lang w:val="en-US"/>
                </w:rPr>
                <w:t>icm</w:t>
              </w:r>
              <w:r w:rsidRPr="006304C2">
                <w:rPr>
                  <w:rStyle w:val="a5"/>
                  <w:sz w:val="22"/>
                </w:rPr>
                <w:t>.</w:t>
              </w:r>
              <w:r w:rsidRPr="00634C4F">
                <w:rPr>
                  <w:rStyle w:val="a5"/>
                  <w:sz w:val="22"/>
                  <w:lang w:val="en-US"/>
                </w:rPr>
                <w:t>buryatia</w:t>
              </w:r>
              <w:r w:rsidRPr="006304C2">
                <w:rPr>
                  <w:rStyle w:val="a5"/>
                  <w:sz w:val="22"/>
                </w:rPr>
                <w:t>.</w:t>
              </w:r>
              <w:r w:rsidRPr="00634C4F">
                <w:rPr>
                  <w:rStyle w:val="a5"/>
                  <w:sz w:val="22"/>
                  <w:lang w:val="en-US"/>
                </w:rPr>
                <w:t>ru</w:t>
              </w:r>
            </w:hyperlink>
            <w:r w:rsidRPr="006304C2">
              <w:rPr>
                <w:rStyle w:val="a5"/>
                <w:sz w:val="22"/>
              </w:rPr>
              <w:t xml:space="preserve">  </w:t>
            </w:r>
            <w:r w:rsidRPr="006304C2">
              <w:rPr>
                <w:sz w:val="22"/>
              </w:rPr>
              <w:t xml:space="preserve">                 </w:t>
            </w:r>
          </w:p>
        </w:tc>
        <w:tc>
          <w:tcPr>
            <w:tcW w:w="4678" w:type="dxa"/>
          </w:tcPr>
          <w:p w:rsidR="00206316" w:rsidRPr="006304C2" w:rsidRDefault="00206316" w:rsidP="00415B4B">
            <w:pPr>
              <w:rPr>
                <w:b/>
                <w:sz w:val="28"/>
                <w:szCs w:val="28"/>
              </w:rPr>
            </w:pPr>
          </w:p>
        </w:tc>
        <w:tc>
          <w:tcPr>
            <w:tcW w:w="4678" w:type="dxa"/>
          </w:tcPr>
          <w:p w:rsidR="00206316" w:rsidRPr="006304C2" w:rsidRDefault="00206316" w:rsidP="00415B4B">
            <w:pPr>
              <w:rPr>
                <w:b/>
                <w:sz w:val="28"/>
                <w:szCs w:val="28"/>
              </w:rPr>
            </w:pPr>
          </w:p>
        </w:tc>
      </w:tr>
    </w:tbl>
    <w:p w:rsidR="00390942" w:rsidRDefault="00206316" w:rsidP="004C41F0">
      <w:pPr>
        <w:pStyle w:val="ConsPlusNonformat"/>
        <w:jc w:val="both"/>
        <w:rPr>
          <w:rFonts w:ascii="Times New Roman" w:hAnsi="Times New Roman" w:cs="Times New Roman"/>
          <w:sz w:val="24"/>
          <w:szCs w:val="24"/>
        </w:rPr>
      </w:pPr>
      <w:r w:rsidRPr="006304C2">
        <w:rPr>
          <w:rFonts w:ascii="Times New Roman" w:hAnsi="Times New Roman" w:cs="Times New Roman"/>
          <w:sz w:val="24"/>
          <w:szCs w:val="24"/>
        </w:rPr>
        <w:t xml:space="preserve"> </w:t>
      </w:r>
      <w:r w:rsidR="004C41F0">
        <w:rPr>
          <w:rFonts w:ascii="Times New Roman" w:hAnsi="Times New Roman" w:cs="Times New Roman"/>
          <w:sz w:val="24"/>
          <w:szCs w:val="24"/>
        </w:rPr>
        <w:t>«__»</w:t>
      </w:r>
      <w:r w:rsidR="004C41F0" w:rsidRPr="00FB42B6">
        <w:rPr>
          <w:rFonts w:ascii="Times New Roman" w:hAnsi="Times New Roman" w:cs="Times New Roman"/>
          <w:sz w:val="24"/>
          <w:szCs w:val="24"/>
        </w:rPr>
        <w:t xml:space="preserve"> __________ 20__ г.</w:t>
      </w:r>
    </w:p>
    <w:p w:rsidR="004C41F0" w:rsidRPr="00FB42B6" w:rsidRDefault="004C41F0" w:rsidP="0039094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FB42B6">
        <w:rPr>
          <w:rFonts w:ascii="Times New Roman" w:hAnsi="Times New Roman" w:cs="Times New Roman"/>
          <w:sz w:val="24"/>
          <w:szCs w:val="24"/>
        </w:rPr>
        <w:t xml:space="preserve"> _____________________                                       </w:t>
      </w:r>
    </w:p>
    <w:p w:rsidR="004C41F0" w:rsidRPr="00FB42B6" w:rsidRDefault="004C41F0" w:rsidP="004C41F0">
      <w:pPr>
        <w:pStyle w:val="ConsPlusNonformat"/>
        <w:jc w:val="center"/>
        <w:rPr>
          <w:rFonts w:ascii="Times New Roman" w:hAnsi="Times New Roman" w:cs="Times New Roman"/>
          <w:sz w:val="24"/>
          <w:szCs w:val="24"/>
        </w:rPr>
      </w:pPr>
      <w:r w:rsidRPr="00FB42B6">
        <w:rPr>
          <w:rFonts w:ascii="Times New Roman" w:hAnsi="Times New Roman" w:cs="Times New Roman"/>
          <w:sz w:val="24"/>
          <w:szCs w:val="24"/>
        </w:rPr>
        <w:t>ОТКАЗ</w:t>
      </w:r>
      <w:r w:rsidR="00390942">
        <w:rPr>
          <w:rFonts w:ascii="Times New Roman" w:hAnsi="Times New Roman" w:cs="Times New Roman"/>
          <w:sz w:val="24"/>
          <w:szCs w:val="24"/>
        </w:rPr>
        <w:t xml:space="preserve"> В ПРЕДОСТАВЛЕНИИ ПОРУБОЧНОГО БИЛЕТА</w:t>
      </w:r>
    </w:p>
    <w:p w:rsidR="004C41F0" w:rsidRPr="00FB42B6" w:rsidRDefault="004C41F0" w:rsidP="004C41F0">
      <w:pPr>
        <w:pStyle w:val="ConsPlusNonformat"/>
        <w:jc w:val="both"/>
        <w:rPr>
          <w:rFonts w:ascii="Times New Roman" w:hAnsi="Times New Roman" w:cs="Times New Roman"/>
          <w:sz w:val="24"/>
          <w:szCs w:val="24"/>
        </w:rPr>
      </w:pP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Рассмотрев заявление ________________________________</w:t>
      </w:r>
      <w:r>
        <w:rPr>
          <w:rFonts w:ascii="Times New Roman" w:hAnsi="Times New Roman" w:cs="Times New Roman"/>
          <w:sz w:val="24"/>
          <w:szCs w:val="24"/>
        </w:rPr>
        <w:t>__________</w:t>
      </w:r>
      <w:r w:rsidRPr="00FB42B6">
        <w:rPr>
          <w:rFonts w:ascii="Times New Roman" w:hAnsi="Times New Roman" w:cs="Times New Roman"/>
          <w:sz w:val="24"/>
          <w:szCs w:val="24"/>
        </w:rPr>
        <w:t>______________________</w:t>
      </w:r>
    </w:p>
    <w:p w:rsidR="004C41F0" w:rsidRPr="00FB42B6" w:rsidRDefault="004C41F0" w:rsidP="004C41F0">
      <w:pPr>
        <w:pStyle w:val="ConsPlusNonformat"/>
        <w:jc w:val="center"/>
        <w:rPr>
          <w:rFonts w:ascii="Times New Roman" w:hAnsi="Times New Roman" w:cs="Times New Roman"/>
        </w:rPr>
      </w:pPr>
      <w:r w:rsidRPr="00FB42B6">
        <w:rPr>
          <w:rFonts w:ascii="Times New Roman" w:hAnsi="Times New Roman" w:cs="Times New Roman"/>
        </w:rPr>
        <w:t>(Ф.И.О. заявителя или наименование предприятия)</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 xml:space="preserve">от  </w:t>
      </w:r>
      <w:r>
        <w:rPr>
          <w:rFonts w:ascii="Times New Roman" w:hAnsi="Times New Roman" w:cs="Times New Roman"/>
          <w:sz w:val="24"/>
          <w:szCs w:val="24"/>
        </w:rPr>
        <w:t>«__»</w:t>
      </w:r>
      <w:r w:rsidRPr="00FB42B6">
        <w:rPr>
          <w:rFonts w:ascii="Times New Roman" w:hAnsi="Times New Roman" w:cs="Times New Roman"/>
          <w:sz w:val="24"/>
          <w:szCs w:val="24"/>
        </w:rPr>
        <w:t xml:space="preserve">  _________</w:t>
      </w:r>
      <w:r>
        <w:rPr>
          <w:rFonts w:ascii="Times New Roman" w:hAnsi="Times New Roman" w:cs="Times New Roman"/>
          <w:sz w:val="24"/>
          <w:szCs w:val="24"/>
        </w:rPr>
        <w:t xml:space="preserve">___  20__  г.,  на  основании  </w:t>
      </w:r>
      <w:proofErr w:type="spellStart"/>
      <w:r>
        <w:rPr>
          <w:rFonts w:ascii="Times New Roman" w:hAnsi="Times New Roman" w:cs="Times New Roman"/>
          <w:sz w:val="24"/>
          <w:szCs w:val="24"/>
        </w:rPr>
        <w:t>перечетной</w:t>
      </w:r>
      <w:proofErr w:type="spellEnd"/>
      <w:r w:rsidRPr="00FB42B6">
        <w:rPr>
          <w:rFonts w:ascii="Times New Roman" w:hAnsi="Times New Roman" w:cs="Times New Roman"/>
          <w:sz w:val="24"/>
          <w:szCs w:val="24"/>
        </w:rPr>
        <w:t xml:space="preserve">  ведомости  от</w:t>
      </w:r>
      <w:r>
        <w:rPr>
          <w:rFonts w:ascii="Times New Roman" w:hAnsi="Times New Roman" w:cs="Times New Roman"/>
          <w:sz w:val="24"/>
          <w:szCs w:val="24"/>
        </w:rPr>
        <w:t xml:space="preserve"> «</w:t>
      </w:r>
      <w:r w:rsidRPr="00FB42B6">
        <w:rPr>
          <w:rFonts w:ascii="Times New Roman" w:hAnsi="Times New Roman" w:cs="Times New Roman"/>
          <w:sz w:val="24"/>
          <w:szCs w:val="24"/>
        </w:rPr>
        <w:t>__</w:t>
      </w:r>
      <w:r>
        <w:rPr>
          <w:rFonts w:ascii="Times New Roman" w:hAnsi="Times New Roman" w:cs="Times New Roman"/>
          <w:sz w:val="24"/>
          <w:szCs w:val="24"/>
        </w:rPr>
        <w:t>»</w:t>
      </w:r>
      <w:r w:rsidRPr="00FB42B6">
        <w:rPr>
          <w:rFonts w:ascii="Times New Roman" w:hAnsi="Times New Roman" w:cs="Times New Roman"/>
          <w:sz w:val="24"/>
          <w:szCs w:val="24"/>
        </w:rPr>
        <w:t xml:space="preserve"> ______</w:t>
      </w:r>
      <w:r>
        <w:rPr>
          <w:rFonts w:ascii="Times New Roman" w:hAnsi="Times New Roman" w:cs="Times New Roman"/>
          <w:sz w:val="24"/>
          <w:szCs w:val="24"/>
        </w:rPr>
        <w:t>__</w:t>
      </w:r>
      <w:r w:rsidRPr="00FB42B6">
        <w:rPr>
          <w:rFonts w:ascii="Times New Roman" w:hAnsi="Times New Roman" w:cs="Times New Roman"/>
          <w:sz w:val="24"/>
          <w:szCs w:val="24"/>
        </w:rPr>
        <w:t>20__ г.,</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___________________________________________________________________________</w:t>
      </w:r>
    </w:p>
    <w:p w:rsidR="004C41F0" w:rsidRPr="00FB42B6" w:rsidRDefault="004C41F0" w:rsidP="004C41F0">
      <w:pPr>
        <w:pStyle w:val="ConsPlusNonformat"/>
        <w:jc w:val="center"/>
        <w:rPr>
          <w:rFonts w:ascii="Times New Roman" w:hAnsi="Times New Roman" w:cs="Times New Roman"/>
        </w:rPr>
      </w:pPr>
      <w:r w:rsidRPr="00FB42B6">
        <w:rPr>
          <w:rFonts w:ascii="Times New Roman" w:hAnsi="Times New Roman" w:cs="Times New Roman"/>
        </w:rPr>
        <w:t>(основания для отказа в предоставлении порубочного билета)</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___________________________________________________________________________</w:t>
      </w:r>
    </w:p>
    <w:p w:rsidR="004C41F0" w:rsidRPr="00FB42B6" w:rsidRDefault="004C41F0" w:rsidP="004C41F0">
      <w:pPr>
        <w:pStyle w:val="ConsPlusNonformat"/>
        <w:jc w:val="center"/>
        <w:rPr>
          <w:rFonts w:ascii="Times New Roman" w:hAnsi="Times New Roman" w:cs="Times New Roman"/>
        </w:rPr>
      </w:pPr>
      <w:r w:rsidRPr="00FB42B6">
        <w:rPr>
          <w:rFonts w:ascii="Times New Roman" w:hAnsi="Times New Roman" w:cs="Times New Roman"/>
        </w:rPr>
        <w:t>(наименование органа</w:t>
      </w:r>
      <w:r w:rsidR="00206316">
        <w:rPr>
          <w:rFonts w:ascii="Times New Roman" w:hAnsi="Times New Roman" w:cs="Times New Roman"/>
        </w:rPr>
        <w:t xml:space="preserve"> выдавшего отказ</w:t>
      </w:r>
      <w:r w:rsidRPr="00FB42B6">
        <w:rPr>
          <w:rFonts w:ascii="Times New Roman" w:hAnsi="Times New Roman" w:cs="Times New Roman"/>
        </w:rPr>
        <w:t>)</w:t>
      </w:r>
    </w:p>
    <w:p w:rsidR="004C41F0" w:rsidRPr="00FB42B6" w:rsidRDefault="004C41F0" w:rsidP="004C41F0">
      <w:pPr>
        <w:pStyle w:val="ConsPlusNonformat"/>
        <w:jc w:val="both"/>
        <w:rPr>
          <w:rFonts w:ascii="Times New Roman" w:hAnsi="Times New Roman" w:cs="Times New Roman"/>
          <w:sz w:val="24"/>
          <w:szCs w:val="24"/>
        </w:rPr>
      </w:pPr>
      <w:r>
        <w:rPr>
          <w:rFonts w:ascii="Times New Roman" w:hAnsi="Times New Roman" w:cs="Times New Roman"/>
          <w:sz w:val="24"/>
          <w:szCs w:val="24"/>
        </w:rPr>
        <w:t>отказывает в выдаче порубочного билета</w:t>
      </w:r>
      <w:r w:rsidRPr="00FB42B6">
        <w:rPr>
          <w:rFonts w:ascii="Times New Roman" w:hAnsi="Times New Roman" w:cs="Times New Roman"/>
          <w:sz w:val="24"/>
          <w:szCs w:val="24"/>
        </w:rPr>
        <w:t>, расположенных по адресу:</w:t>
      </w:r>
      <w:r>
        <w:rPr>
          <w:rFonts w:ascii="Times New Roman" w:hAnsi="Times New Roman" w:cs="Times New Roman"/>
          <w:sz w:val="24"/>
          <w:szCs w:val="24"/>
        </w:rPr>
        <w:t xml:space="preserve"> ___</w:t>
      </w:r>
      <w:r w:rsidRPr="00FB42B6">
        <w:rPr>
          <w:rFonts w:ascii="Times New Roman" w:hAnsi="Times New Roman" w:cs="Times New Roman"/>
          <w:sz w:val="24"/>
          <w:szCs w:val="24"/>
        </w:rPr>
        <w:t>____________________</w:t>
      </w:r>
      <w:r>
        <w:rPr>
          <w:rFonts w:ascii="Times New Roman" w:hAnsi="Times New Roman" w:cs="Times New Roman"/>
          <w:sz w:val="24"/>
          <w:szCs w:val="24"/>
        </w:rPr>
        <w:t>_______________________</w:t>
      </w:r>
      <w:r w:rsidRPr="00FB42B6">
        <w:rPr>
          <w:rFonts w:ascii="Times New Roman" w:hAnsi="Times New Roman" w:cs="Times New Roman"/>
          <w:sz w:val="24"/>
          <w:szCs w:val="24"/>
        </w:rPr>
        <w:t>_____________________________________,</w:t>
      </w:r>
    </w:p>
    <w:p w:rsidR="004C41F0" w:rsidRPr="00FB42B6" w:rsidRDefault="004C41F0" w:rsidP="004C41F0">
      <w:pPr>
        <w:pStyle w:val="ConsPlusNonformat"/>
        <w:jc w:val="center"/>
        <w:rPr>
          <w:rFonts w:ascii="Times New Roman" w:hAnsi="Times New Roman" w:cs="Times New Roman"/>
        </w:rPr>
      </w:pPr>
      <w:r w:rsidRPr="00FB42B6">
        <w:rPr>
          <w:rFonts w:ascii="Times New Roman" w:hAnsi="Times New Roman" w:cs="Times New Roman"/>
        </w:rPr>
        <w:t>(местонахождение зеленых насаждений)</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в целях: _________________________________________________________________.</w:t>
      </w:r>
    </w:p>
    <w:p w:rsidR="004C41F0" w:rsidRPr="00FB42B6" w:rsidRDefault="004C41F0" w:rsidP="004C41F0">
      <w:pPr>
        <w:pStyle w:val="ConsPlusNonformat"/>
        <w:jc w:val="center"/>
        <w:rPr>
          <w:rFonts w:ascii="Times New Roman" w:hAnsi="Times New Roman" w:cs="Times New Roman"/>
        </w:rPr>
      </w:pPr>
      <w:r w:rsidRPr="00FB42B6">
        <w:rPr>
          <w:rFonts w:ascii="Times New Roman" w:hAnsi="Times New Roman" w:cs="Times New Roman"/>
        </w:rPr>
        <w:t>(цель вырубки)</w:t>
      </w:r>
    </w:p>
    <w:p w:rsidR="004C41F0" w:rsidRPr="00FB42B6" w:rsidRDefault="004C41F0" w:rsidP="004C4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14"/>
        <w:gridCol w:w="1191"/>
        <w:gridCol w:w="1417"/>
        <w:gridCol w:w="1243"/>
        <w:gridCol w:w="3402"/>
      </w:tblGrid>
      <w:tr w:rsidR="004C41F0" w:rsidRPr="00FB42B6" w:rsidTr="004C41F0">
        <w:tc>
          <w:tcPr>
            <w:tcW w:w="567" w:type="dxa"/>
            <w:vMerge w:val="restart"/>
          </w:tcPr>
          <w:p w:rsidR="004C41F0" w:rsidRPr="00FB42B6" w:rsidRDefault="004C41F0" w:rsidP="004C41F0">
            <w:pPr>
              <w:pStyle w:val="ConsPlusNormal"/>
              <w:jc w:val="center"/>
              <w:rPr>
                <w:rFonts w:ascii="Times New Roman" w:hAnsi="Times New Roman" w:cs="Times New Roman"/>
                <w:sz w:val="20"/>
              </w:rPr>
            </w:pPr>
            <w:r>
              <w:rPr>
                <w:rFonts w:ascii="Times New Roman" w:hAnsi="Times New Roman" w:cs="Times New Roman"/>
                <w:sz w:val="20"/>
              </w:rPr>
              <w:t>№</w:t>
            </w:r>
            <w:r w:rsidRPr="00FB42B6">
              <w:rPr>
                <w:rFonts w:ascii="Times New Roman" w:hAnsi="Times New Roman" w:cs="Times New Roman"/>
                <w:sz w:val="20"/>
              </w:rPr>
              <w:t xml:space="preserve"> п/п</w:t>
            </w:r>
          </w:p>
        </w:tc>
        <w:tc>
          <w:tcPr>
            <w:tcW w:w="1814" w:type="dxa"/>
            <w:vMerge w:val="restart"/>
          </w:tcPr>
          <w:p w:rsidR="004C41F0" w:rsidRPr="00FB42B6" w:rsidRDefault="004C41F0" w:rsidP="004C41F0">
            <w:pPr>
              <w:pStyle w:val="ConsPlusNormal"/>
              <w:jc w:val="center"/>
              <w:rPr>
                <w:rFonts w:ascii="Times New Roman" w:hAnsi="Times New Roman" w:cs="Times New Roman"/>
                <w:sz w:val="20"/>
              </w:rPr>
            </w:pPr>
            <w:r w:rsidRPr="00FB42B6">
              <w:rPr>
                <w:rFonts w:ascii="Times New Roman" w:hAnsi="Times New Roman" w:cs="Times New Roman"/>
                <w:sz w:val="20"/>
              </w:rPr>
              <w:t>Наименование пород</w:t>
            </w:r>
          </w:p>
        </w:tc>
        <w:tc>
          <w:tcPr>
            <w:tcW w:w="2608" w:type="dxa"/>
            <w:gridSpan w:val="2"/>
          </w:tcPr>
          <w:p w:rsidR="004C41F0" w:rsidRPr="00FB42B6" w:rsidRDefault="004C41F0" w:rsidP="004C41F0">
            <w:pPr>
              <w:pStyle w:val="ConsPlusNormal"/>
              <w:jc w:val="center"/>
              <w:rPr>
                <w:rFonts w:ascii="Times New Roman" w:hAnsi="Times New Roman" w:cs="Times New Roman"/>
                <w:sz w:val="20"/>
              </w:rPr>
            </w:pPr>
            <w:r w:rsidRPr="00FB42B6">
              <w:rPr>
                <w:rFonts w:ascii="Times New Roman" w:hAnsi="Times New Roman" w:cs="Times New Roman"/>
                <w:sz w:val="20"/>
              </w:rPr>
              <w:t>Кол-во, шт.</w:t>
            </w:r>
          </w:p>
        </w:tc>
        <w:tc>
          <w:tcPr>
            <w:tcW w:w="1243" w:type="dxa"/>
            <w:vMerge w:val="restart"/>
          </w:tcPr>
          <w:p w:rsidR="004C41F0" w:rsidRPr="00FB42B6" w:rsidRDefault="004C41F0" w:rsidP="004C41F0">
            <w:pPr>
              <w:pStyle w:val="ConsPlusNormal"/>
              <w:jc w:val="center"/>
              <w:rPr>
                <w:rFonts w:ascii="Times New Roman" w:hAnsi="Times New Roman" w:cs="Times New Roman"/>
                <w:sz w:val="20"/>
              </w:rPr>
            </w:pPr>
            <w:r w:rsidRPr="00FB42B6">
              <w:rPr>
                <w:rFonts w:ascii="Times New Roman" w:hAnsi="Times New Roman" w:cs="Times New Roman"/>
                <w:sz w:val="20"/>
              </w:rPr>
              <w:t>Диаметр, см</w:t>
            </w:r>
          </w:p>
        </w:tc>
        <w:tc>
          <w:tcPr>
            <w:tcW w:w="3402" w:type="dxa"/>
            <w:vMerge w:val="restart"/>
          </w:tcPr>
          <w:p w:rsidR="004C41F0" w:rsidRPr="00FB42B6" w:rsidRDefault="004C41F0" w:rsidP="004C41F0">
            <w:pPr>
              <w:pStyle w:val="ConsPlusNormal"/>
              <w:jc w:val="center"/>
              <w:rPr>
                <w:rFonts w:ascii="Times New Roman" w:hAnsi="Times New Roman" w:cs="Times New Roman"/>
                <w:sz w:val="20"/>
              </w:rPr>
            </w:pPr>
            <w:r w:rsidRPr="00FB42B6">
              <w:rPr>
                <w:rFonts w:ascii="Times New Roman" w:hAnsi="Times New Roman" w:cs="Times New Roman"/>
                <w:sz w:val="20"/>
              </w:rPr>
              <w:t>Характеристика состояния зеленых насаждений</w:t>
            </w:r>
          </w:p>
        </w:tc>
      </w:tr>
      <w:tr w:rsidR="004C41F0" w:rsidRPr="00FB42B6" w:rsidTr="004C41F0">
        <w:tc>
          <w:tcPr>
            <w:tcW w:w="567" w:type="dxa"/>
            <w:vMerge/>
          </w:tcPr>
          <w:p w:rsidR="004C41F0" w:rsidRPr="00FB42B6" w:rsidRDefault="004C41F0" w:rsidP="004C41F0">
            <w:pPr>
              <w:rPr>
                <w:szCs w:val="24"/>
              </w:rPr>
            </w:pPr>
          </w:p>
        </w:tc>
        <w:tc>
          <w:tcPr>
            <w:tcW w:w="1814" w:type="dxa"/>
            <w:vMerge/>
          </w:tcPr>
          <w:p w:rsidR="004C41F0" w:rsidRPr="00FB42B6" w:rsidRDefault="004C41F0" w:rsidP="004C41F0">
            <w:pPr>
              <w:rPr>
                <w:szCs w:val="24"/>
              </w:rPr>
            </w:pPr>
          </w:p>
        </w:tc>
        <w:tc>
          <w:tcPr>
            <w:tcW w:w="1191" w:type="dxa"/>
          </w:tcPr>
          <w:p w:rsidR="004C41F0" w:rsidRPr="00FB42B6" w:rsidRDefault="004C41F0" w:rsidP="004C41F0">
            <w:pPr>
              <w:pStyle w:val="ConsPlusNormal"/>
              <w:jc w:val="center"/>
              <w:rPr>
                <w:rFonts w:ascii="Times New Roman" w:hAnsi="Times New Roman" w:cs="Times New Roman"/>
                <w:sz w:val="24"/>
                <w:szCs w:val="24"/>
              </w:rPr>
            </w:pPr>
            <w:r w:rsidRPr="00FB42B6">
              <w:rPr>
                <w:rFonts w:ascii="Times New Roman" w:hAnsi="Times New Roman" w:cs="Times New Roman"/>
                <w:sz w:val="24"/>
                <w:szCs w:val="24"/>
              </w:rPr>
              <w:t>деревьев</w:t>
            </w:r>
          </w:p>
        </w:tc>
        <w:tc>
          <w:tcPr>
            <w:tcW w:w="1417" w:type="dxa"/>
          </w:tcPr>
          <w:p w:rsidR="004C41F0" w:rsidRPr="00FB42B6" w:rsidRDefault="004C41F0" w:rsidP="004C41F0">
            <w:pPr>
              <w:pStyle w:val="ConsPlusNormal"/>
              <w:jc w:val="center"/>
              <w:rPr>
                <w:rFonts w:ascii="Times New Roman" w:hAnsi="Times New Roman" w:cs="Times New Roman"/>
                <w:sz w:val="24"/>
                <w:szCs w:val="24"/>
              </w:rPr>
            </w:pPr>
            <w:r w:rsidRPr="00FB42B6">
              <w:rPr>
                <w:rFonts w:ascii="Times New Roman" w:hAnsi="Times New Roman" w:cs="Times New Roman"/>
                <w:sz w:val="24"/>
                <w:szCs w:val="24"/>
              </w:rPr>
              <w:t>кустарников</w:t>
            </w:r>
          </w:p>
        </w:tc>
        <w:tc>
          <w:tcPr>
            <w:tcW w:w="1243" w:type="dxa"/>
            <w:vMerge/>
          </w:tcPr>
          <w:p w:rsidR="004C41F0" w:rsidRPr="00FB42B6" w:rsidRDefault="004C41F0" w:rsidP="004C41F0">
            <w:pPr>
              <w:rPr>
                <w:szCs w:val="24"/>
              </w:rPr>
            </w:pPr>
          </w:p>
        </w:tc>
        <w:tc>
          <w:tcPr>
            <w:tcW w:w="3402" w:type="dxa"/>
            <w:vMerge/>
          </w:tcPr>
          <w:p w:rsidR="004C41F0" w:rsidRPr="00FB42B6" w:rsidRDefault="004C41F0" w:rsidP="004C41F0">
            <w:pPr>
              <w:rPr>
                <w:szCs w:val="24"/>
              </w:rPr>
            </w:pPr>
          </w:p>
        </w:tc>
      </w:tr>
      <w:tr w:rsidR="004C41F0" w:rsidRPr="00FB42B6" w:rsidTr="004C41F0">
        <w:tc>
          <w:tcPr>
            <w:tcW w:w="567" w:type="dxa"/>
          </w:tcPr>
          <w:p w:rsidR="004C41F0" w:rsidRPr="00FB42B6" w:rsidRDefault="004C41F0" w:rsidP="004C41F0">
            <w:pPr>
              <w:pStyle w:val="ConsPlusNormal"/>
              <w:jc w:val="center"/>
              <w:rPr>
                <w:rFonts w:ascii="Times New Roman" w:hAnsi="Times New Roman" w:cs="Times New Roman"/>
                <w:sz w:val="20"/>
              </w:rPr>
            </w:pPr>
            <w:r w:rsidRPr="00FB42B6">
              <w:rPr>
                <w:rFonts w:ascii="Times New Roman" w:hAnsi="Times New Roman" w:cs="Times New Roman"/>
                <w:sz w:val="20"/>
              </w:rPr>
              <w:t>1</w:t>
            </w:r>
          </w:p>
        </w:tc>
        <w:tc>
          <w:tcPr>
            <w:tcW w:w="1814" w:type="dxa"/>
          </w:tcPr>
          <w:p w:rsidR="004C41F0" w:rsidRPr="00FB42B6" w:rsidRDefault="004C41F0" w:rsidP="004C41F0">
            <w:pPr>
              <w:pStyle w:val="ConsPlusNormal"/>
              <w:jc w:val="center"/>
              <w:rPr>
                <w:rFonts w:ascii="Times New Roman" w:hAnsi="Times New Roman" w:cs="Times New Roman"/>
                <w:sz w:val="20"/>
              </w:rPr>
            </w:pPr>
            <w:r w:rsidRPr="00FB42B6">
              <w:rPr>
                <w:rFonts w:ascii="Times New Roman" w:hAnsi="Times New Roman" w:cs="Times New Roman"/>
                <w:sz w:val="20"/>
              </w:rPr>
              <w:t>2</w:t>
            </w:r>
          </w:p>
        </w:tc>
        <w:tc>
          <w:tcPr>
            <w:tcW w:w="1191" w:type="dxa"/>
          </w:tcPr>
          <w:p w:rsidR="004C41F0" w:rsidRPr="00FB42B6" w:rsidRDefault="004C41F0" w:rsidP="004C41F0">
            <w:pPr>
              <w:pStyle w:val="ConsPlusNormal"/>
              <w:jc w:val="center"/>
              <w:rPr>
                <w:rFonts w:ascii="Times New Roman" w:hAnsi="Times New Roman" w:cs="Times New Roman"/>
                <w:sz w:val="20"/>
              </w:rPr>
            </w:pPr>
            <w:r w:rsidRPr="00FB42B6">
              <w:rPr>
                <w:rFonts w:ascii="Times New Roman" w:hAnsi="Times New Roman" w:cs="Times New Roman"/>
                <w:sz w:val="20"/>
              </w:rPr>
              <w:t>3</w:t>
            </w:r>
          </w:p>
        </w:tc>
        <w:tc>
          <w:tcPr>
            <w:tcW w:w="1417" w:type="dxa"/>
          </w:tcPr>
          <w:p w:rsidR="004C41F0" w:rsidRPr="00FB42B6" w:rsidRDefault="004C41F0" w:rsidP="004C41F0">
            <w:pPr>
              <w:pStyle w:val="ConsPlusNormal"/>
              <w:jc w:val="center"/>
              <w:rPr>
                <w:rFonts w:ascii="Times New Roman" w:hAnsi="Times New Roman" w:cs="Times New Roman"/>
                <w:sz w:val="20"/>
              </w:rPr>
            </w:pPr>
            <w:r w:rsidRPr="00FB42B6">
              <w:rPr>
                <w:rFonts w:ascii="Times New Roman" w:hAnsi="Times New Roman" w:cs="Times New Roman"/>
                <w:sz w:val="20"/>
              </w:rPr>
              <w:t>4</w:t>
            </w:r>
          </w:p>
        </w:tc>
        <w:tc>
          <w:tcPr>
            <w:tcW w:w="1243" w:type="dxa"/>
          </w:tcPr>
          <w:p w:rsidR="004C41F0" w:rsidRPr="00FB42B6" w:rsidRDefault="004C41F0" w:rsidP="004C41F0">
            <w:pPr>
              <w:pStyle w:val="ConsPlusNormal"/>
              <w:jc w:val="center"/>
              <w:rPr>
                <w:rFonts w:ascii="Times New Roman" w:hAnsi="Times New Roman" w:cs="Times New Roman"/>
                <w:sz w:val="20"/>
              </w:rPr>
            </w:pPr>
            <w:r w:rsidRPr="00FB42B6">
              <w:rPr>
                <w:rFonts w:ascii="Times New Roman" w:hAnsi="Times New Roman" w:cs="Times New Roman"/>
                <w:sz w:val="20"/>
              </w:rPr>
              <w:t>5</w:t>
            </w:r>
          </w:p>
        </w:tc>
        <w:tc>
          <w:tcPr>
            <w:tcW w:w="3402" w:type="dxa"/>
          </w:tcPr>
          <w:p w:rsidR="004C41F0" w:rsidRPr="00FB42B6" w:rsidRDefault="004C41F0" w:rsidP="004C41F0">
            <w:pPr>
              <w:pStyle w:val="ConsPlusNormal"/>
              <w:jc w:val="center"/>
              <w:rPr>
                <w:rFonts w:ascii="Times New Roman" w:hAnsi="Times New Roman" w:cs="Times New Roman"/>
                <w:sz w:val="20"/>
              </w:rPr>
            </w:pPr>
            <w:r w:rsidRPr="00FB42B6">
              <w:rPr>
                <w:rFonts w:ascii="Times New Roman" w:hAnsi="Times New Roman" w:cs="Times New Roman"/>
                <w:sz w:val="20"/>
              </w:rPr>
              <w:t>6</w:t>
            </w:r>
          </w:p>
        </w:tc>
      </w:tr>
      <w:tr w:rsidR="004C41F0" w:rsidRPr="00FB42B6" w:rsidTr="004C41F0">
        <w:tc>
          <w:tcPr>
            <w:tcW w:w="567" w:type="dxa"/>
          </w:tcPr>
          <w:p w:rsidR="004C41F0" w:rsidRPr="00FB42B6" w:rsidRDefault="004C41F0" w:rsidP="004C41F0">
            <w:pPr>
              <w:pStyle w:val="ConsPlusNormal"/>
              <w:rPr>
                <w:rFonts w:ascii="Times New Roman" w:hAnsi="Times New Roman" w:cs="Times New Roman"/>
                <w:sz w:val="24"/>
                <w:szCs w:val="24"/>
              </w:rPr>
            </w:pPr>
          </w:p>
        </w:tc>
        <w:tc>
          <w:tcPr>
            <w:tcW w:w="1814" w:type="dxa"/>
          </w:tcPr>
          <w:p w:rsidR="004C41F0" w:rsidRPr="00FB42B6" w:rsidRDefault="004C41F0" w:rsidP="004C41F0">
            <w:pPr>
              <w:pStyle w:val="ConsPlusNormal"/>
              <w:rPr>
                <w:rFonts w:ascii="Times New Roman" w:hAnsi="Times New Roman" w:cs="Times New Roman"/>
                <w:sz w:val="24"/>
                <w:szCs w:val="24"/>
              </w:rPr>
            </w:pPr>
          </w:p>
        </w:tc>
        <w:tc>
          <w:tcPr>
            <w:tcW w:w="1191" w:type="dxa"/>
          </w:tcPr>
          <w:p w:rsidR="004C41F0" w:rsidRPr="00FB42B6" w:rsidRDefault="004C41F0" w:rsidP="004C41F0">
            <w:pPr>
              <w:pStyle w:val="ConsPlusNormal"/>
              <w:rPr>
                <w:rFonts w:ascii="Times New Roman" w:hAnsi="Times New Roman" w:cs="Times New Roman"/>
                <w:sz w:val="24"/>
                <w:szCs w:val="24"/>
              </w:rPr>
            </w:pPr>
          </w:p>
        </w:tc>
        <w:tc>
          <w:tcPr>
            <w:tcW w:w="1417" w:type="dxa"/>
          </w:tcPr>
          <w:p w:rsidR="004C41F0" w:rsidRPr="00FB42B6" w:rsidRDefault="004C41F0" w:rsidP="004C41F0">
            <w:pPr>
              <w:pStyle w:val="ConsPlusNormal"/>
              <w:rPr>
                <w:rFonts w:ascii="Times New Roman" w:hAnsi="Times New Roman" w:cs="Times New Roman"/>
                <w:sz w:val="24"/>
                <w:szCs w:val="24"/>
              </w:rPr>
            </w:pPr>
          </w:p>
        </w:tc>
        <w:tc>
          <w:tcPr>
            <w:tcW w:w="1243" w:type="dxa"/>
          </w:tcPr>
          <w:p w:rsidR="004C41F0" w:rsidRPr="00FB42B6" w:rsidRDefault="004C41F0" w:rsidP="004C41F0">
            <w:pPr>
              <w:pStyle w:val="ConsPlusNormal"/>
              <w:rPr>
                <w:rFonts w:ascii="Times New Roman" w:hAnsi="Times New Roman" w:cs="Times New Roman"/>
                <w:sz w:val="24"/>
                <w:szCs w:val="24"/>
              </w:rPr>
            </w:pPr>
          </w:p>
        </w:tc>
        <w:tc>
          <w:tcPr>
            <w:tcW w:w="3402" w:type="dxa"/>
          </w:tcPr>
          <w:p w:rsidR="004C41F0" w:rsidRPr="00FB42B6" w:rsidRDefault="004C41F0" w:rsidP="004C41F0">
            <w:pPr>
              <w:pStyle w:val="ConsPlusNormal"/>
              <w:rPr>
                <w:rFonts w:ascii="Times New Roman" w:hAnsi="Times New Roman" w:cs="Times New Roman"/>
                <w:sz w:val="24"/>
                <w:szCs w:val="24"/>
              </w:rPr>
            </w:pPr>
          </w:p>
        </w:tc>
      </w:tr>
      <w:tr w:rsidR="004C41F0" w:rsidRPr="00FB42B6" w:rsidTr="004C41F0">
        <w:tc>
          <w:tcPr>
            <w:tcW w:w="567" w:type="dxa"/>
          </w:tcPr>
          <w:p w:rsidR="004C41F0" w:rsidRPr="00FB42B6" w:rsidRDefault="004C41F0" w:rsidP="004C41F0">
            <w:pPr>
              <w:pStyle w:val="ConsPlusNormal"/>
              <w:rPr>
                <w:rFonts w:ascii="Times New Roman" w:hAnsi="Times New Roman" w:cs="Times New Roman"/>
                <w:sz w:val="24"/>
                <w:szCs w:val="24"/>
              </w:rPr>
            </w:pPr>
          </w:p>
        </w:tc>
        <w:tc>
          <w:tcPr>
            <w:tcW w:w="1814" w:type="dxa"/>
          </w:tcPr>
          <w:p w:rsidR="004C41F0" w:rsidRPr="00FB42B6" w:rsidRDefault="004C41F0" w:rsidP="004C41F0">
            <w:pPr>
              <w:pStyle w:val="ConsPlusNormal"/>
              <w:rPr>
                <w:rFonts w:ascii="Times New Roman" w:hAnsi="Times New Roman" w:cs="Times New Roman"/>
                <w:sz w:val="24"/>
                <w:szCs w:val="24"/>
              </w:rPr>
            </w:pPr>
          </w:p>
        </w:tc>
        <w:tc>
          <w:tcPr>
            <w:tcW w:w="1191" w:type="dxa"/>
          </w:tcPr>
          <w:p w:rsidR="004C41F0" w:rsidRPr="00FB42B6" w:rsidRDefault="004C41F0" w:rsidP="004C41F0">
            <w:pPr>
              <w:pStyle w:val="ConsPlusNormal"/>
              <w:rPr>
                <w:rFonts w:ascii="Times New Roman" w:hAnsi="Times New Roman" w:cs="Times New Roman"/>
                <w:sz w:val="24"/>
                <w:szCs w:val="24"/>
              </w:rPr>
            </w:pPr>
          </w:p>
        </w:tc>
        <w:tc>
          <w:tcPr>
            <w:tcW w:w="1417" w:type="dxa"/>
          </w:tcPr>
          <w:p w:rsidR="004C41F0" w:rsidRPr="00FB42B6" w:rsidRDefault="004C41F0" w:rsidP="004C41F0">
            <w:pPr>
              <w:pStyle w:val="ConsPlusNormal"/>
              <w:rPr>
                <w:rFonts w:ascii="Times New Roman" w:hAnsi="Times New Roman" w:cs="Times New Roman"/>
                <w:sz w:val="24"/>
                <w:szCs w:val="24"/>
              </w:rPr>
            </w:pPr>
          </w:p>
        </w:tc>
        <w:tc>
          <w:tcPr>
            <w:tcW w:w="1243" w:type="dxa"/>
          </w:tcPr>
          <w:p w:rsidR="004C41F0" w:rsidRPr="00FB42B6" w:rsidRDefault="004C41F0" w:rsidP="004C41F0">
            <w:pPr>
              <w:pStyle w:val="ConsPlusNormal"/>
              <w:rPr>
                <w:rFonts w:ascii="Times New Roman" w:hAnsi="Times New Roman" w:cs="Times New Roman"/>
                <w:sz w:val="24"/>
                <w:szCs w:val="24"/>
              </w:rPr>
            </w:pPr>
          </w:p>
        </w:tc>
        <w:tc>
          <w:tcPr>
            <w:tcW w:w="3402" w:type="dxa"/>
          </w:tcPr>
          <w:p w:rsidR="004C41F0" w:rsidRPr="00FB42B6" w:rsidRDefault="004C41F0" w:rsidP="004C41F0">
            <w:pPr>
              <w:pStyle w:val="ConsPlusNormal"/>
              <w:rPr>
                <w:rFonts w:ascii="Times New Roman" w:hAnsi="Times New Roman" w:cs="Times New Roman"/>
                <w:sz w:val="24"/>
                <w:szCs w:val="24"/>
              </w:rPr>
            </w:pPr>
          </w:p>
        </w:tc>
      </w:tr>
      <w:tr w:rsidR="004C41F0" w:rsidRPr="00FB42B6" w:rsidTr="004C41F0">
        <w:tc>
          <w:tcPr>
            <w:tcW w:w="567" w:type="dxa"/>
          </w:tcPr>
          <w:p w:rsidR="004C41F0" w:rsidRPr="00FB42B6" w:rsidRDefault="004C41F0" w:rsidP="004C41F0">
            <w:pPr>
              <w:pStyle w:val="ConsPlusNormal"/>
              <w:rPr>
                <w:rFonts w:ascii="Times New Roman" w:hAnsi="Times New Roman" w:cs="Times New Roman"/>
                <w:sz w:val="24"/>
                <w:szCs w:val="24"/>
              </w:rPr>
            </w:pPr>
          </w:p>
        </w:tc>
        <w:tc>
          <w:tcPr>
            <w:tcW w:w="1814" w:type="dxa"/>
          </w:tcPr>
          <w:p w:rsidR="004C41F0" w:rsidRPr="00FB42B6" w:rsidRDefault="004C41F0" w:rsidP="004C41F0">
            <w:pPr>
              <w:pStyle w:val="ConsPlusNormal"/>
              <w:rPr>
                <w:rFonts w:ascii="Times New Roman" w:hAnsi="Times New Roman" w:cs="Times New Roman"/>
                <w:sz w:val="24"/>
                <w:szCs w:val="24"/>
              </w:rPr>
            </w:pPr>
          </w:p>
        </w:tc>
        <w:tc>
          <w:tcPr>
            <w:tcW w:w="1191" w:type="dxa"/>
          </w:tcPr>
          <w:p w:rsidR="004C41F0" w:rsidRPr="00FB42B6" w:rsidRDefault="004C41F0" w:rsidP="004C41F0">
            <w:pPr>
              <w:pStyle w:val="ConsPlusNormal"/>
              <w:rPr>
                <w:rFonts w:ascii="Times New Roman" w:hAnsi="Times New Roman" w:cs="Times New Roman"/>
                <w:sz w:val="24"/>
                <w:szCs w:val="24"/>
              </w:rPr>
            </w:pPr>
          </w:p>
        </w:tc>
        <w:tc>
          <w:tcPr>
            <w:tcW w:w="1417" w:type="dxa"/>
          </w:tcPr>
          <w:p w:rsidR="004C41F0" w:rsidRPr="00FB42B6" w:rsidRDefault="004C41F0" w:rsidP="004C41F0">
            <w:pPr>
              <w:pStyle w:val="ConsPlusNormal"/>
              <w:rPr>
                <w:rFonts w:ascii="Times New Roman" w:hAnsi="Times New Roman" w:cs="Times New Roman"/>
                <w:sz w:val="24"/>
                <w:szCs w:val="24"/>
              </w:rPr>
            </w:pPr>
          </w:p>
        </w:tc>
        <w:tc>
          <w:tcPr>
            <w:tcW w:w="1243" w:type="dxa"/>
          </w:tcPr>
          <w:p w:rsidR="004C41F0" w:rsidRPr="00FB42B6" w:rsidRDefault="004C41F0" w:rsidP="004C41F0">
            <w:pPr>
              <w:pStyle w:val="ConsPlusNormal"/>
              <w:rPr>
                <w:rFonts w:ascii="Times New Roman" w:hAnsi="Times New Roman" w:cs="Times New Roman"/>
                <w:sz w:val="24"/>
                <w:szCs w:val="24"/>
              </w:rPr>
            </w:pPr>
          </w:p>
        </w:tc>
        <w:tc>
          <w:tcPr>
            <w:tcW w:w="3402" w:type="dxa"/>
          </w:tcPr>
          <w:p w:rsidR="004C41F0" w:rsidRPr="00FB42B6" w:rsidRDefault="004C41F0" w:rsidP="004C41F0">
            <w:pPr>
              <w:pStyle w:val="ConsPlusNormal"/>
              <w:rPr>
                <w:rFonts w:ascii="Times New Roman" w:hAnsi="Times New Roman" w:cs="Times New Roman"/>
                <w:sz w:val="24"/>
                <w:szCs w:val="24"/>
              </w:rPr>
            </w:pPr>
          </w:p>
        </w:tc>
      </w:tr>
      <w:tr w:rsidR="004C41F0" w:rsidRPr="00FB42B6" w:rsidTr="004C41F0">
        <w:tc>
          <w:tcPr>
            <w:tcW w:w="567" w:type="dxa"/>
          </w:tcPr>
          <w:p w:rsidR="004C41F0" w:rsidRPr="00FB42B6" w:rsidRDefault="004C41F0" w:rsidP="004C41F0">
            <w:pPr>
              <w:pStyle w:val="ConsPlusNormal"/>
              <w:rPr>
                <w:rFonts w:ascii="Times New Roman" w:hAnsi="Times New Roman" w:cs="Times New Roman"/>
                <w:sz w:val="24"/>
                <w:szCs w:val="24"/>
              </w:rPr>
            </w:pPr>
          </w:p>
        </w:tc>
        <w:tc>
          <w:tcPr>
            <w:tcW w:w="1814" w:type="dxa"/>
          </w:tcPr>
          <w:p w:rsidR="004C41F0" w:rsidRPr="00FB42B6" w:rsidRDefault="004C41F0" w:rsidP="004C41F0">
            <w:pPr>
              <w:pStyle w:val="ConsPlusNormal"/>
              <w:rPr>
                <w:rFonts w:ascii="Times New Roman" w:hAnsi="Times New Roman" w:cs="Times New Roman"/>
                <w:sz w:val="24"/>
                <w:szCs w:val="24"/>
              </w:rPr>
            </w:pPr>
          </w:p>
        </w:tc>
        <w:tc>
          <w:tcPr>
            <w:tcW w:w="1191" w:type="dxa"/>
          </w:tcPr>
          <w:p w:rsidR="004C41F0" w:rsidRPr="00FB42B6" w:rsidRDefault="004C41F0" w:rsidP="004C41F0">
            <w:pPr>
              <w:pStyle w:val="ConsPlusNormal"/>
              <w:rPr>
                <w:rFonts w:ascii="Times New Roman" w:hAnsi="Times New Roman" w:cs="Times New Roman"/>
                <w:sz w:val="24"/>
                <w:szCs w:val="24"/>
              </w:rPr>
            </w:pPr>
          </w:p>
        </w:tc>
        <w:tc>
          <w:tcPr>
            <w:tcW w:w="1417" w:type="dxa"/>
          </w:tcPr>
          <w:p w:rsidR="004C41F0" w:rsidRPr="00FB42B6" w:rsidRDefault="004C41F0" w:rsidP="004C41F0">
            <w:pPr>
              <w:pStyle w:val="ConsPlusNormal"/>
              <w:rPr>
                <w:rFonts w:ascii="Times New Roman" w:hAnsi="Times New Roman" w:cs="Times New Roman"/>
                <w:sz w:val="24"/>
                <w:szCs w:val="24"/>
              </w:rPr>
            </w:pPr>
          </w:p>
        </w:tc>
        <w:tc>
          <w:tcPr>
            <w:tcW w:w="1243" w:type="dxa"/>
          </w:tcPr>
          <w:p w:rsidR="004C41F0" w:rsidRPr="00FB42B6" w:rsidRDefault="004C41F0" w:rsidP="004C41F0">
            <w:pPr>
              <w:pStyle w:val="ConsPlusNormal"/>
              <w:rPr>
                <w:rFonts w:ascii="Times New Roman" w:hAnsi="Times New Roman" w:cs="Times New Roman"/>
                <w:sz w:val="24"/>
                <w:szCs w:val="24"/>
              </w:rPr>
            </w:pPr>
          </w:p>
        </w:tc>
        <w:tc>
          <w:tcPr>
            <w:tcW w:w="3402" w:type="dxa"/>
          </w:tcPr>
          <w:p w:rsidR="004C41F0" w:rsidRPr="00FB42B6" w:rsidRDefault="004C41F0" w:rsidP="004C41F0">
            <w:pPr>
              <w:pStyle w:val="ConsPlusNormal"/>
              <w:rPr>
                <w:rFonts w:ascii="Times New Roman" w:hAnsi="Times New Roman" w:cs="Times New Roman"/>
                <w:sz w:val="24"/>
                <w:szCs w:val="24"/>
              </w:rPr>
            </w:pPr>
          </w:p>
        </w:tc>
      </w:tr>
      <w:tr w:rsidR="004C41F0" w:rsidRPr="00FB42B6" w:rsidTr="004C41F0">
        <w:tc>
          <w:tcPr>
            <w:tcW w:w="567" w:type="dxa"/>
          </w:tcPr>
          <w:p w:rsidR="004C41F0" w:rsidRPr="00FB42B6" w:rsidRDefault="004C41F0" w:rsidP="004C41F0">
            <w:pPr>
              <w:pStyle w:val="ConsPlusNormal"/>
              <w:rPr>
                <w:rFonts w:ascii="Times New Roman" w:hAnsi="Times New Roman" w:cs="Times New Roman"/>
                <w:sz w:val="24"/>
                <w:szCs w:val="24"/>
              </w:rPr>
            </w:pPr>
          </w:p>
        </w:tc>
        <w:tc>
          <w:tcPr>
            <w:tcW w:w="1814" w:type="dxa"/>
          </w:tcPr>
          <w:p w:rsidR="004C41F0" w:rsidRPr="00FB42B6" w:rsidRDefault="004C41F0" w:rsidP="004C41F0">
            <w:pPr>
              <w:pStyle w:val="ConsPlusNormal"/>
              <w:rPr>
                <w:rFonts w:ascii="Times New Roman" w:hAnsi="Times New Roman" w:cs="Times New Roman"/>
                <w:sz w:val="20"/>
              </w:rPr>
            </w:pPr>
            <w:r w:rsidRPr="00FB42B6">
              <w:rPr>
                <w:rFonts w:ascii="Times New Roman" w:hAnsi="Times New Roman" w:cs="Times New Roman"/>
                <w:sz w:val="20"/>
              </w:rPr>
              <w:t>ИТОГО:</w:t>
            </w:r>
          </w:p>
        </w:tc>
        <w:tc>
          <w:tcPr>
            <w:tcW w:w="1191" w:type="dxa"/>
          </w:tcPr>
          <w:p w:rsidR="004C41F0" w:rsidRPr="00FB42B6" w:rsidRDefault="004C41F0" w:rsidP="004C41F0">
            <w:pPr>
              <w:pStyle w:val="ConsPlusNormal"/>
              <w:rPr>
                <w:rFonts w:ascii="Times New Roman" w:hAnsi="Times New Roman" w:cs="Times New Roman"/>
                <w:sz w:val="24"/>
                <w:szCs w:val="24"/>
              </w:rPr>
            </w:pPr>
          </w:p>
        </w:tc>
        <w:tc>
          <w:tcPr>
            <w:tcW w:w="1417" w:type="dxa"/>
          </w:tcPr>
          <w:p w:rsidR="004C41F0" w:rsidRPr="00FB42B6" w:rsidRDefault="004C41F0" w:rsidP="004C41F0">
            <w:pPr>
              <w:pStyle w:val="ConsPlusNormal"/>
              <w:rPr>
                <w:rFonts w:ascii="Times New Roman" w:hAnsi="Times New Roman" w:cs="Times New Roman"/>
                <w:sz w:val="24"/>
                <w:szCs w:val="24"/>
              </w:rPr>
            </w:pPr>
          </w:p>
        </w:tc>
        <w:tc>
          <w:tcPr>
            <w:tcW w:w="1243" w:type="dxa"/>
          </w:tcPr>
          <w:p w:rsidR="004C41F0" w:rsidRPr="00FB42B6" w:rsidRDefault="004C41F0" w:rsidP="004C41F0">
            <w:pPr>
              <w:pStyle w:val="ConsPlusNormal"/>
              <w:rPr>
                <w:rFonts w:ascii="Times New Roman" w:hAnsi="Times New Roman" w:cs="Times New Roman"/>
                <w:sz w:val="24"/>
                <w:szCs w:val="24"/>
              </w:rPr>
            </w:pPr>
          </w:p>
        </w:tc>
        <w:tc>
          <w:tcPr>
            <w:tcW w:w="3402" w:type="dxa"/>
          </w:tcPr>
          <w:p w:rsidR="004C41F0" w:rsidRPr="00FB42B6" w:rsidRDefault="004C41F0" w:rsidP="004C41F0">
            <w:pPr>
              <w:pStyle w:val="ConsPlusNormal"/>
              <w:rPr>
                <w:rFonts w:ascii="Times New Roman" w:hAnsi="Times New Roman" w:cs="Times New Roman"/>
                <w:sz w:val="24"/>
                <w:szCs w:val="24"/>
              </w:rPr>
            </w:pPr>
          </w:p>
        </w:tc>
      </w:tr>
    </w:tbl>
    <w:p w:rsidR="004C41F0" w:rsidRPr="00FB42B6" w:rsidRDefault="004C41F0" w:rsidP="004C41F0">
      <w:pPr>
        <w:pStyle w:val="ConsPlusNormal"/>
        <w:jc w:val="both"/>
        <w:rPr>
          <w:rFonts w:ascii="Times New Roman" w:hAnsi="Times New Roman" w:cs="Times New Roman"/>
          <w:sz w:val="24"/>
          <w:szCs w:val="24"/>
        </w:rPr>
      </w:pP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 xml:space="preserve">Руководитель </w:t>
      </w:r>
      <w:r w:rsidR="00206316">
        <w:rPr>
          <w:rFonts w:ascii="Times New Roman" w:hAnsi="Times New Roman" w:cs="Times New Roman"/>
          <w:sz w:val="24"/>
          <w:szCs w:val="24"/>
        </w:rPr>
        <w:t xml:space="preserve">                                                </w:t>
      </w:r>
      <w:r w:rsidRPr="00FB42B6">
        <w:rPr>
          <w:rFonts w:ascii="Times New Roman" w:hAnsi="Times New Roman" w:cs="Times New Roman"/>
          <w:sz w:val="24"/>
          <w:szCs w:val="24"/>
        </w:rPr>
        <w:t>_______________ _______________________</w:t>
      </w:r>
    </w:p>
    <w:p w:rsidR="004C41F0" w:rsidRPr="00FB42B6" w:rsidRDefault="004C41F0" w:rsidP="004C41F0">
      <w:pPr>
        <w:pStyle w:val="ConsPlusNonformat"/>
        <w:rPr>
          <w:rFonts w:ascii="Times New Roman" w:hAnsi="Times New Roman" w:cs="Times New Roman"/>
        </w:rPr>
      </w:pPr>
      <w:r w:rsidRPr="00FB42B6">
        <w:rPr>
          <w:rFonts w:ascii="Times New Roman" w:hAnsi="Times New Roman" w:cs="Times New Roman"/>
          <w:sz w:val="24"/>
          <w:szCs w:val="24"/>
        </w:rPr>
        <w:t xml:space="preserve">М.П.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42B6">
        <w:rPr>
          <w:rFonts w:ascii="Times New Roman" w:hAnsi="Times New Roman" w:cs="Times New Roman"/>
        </w:rPr>
        <w:t xml:space="preserve">               (подпись)        </w:t>
      </w:r>
      <w:r>
        <w:rPr>
          <w:rFonts w:ascii="Times New Roman" w:hAnsi="Times New Roman" w:cs="Times New Roman"/>
        </w:rPr>
        <w:t xml:space="preserve">    </w:t>
      </w:r>
      <w:r w:rsidRPr="00FB42B6">
        <w:rPr>
          <w:rFonts w:ascii="Times New Roman" w:hAnsi="Times New Roman" w:cs="Times New Roman"/>
        </w:rPr>
        <w:t xml:space="preserve">   (Ф.И.О.)</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 xml:space="preserve">Отказ  в  </w:t>
      </w:r>
      <w:r>
        <w:rPr>
          <w:rFonts w:ascii="Times New Roman" w:hAnsi="Times New Roman" w:cs="Times New Roman"/>
          <w:sz w:val="24"/>
          <w:szCs w:val="24"/>
        </w:rPr>
        <w:t xml:space="preserve">предоставлении  порубочного билета </w:t>
      </w:r>
      <w:r w:rsidRPr="00FB42B6">
        <w:rPr>
          <w:rFonts w:ascii="Times New Roman" w:hAnsi="Times New Roman" w:cs="Times New Roman"/>
          <w:sz w:val="24"/>
          <w:szCs w:val="24"/>
        </w:rPr>
        <w:t>направлен:</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Простым почтовым отправлением по адресу: _________________________________.</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На руки: _________________________________________________________________.</w:t>
      </w:r>
    </w:p>
    <w:p w:rsidR="004C41F0" w:rsidRPr="00FB42B6" w:rsidRDefault="004C41F0" w:rsidP="004C41F0">
      <w:pPr>
        <w:pStyle w:val="ConsPlusNonformat"/>
        <w:jc w:val="center"/>
        <w:rPr>
          <w:rFonts w:ascii="Times New Roman" w:hAnsi="Times New Roman" w:cs="Times New Roman"/>
        </w:rPr>
      </w:pPr>
      <w:r w:rsidRPr="00FB42B6">
        <w:rPr>
          <w:rFonts w:ascii="Times New Roman" w:hAnsi="Times New Roman" w:cs="Times New Roman"/>
        </w:rPr>
        <w:t>(подпись, Ф.И.О. получившего)</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Электронной почтой по адресу: ____________________________________________.</w:t>
      </w:r>
    </w:p>
    <w:p w:rsidR="004C41F0" w:rsidRDefault="004C41F0" w:rsidP="00390942">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Другим способом: _________________________________________________________.</w:t>
      </w:r>
    </w:p>
    <w:p w:rsidR="00206316" w:rsidRPr="00206316" w:rsidRDefault="00C7589E" w:rsidP="00206316">
      <w:pPr>
        <w:ind w:firstLine="708"/>
        <w:jc w:val="right"/>
        <w:rPr>
          <w:szCs w:val="24"/>
        </w:rPr>
      </w:pPr>
      <w:r w:rsidRPr="00C7589E">
        <w:rPr>
          <w:noProof/>
        </w:rPr>
        <w:lastRenderedPageBreak/>
        <w:pict>
          <v:shape id="_x0000_s1029" type="#_x0000_t75" style="position:absolute;left:0;text-align:left;margin-left:213pt;margin-top:-14.75pt;width:42.5pt;height:54.1pt;z-index:251665408">
            <v:imagedata r:id="rId20" o:title=""/>
          </v:shape>
          <o:OLEObject Type="Embed" ProgID="CorelDraw.Graphic.8" ShapeID="_x0000_s1029" DrawAspect="Content" ObjectID="_1750659064" r:id="rId26"/>
        </w:pict>
      </w:r>
      <w:r w:rsidR="00206316" w:rsidRPr="00206316">
        <w:rPr>
          <w:szCs w:val="24"/>
        </w:rPr>
        <w:t xml:space="preserve">Приложение № </w:t>
      </w:r>
      <w:r w:rsidR="00206316">
        <w:rPr>
          <w:szCs w:val="24"/>
        </w:rPr>
        <w:t>3</w:t>
      </w:r>
      <w:r w:rsidR="00206316" w:rsidRPr="00206316">
        <w:rPr>
          <w:szCs w:val="24"/>
        </w:rPr>
        <w:t xml:space="preserve"> </w:t>
      </w:r>
    </w:p>
    <w:p w:rsidR="00206316" w:rsidRDefault="00206316" w:rsidP="00206316">
      <w:pPr>
        <w:widowControl w:val="0"/>
        <w:autoSpaceDE w:val="0"/>
        <w:autoSpaceDN w:val="0"/>
        <w:jc w:val="center"/>
        <w:rPr>
          <w:szCs w:val="24"/>
        </w:rPr>
      </w:pPr>
    </w:p>
    <w:tbl>
      <w:tblPr>
        <w:tblpPr w:leftFromText="180" w:rightFromText="180" w:vertAnchor="page" w:horzAnchor="margin" w:tblpY="1445"/>
        <w:tblW w:w="14567" w:type="dxa"/>
        <w:tblBorders>
          <w:insideH w:val="double" w:sz="18" w:space="0" w:color="0000FF"/>
        </w:tblBorders>
        <w:tblLayout w:type="fixed"/>
        <w:tblLook w:val="01E0"/>
      </w:tblPr>
      <w:tblGrid>
        <w:gridCol w:w="4219"/>
        <w:gridCol w:w="992"/>
        <w:gridCol w:w="4678"/>
        <w:gridCol w:w="4678"/>
      </w:tblGrid>
      <w:tr w:rsidR="00206316" w:rsidTr="00415B4B">
        <w:trPr>
          <w:trHeight w:val="1418"/>
        </w:trPr>
        <w:tc>
          <w:tcPr>
            <w:tcW w:w="4219" w:type="dxa"/>
            <w:shd w:val="clear" w:color="auto" w:fill="auto"/>
          </w:tcPr>
          <w:p w:rsidR="00206316" w:rsidRPr="00634C4F" w:rsidRDefault="00206316" w:rsidP="00415B4B">
            <w:pPr>
              <w:jc w:val="center"/>
              <w:rPr>
                <w:b/>
                <w:sz w:val="28"/>
                <w:szCs w:val="28"/>
              </w:rPr>
            </w:pPr>
            <w:proofErr w:type="spellStart"/>
            <w:r w:rsidRPr="00634C4F">
              <w:rPr>
                <w:b/>
                <w:sz w:val="28"/>
                <w:szCs w:val="28"/>
              </w:rPr>
              <w:t>Буряад</w:t>
            </w:r>
            <w:proofErr w:type="spellEnd"/>
            <w:r w:rsidRPr="00634C4F">
              <w:rPr>
                <w:b/>
                <w:sz w:val="28"/>
                <w:szCs w:val="28"/>
              </w:rPr>
              <w:t xml:space="preserve"> </w:t>
            </w:r>
            <w:proofErr w:type="spellStart"/>
            <w:r w:rsidRPr="00634C4F">
              <w:rPr>
                <w:b/>
                <w:sz w:val="28"/>
                <w:szCs w:val="28"/>
              </w:rPr>
              <w:t>Республикын</w:t>
            </w:r>
            <w:proofErr w:type="spellEnd"/>
          </w:p>
          <w:p w:rsidR="00206316" w:rsidRPr="00634C4F" w:rsidRDefault="00206316" w:rsidP="00415B4B">
            <w:pPr>
              <w:jc w:val="center"/>
              <w:rPr>
                <w:b/>
                <w:sz w:val="28"/>
                <w:szCs w:val="28"/>
              </w:rPr>
            </w:pPr>
            <w:r w:rsidRPr="00634C4F">
              <w:rPr>
                <w:b/>
                <w:sz w:val="28"/>
                <w:szCs w:val="28"/>
              </w:rPr>
              <w:t>«</w:t>
            </w:r>
            <w:proofErr w:type="spellStart"/>
            <w:r w:rsidRPr="00634C4F">
              <w:rPr>
                <w:b/>
                <w:sz w:val="28"/>
                <w:szCs w:val="28"/>
              </w:rPr>
              <w:t>Хойто-Байгалай</w:t>
            </w:r>
            <w:proofErr w:type="spellEnd"/>
            <w:r w:rsidRPr="00634C4F">
              <w:rPr>
                <w:b/>
                <w:sz w:val="28"/>
                <w:szCs w:val="28"/>
              </w:rPr>
              <w:t xml:space="preserve"> </w:t>
            </w:r>
            <w:proofErr w:type="spellStart"/>
            <w:r w:rsidRPr="00634C4F">
              <w:rPr>
                <w:b/>
                <w:sz w:val="28"/>
                <w:szCs w:val="28"/>
              </w:rPr>
              <w:t>аймаг</w:t>
            </w:r>
            <w:proofErr w:type="spellEnd"/>
            <w:r w:rsidRPr="00634C4F">
              <w:rPr>
                <w:b/>
                <w:sz w:val="28"/>
                <w:szCs w:val="28"/>
              </w:rPr>
              <w:t>»</w:t>
            </w:r>
          </w:p>
          <w:p w:rsidR="00206316" w:rsidRDefault="00206316" w:rsidP="00415B4B">
            <w:pPr>
              <w:jc w:val="center"/>
            </w:pPr>
            <w:proofErr w:type="spellStart"/>
            <w:r w:rsidRPr="00634C4F">
              <w:rPr>
                <w:b/>
                <w:sz w:val="28"/>
                <w:szCs w:val="28"/>
              </w:rPr>
              <w:t>гэhэн</w:t>
            </w:r>
            <w:proofErr w:type="spellEnd"/>
            <w:r w:rsidRPr="00634C4F">
              <w:rPr>
                <w:b/>
                <w:sz w:val="28"/>
                <w:szCs w:val="28"/>
              </w:rPr>
              <w:t xml:space="preserve"> </w:t>
            </w:r>
            <w:proofErr w:type="spellStart"/>
            <w:r w:rsidRPr="00634C4F">
              <w:rPr>
                <w:b/>
                <w:sz w:val="28"/>
                <w:szCs w:val="28"/>
              </w:rPr>
              <w:t>муниципальна</w:t>
            </w:r>
            <w:proofErr w:type="spellEnd"/>
            <w:r w:rsidRPr="00634C4F">
              <w:rPr>
                <w:b/>
                <w:sz w:val="28"/>
                <w:szCs w:val="28"/>
              </w:rPr>
              <w:t xml:space="preserve"> </w:t>
            </w:r>
            <w:proofErr w:type="spellStart"/>
            <w:r w:rsidRPr="00634C4F">
              <w:rPr>
                <w:b/>
                <w:sz w:val="28"/>
                <w:szCs w:val="28"/>
              </w:rPr>
              <w:t>байгууламжын</w:t>
            </w:r>
            <w:proofErr w:type="spellEnd"/>
            <w:r w:rsidRPr="00634C4F">
              <w:rPr>
                <w:b/>
                <w:sz w:val="28"/>
                <w:szCs w:val="28"/>
              </w:rPr>
              <w:t xml:space="preserve"> </w:t>
            </w:r>
            <w:proofErr w:type="spellStart"/>
            <w:r w:rsidRPr="00634C4F">
              <w:rPr>
                <w:b/>
                <w:sz w:val="28"/>
                <w:szCs w:val="28"/>
              </w:rPr>
              <w:t>захиргаан</w:t>
            </w:r>
            <w:proofErr w:type="spellEnd"/>
          </w:p>
        </w:tc>
        <w:tc>
          <w:tcPr>
            <w:tcW w:w="992" w:type="dxa"/>
            <w:shd w:val="clear" w:color="auto" w:fill="auto"/>
          </w:tcPr>
          <w:p w:rsidR="00206316" w:rsidRDefault="00206316" w:rsidP="00415B4B">
            <w:pPr>
              <w:jc w:val="center"/>
            </w:pPr>
          </w:p>
          <w:p w:rsidR="00206316" w:rsidRDefault="00206316" w:rsidP="00415B4B">
            <w:pPr>
              <w:jc w:val="center"/>
            </w:pPr>
          </w:p>
          <w:p w:rsidR="00206316" w:rsidRPr="00884AE5" w:rsidRDefault="00206316" w:rsidP="00415B4B">
            <w:pPr>
              <w:ind w:left="-108"/>
              <w:jc w:val="center"/>
              <w:rPr>
                <w:sz w:val="22"/>
              </w:rPr>
            </w:pPr>
            <w:r w:rsidRPr="00066068">
              <w:rPr>
                <w:noProof/>
                <w:sz w:val="28"/>
                <w:szCs w:val="28"/>
              </w:rPr>
              <w:drawing>
                <wp:inline distT="0" distB="0" distL="0" distR="0">
                  <wp:extent cx="590550" cy="666750"/>
                  <wp:effectExtent l="0" t="0" r="0" b="0"/>
                  <wp:docPr id="7" name="Рисунок 7"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inline>
              </w:drawing>
            </w:r>
          </w:p>
        </w:tc>
        <w:tc>
          <w:tcPr>
            <w:tcW w:w="4678" w:type="dxa"/>
            <w:shd w:val="clear" w:color="auto" w:fill="auto"/>
          </w:tcPr>
          <w:p w:rsidR="00206316" w:rsidRPr="00634C4F" w:rsidRDefault="00206316" w:rsidP="00415B4B">
            <w:pPr>
              <w:pStyle w:val="af0"/>
              <w:ind w:firstLine="0"/>
              <w:rPr>
                <w:i w:val="0"/>
                <w:sz w:val="28"/>
                <w:szCs w:val="28"/>
              </w:rPr>
            </w:pPr>
            <w:r w:rsidRPr="00634C4F">
              <w:rPr>
                <w:i w:val="0"/>
                <w:sz w:val="28"/>
                <w:szCs w:val="28"/>
              </w:rPr>
              <w:t>Администрация</w:t>
            </w:r>
          </w:p>
          <w:p w:rsidR="00206316" w:rsidRPr="00634C4F" w:rsidRDefault="00206316" w:rsidP="00415B4B">
            <w:pPr>
              <w:pStyle w:val="af0"/>
              <w:ind w:firstLine="0"/>
              <w:rPr>
                <w:i w:val="0"/>
                <w:sz w:val="28"/>
                <w:szCs w:val="28"/>
              </w:rPr>
            </w:pPr>
            <w:r w:rsidRPr="00634C4F">
              <w:rPr>
                <w:i w:val="0"/>
                <w:sz w:val="28"/>
                <w:szCs w:val="28"/>
              </w:rPr>
              <w:t>муниципального образования</w:t>
            </w:r>
          </w:p>
          <w:p w:rsidR="00206316" w:rsidRPr="00634C4F" w:rsidRDefault="00206316" w:rsidP="00415B4B">
            <w:pPr>
              <w:jc w:val="center"/>
              <w:rPr>
                <w:b/>
                <w:sz w:val="28"/>
                <w:szCs w:val="28"/>
              </w:rPr>
            </w:pPr>
            <w:r w:rsidRPr="00634C4F">
              <w:rPr>
                <w:b/>
                <w:sz w:val="28"/>
                <w:szCs w:val="28"/>
              </w:rPr>
              <w:t>«Северо-Байкальский район»</w:t>
            </w:r>
          </w:p>
          <w:p w:rsidR="00206316" w:rsidRDefault="00206316" w:rsidP="00415B4B">
            <w:pPr>
              <w:jc w:val="center"/>
            </w:pPr>
            <w:r w:rsidRPr="00634C4F">
              <w:rPr>
                <w:b/>
                <w:sz w:val="28"/>
                <w:szCs w:val="28"/>
              </w:rPr>
              <w:t>Республики Бурятия</w:t>
            </w:r>
          </w:p>
        </w:tc>
        <w:tc>
          <w:tcPr>
            <w:tcW w:w="4678" w:type="dxa"/>
          </w:tcPr>
          <w:p w:rsidR="00206316" w:rsidRPr="00634C4F" w:rsidRDefault="00206316" w:rsidP="00415B4B">
            <w:pPr>
              <w:pStyle w:val="af0"/>
              <w:ind w:firstLine="0"/>
              <w:rPr>
                <w:i w:val="0"/>
                <w:sz w:val="28"/>
                <w:szCs w:val="28"/>
              </w:rPr>
            </w:pPr>
          </w:p>
        </w:tc>
      </w:tr>
      <w:tr w:rsidR="00206316" w:rsidRPr="00206316" w:rsidTr="00415B4B">
        <w:trPr>
          <w:trHeight w:val="274"/>
        </w:trPr>
        <w:tc>
          <w:tcPr>
            <w:tcW w:w="5211" w:type="dxa"/>
            <w:gridSpan w:val="2"/>
          </w:tcPr>
          <w:p w:rsidR="00206316" w:rsidRPr="00634C4F" w:rsidRDefault="00206316" w:rsidP="00415B4B">
            <w:pPr>
              <w:rPr>
                <w:szCs w:val="24"/>
              </w:rPr>
            </w:pPr>
            <w:r w:rsidRPr="00634C4F">
              <w:rPr>
                <w:szCs w:val="24"/>
              </w:rPr>
              <w:t>671710 п. Нижнеангарск</w:t>
            </w:r>
            <w:r>
              <w:rPr>
                <w:szCs w:val="24"/>
              </w:rPr>
              <w:t xml:space="preserve">     </w:t>
            </w:r>
            <w:r w:rsidRPr="00634C4F">
              <w:rPr>
                <w:szCs w:val="24"/>
              </w:rPr>
              <w:t xml:space="preserve">  </w:t>
            </w:r>
          </w:p>
          <w:p w:rsidR="00206316" w:rsidRPr="00634C4F" w:rsidRDefault="00206316" w:rsidP="00415B4B">
            <w:pPr>
              <w:rPr>
                <w:szCs w:val="24"/>
              </w:rPr>
            </w:pPr>
            <w:r w:rsidRPr="00634C4F">
              <w:rPr>
                <w:szCs w:val="24"/>
              </w:rPr>
              <w:t>ул. Рабочая, 125</w:t>
            </w:r>
          </w:p>
          <w:p w:rsidR="00206316" w:rsidRPr="00634C4F" w:rsidRDefault="00206316" w:rsidP="00415B4B">
            <w:pPr>
              <w:rPr>
                <w:szCs w:val="24"/>
              </w:rPr>
            </w:pPr>
            <w:r w:rsidRPr="00634C4F">
              <w:rPr>
                <w:szCs w:val="24"/>
              </w:rPr>
              <w:t>тел. (30130)  47</w:t>
            </w:r>
            <w:r>
              <w:rPr>
                <w:szCs w:val="24"/>
              </w:rPr>
              <w:t>455</w:t>
            </w:r>
            <w:r w:rsidRPr="00634C4F">
              <w:rPr>
                <w:szCs w:val="24"/>
              </w:rPr>
              <w:t xml:space="preserve">      </w:t>
            </w:r>
          </w:p>
          <w:p w:rsidR="00206316" w:rsidRPr="006304C2" w:rsidRDefault="00206316" w:rsidP="00415B4B">
            <w:pPr>
              <w:rPr>
                <w:sz w:val="22"/>
              </w:rPr>
            </w:pPr>
            <w:r w:rsidRPr="00634C4F">
              <w:rPr>
                <w:szCs w:val="24"/>
              </w:rPr>
              <w:t>факс</w:t>
            </w:r>
            <w:r w:rsidRPr="006304C2">
              <w:rPr>
                <w:szCs w:val="24"/>
              </w:rPr>
              <w:t>(30130) 47883</w:t>
            </w:r>
          </w:p>
          <w:p w:rsidR="00206316" w:rsidRPr="006304C2" w:rsidRDefault="00206316" w:rsidP="00415B4B">
            <w:pPr>
              <w:rPr>
                <w:sz w:val="22"/>
              </w:rPr>
            </w:pPr>
            <w:r w:rsidRPr="00634C4F">
              <w:rPr>
                <w:sz w:val="22"/>
                <w:lang w:val="en-US"/>
              </w:rPr>
              <w:t>E</w:t>
            </w:r>
            <w:r w:rsidRPr="006304C2">
              <w:rPr>
                <w:sz w:val="22"/>
              </w:rPr>
              <w:t>-</w:t>
            </w:r>
            <w:r w:rsidRPr="00634C4F">
              <w:rPr>
                <w:sz w:val="22"/>
                <w:lang w:val="en-US"/>
              </w:rPr>
              <w:t>mail</w:t>
            </w:r>
            <w:r w:rsidRPr="006304C2">
              <w:rPr>
                <w:sz w:val="22"/>
              </w:rPr>
              <w:t xml:space="preserve">: </w:t>
            </w:r>
            <w:hyperlink r:id="rId27" w:history="1">
              <w:r w:rsidRPr="00634C4F">
                <w:rPr>
                  <w:rStyle w:val="a5"/>
                  <w:sz w:val="22"/>
                  <w:lang w:val="en-US"/>
                </w:rPr>
                <w:t>admnrd</w:t>
              </w:r>
              <w:r w:rsidRPr="006304C2">
                <w:rPr>
                  <w:rStyle w:val="a5"/>
                  <w:sz w:val="22"/>
                </w:rPr>
                <w:t>@</w:t>
              </w:r>
              <w:r w:rsidRPr="00634C4F">
                <w:rPr>
                  <w:rStyle w:val="a5"/>
                  <w:sz w:val="22"/>
                  <w:lang w:val="en-US"/>
                </w:rPr>
                <w:t>icm</w:t>
              </w:r>
              <w:r w:rsidRPr="006304C2">
                <w:rPr>
                  <w:rStyle w:val="a5"/>
                  <w:sz w:val="22"/>
                </w:rPr>
                <w:t>.</w:t>
              </w:r>
              <w:r w:rsidRPr="00634C4F">
                <w:rPr>
                  <w:rStyle w:val="a5"/>
                  <w:sz w:val="22"/>
                  <w:lang w:val="en-US"/>
                </w:rPr>
                <w:t>buryatia</w:t>
              </w:r>
              <w:r w:rsidRPr="006304C2">
                <w:rPr>
                  <w:rStyle w:val="a5"/>
                  <w:sz w:val="22"/>
                </w:rPr>
                <w:t>.</w:t>
              </w:r>
              <w:r w:rsidRPr="00634C4F">
                <w:rPr>
                  <w:rStyle w:val="a5"/>
                  <w:sz w:val="22"/>
                  <w:lang w:val="en-US"/>
                </w:rPr>
                <w:t>ru</w:t>
              </w:r>
            </w:hyperlink>
            <w:r w:rsidRPr="006304C2">
              <w:rPr>
                <w:rStyle w:val="a5"/>
                <w:sz w:val="22"/>
              </w:rPr>
              <w:t xml:space="preserve">  </w:t>
            </w:r>
            <w:r w:rsidRPr="006304C2">
              <w:rPr>
                <w:sz w:val="22"/>
              </w:rPr>
              <w:t xml:space="preserve">                 </w:t>
            </w:r>
          </w:p>
        </w:tc>
        <w:tc>
          <w:tcPr>
            <w:tcW w:w="4678" w:type="dxa"/>
          </w:tcPr>
          <w:p w:rsidR="00206316" w:rsidRPr="006304C2" w:rsidRDefault="00206316" w:rsidP="00415B4B">
            <w:pPr>
              <w:rPr>
                <w:b/>
                <w:sz w:val="28"/>
                <w:szCs w:val="28"/>
              </w:rPr>
            </w:pPr>
          </w:p>
        </w:tc>
        <w:tc>
          <w:tcPr>
            <w:tcW w:w="4678" w:type="dxa"/>
          </w:tcPr>
          <w:p w:rsidR="00206316" w:rsidRPr="006304C2" w:rsidRDefault="00206316" w:rsidP="00415B4B">
            <w:pPr>
              <w:rPr>
                <w:b/>
                <w:sz w:val="28"/>
                <w:szCs w:val="28"/>
              </w:rPr>
            </w:pPr>
          </w:p>
        </w:tc>
      </w:tr>
    </w:tbl>
    <w:p w:rsidR="004C41F0" w:rsidRPr="00930F6F" w:rsidRDefault="00206316" w:rsidP="004C41F0">
      <w:pPr>
        <w:widowControl w:val="0"/>
        <w:autoSpaceDE w:val="0"/>
        <w:autoSpaceDN w:val="0"/>
        <w:jc w:val="both"/>
        <w:rPr>
          <w:szCs w:val="24"/>
        </w:rPr>
      </w:pPr>
      <w:r>
        <w:rPr>
          <w:szCs w:val="24"/>
        </w:rPr>
        <w:t xml:space="preserve"> </w:t>
      </w:r>
      <w:r w:rsidR="004C41F0">
        <w:rPr>
          <w:szCs w:val="24"/>
        </w:rPr>
        <w:t>«</w:t>
      </w:r>
      <w:r w:rsidR="004C41F0" w:rsidRPr="00930F6F">
        <w:rPr>
          <w:szCs w:val="24"/>
        </w:rPr>
        <w:t>_____</w:t>
      </w:r>
      <w:r w:rsidR="004C41F0">
        <w:rPr>
          <w:szCs w:val="24"/>
        </w:rPr>
        <w:t>»</w:t>
      </w:r>
      <w:r w:rsidR="004C41F0" w:rsidRPr="00930F6F">
        <w:rPr>
          <w:szCs w:val="24"/>
        </w:rPr>
        <w:t xml:space="preserve"> ____________ 20__ г.</w:t>
      </w:r>
    </w:p>
    <w:p w:rsidR="004C41F0" w:rsidRPr="00930F6F" w:rsidRDefault="004C41F0" w:rsidP="004C41F0">
      <w:pPr>
        <w:widowControl w:val="0"/>
        <w:autoSpaceDE w:val="0"/>
        <w:autoSpaceDN w:val="0"/>
        <w:jc w:val="both"/>
        <w:rPr>
          <w:szCs w:val="24"/>
        </w:rPr>
      </w:pPr>
      <w:r>
        <w:rPr>
          <w:szCs w:val="24"/>
        </w:rPr>
        <w:t>№</w:t>
      </w:r>
      <w:r w:rsidRPr="00930F6F">
        <w:rPr>
          <w:szCs w:val="24"/>
        </w:rPr>
        <w:t xml:space="preserve"> _______________________</w:t>
      </w:r>
    </w:p>
    <w:p w:rsidR="004C41F0" w:rsidRPr="00930F6F" w:rsidRDefault="004C41F0" w:rsidP="004C41F0">
      <w:pPr>
        <w:widowControl w:val="0"/>
        <w:autoSpaceDE w:val="0"/>
        <w:autoSpaceDN w:val="0"/>
        <w:jc w:val="both"/>
        <w:rPr>
          <w:sz w:val="20"/>
        </w:rPr>
      </w:pPr>
    </w:p>
    <w:p w:rsidR="004C41F0" w:rsidRPr="00930F6F" w:rsidRDefault="004C41F0" w:rsidP="004C41F0">
      <w:pPr>
        <w:widowControl w:val="0"/>
        <w:autoSpaceDE w:val="0"/>
        <w:autoSpaceDN w:val="0"/>
        <w:jc w:val="center"/>
        <w:rPr>
          <w:szCs w:val="24"/>
        </w:rPr>
      </w:pPr>
      <w:r w:rsidRPr="00930F6F">
        <w:rPr>
          <w:szCs w:val="24"/>
        </w:rPr>
        <w:t>РАЗРЕШЕНИЕ НА ПЕРЕСАДКУ ЗЕЛЕНЫХ НАСАЖДЕНИЙ</w:t>
      </w:r>
    </w:p>
    <w:p w:rsidR="004C41F0" w:rsidRPr="00930F6F" w:rsidRDefault="004C41F0" w:rsidP="004C41F0">
      <w:pPr>
        <w:widowControl w:val="0"/>
        <w:autoSpaceDE w:val="0"/>
        <w:autoSpaceDN w:val="0"/>
        <w:jc w:val="both"/>
        <w:rPr>
          <w:szCs w:val="24"/>
        </w:rPr>
      </w:pPr>
    </w:p>
    <w:p w:rsidR="004C41F0" w:rsidRPr="00930F6F" w:rsidRDefault="004C41F0" w:rsidP="004C41F0">
      <w:pPr>
        <w:widowControl w:val="0"/>
        <w:autoSpaceDE w:val="0"/>
        <w:autoSpaceDN w:val="0"/>
        <w:jc w:val="both"/>
        <w:rPr>
          <w:szCs w:val="24"/>
        </w:rPr>
      </w:pPr>
      <w:r w:rsidRPr="00930F6F">
        <w:rPr>
          <w:szCs w:val="24"/>
        </w:rPr>
        <w:t>На основании заявления: _________________________________________________________</w:t>
      </w:r>
    </w:p>
    <w:p w:rsidR="004C41F0" w:rsidRPr="00930F6F" w:rsidRDefault="004C41F0" w:rsidP="004C41F0">
      <w:pPr>
        <w:widowControl w:val="0"/>
        <w:autoSpaceDE w:val="0"/>
        <w:autoSpaceDN w:val="0"/>
        <w:jc w:val="center"/>
        <w:rPr>
          <w:sz w:val="20"/>
        </w:rPr>
      </w:pPr>
      <w:r w:rsidRPr="00930F6F">
        <w:rPr>
          <w:sz w:val="20"/>
        </w:rPr>
        <w:t>(Ф.И.О. заявителя или наименование предприятия)</w:t>
      </w:r>
    </w:p>
    <w:p w:rsidR="004C41F0" w:rsidRPr="00930F6F" w:rsidRDefault="004C41F0" w:rsidP="004C41F0">
      <w:pPr>
        <w:widowControl w:val="0"/>
        <w:autoSpaceDE w:val="0"/>
        <w:autoSpaceDN w:val="0"/>
        <w:jc w:val="both"/>
        <w:rPr>
          <w:szCs w:val="24"/>
        </w:rPr>
      </w:pPr>
      <w:r w:rsidRPr="00930F6F">
        <w:rPr>
          <w:szCs w:val="24"/>
        </w:rPr>
        <w:t xml:space="preserve">от </w:t>
      </w:r>
      <w:r>
        <w:rPr>
          <w:szCs w:val="24"/>
        </w:rPr>
        <w:t>«__»</w:t>
      </w:r>
      <w:r w:rsidRPr="00930F6F">
        <w:rPr>
          <w:szCs w:val="24"/>
        </w:rPr>
        <w:t xml:space="preserve"> _______ 20__ г., в  соответствии</w:t>
      </w:r>
      <w:r>
        <w:rPr>
          <w:szCs w:val="24"/>
        </w:rPr>
        <w:t xml:space="preserve">  с  </w:t>
      </w:r>
      <w:proofErr w:type="spellStart"/>
      <w:r>
        <w:rPr>
          <w:szCs w:val="24"/>
        </w:rPr>
        <w:t>перечетной</w:t>
      </w:r>
      <w:proofErr w:type="spellEnd"/>
      <w:r>
        <w:rPr>
          <w:szCs w:val="24"/>
        </w:rPr>
        <w:t xml:space="preserve">  ведомостью от «__»</w:t>
      </w:r>
      <w:r w:rsidRPr="00930F6F">
        <w:rPr>
          <w:szCs w:val="24"/>
        </w:rPr>
        <w:t xml:space="preserve"> _____ 20__ г. </w:t>
      </w:r>
      <w:r>
        <w:rPr>
          <w:szCs w:val="24"/>
        </w:rPr>
        <w:t>№</w:t>
      </w:r>
      <w:r w:rsidRPr="00930F6F">
        <w:rPr>
          <w:szCs w:val="24"/>
        </w:rPr>
        <w:t>______,</w:t>
      </w:r>
      <w:r>
        <w:rPr>
          <w:szCs w:val="24"/>
        </w:rPr>
        <w:t xml:space="preserve"> __</w:t>
      </w:r>
      <w:r w:rsidRPr="00930F6F">
        <w:rPr>
          <w:szCs w:val="24"/>
        </w:rPr>
        <w:t>_______________________________________________________________________</w:t>
      </w:r>
    </w:p>
    <w:p w:rsidR="004C41F0" w:rsidRPr="00930F6F" w:rsidRDefault="004C41F0" w:rsidP="004C41F0">
      <w:pPr>
        <w:widowControl w:val="0"/>
        <w:autoSpaceDE w:val="0"/>
        <w:autoSpaceDN w:val="0"/>
        <w:jc w:val="center"/>
        <w:rPr>
          <w:sz w:val="20"/>
        </w:rPr>
      </w:pPr>
      <w:r w:rsidRPr="00930F6F">
        <w:rPr>
          <w:sz w:val="20"/>
        </w:rPr>
        <w:t>(основания для предоставления разрешения)</w:t>
      </w:r>
    </w:p>
    <w:p w:rsidR="004C41F0" w:rsidRPr="00930F6F" w:rsidRDefault="004C41F0" w:rsidP="004C41F0">
      <w:pPr>
        <w:widowControl w:val="0"/>
        <w:autoSpaceDE w:val="0"/>
        <w:autoSpaceDN w:val="0"/>
        <w:jc w:val="both"/>
        <w:rPr>
          <w:szCs w:val="24"/>
        </w:rPr>
      </w:pPr>
      <w:r w:rsidRPr="00930F6F">
        <w:rPr>
          <w:szCs w:val="24"/>
        </w:rPr>
        <w:t>__________________</w:t>
      </w:r>
      <w:r>
        <w:rPr>
          <w:szCs w:val="24"/>
        </w:rPr>
        <w:t>_______</w:t>
      </w:r>
      <w:r w:rsidRPr="00930F6F">
        <w:rPr>
          <w:szCs w:val="24"/>
        </w:rPr>
        <w:t>_________________________________________________________</w:t>
      </w:r>
    </w:p>
    <w:p w:rsidR="004C41F0" w:rsidRPr="00930F6F" w:rsidRDefault="004C41F0" w:rsidP="004C41F0">
      <w:pPr>
        <w:widowControl w:val="0"/>
        <w:autoSpaceDE w:val="0"/>
        <w:autoSpaceDN w:val="0"/>
        <w:jc w:val="center"/>
        <w:rPr>
          <w:sz w:val="20"/>
        </w:rPr>
      </w:pPr>
      <w:r w:rsidRPr="00930F6F">
        <w:rPr>
          <w:sz w:val="20"/>
        </w:rPr>
        <w:t>(наименование органа</w:t>
      </w:r>
      <w:r w:rsidR="00206316">
        <w:rPr>
          <w:sz w:val="20"/>
        </w:rPr>
        <w:t xml:space="preserve"> выдающего разрешение</w:t>
      </w:r>
      <w:r w:rsidRPr="00930F6F">
        <w:rPr>
          <w:sz w:val="20"/>
        </w:rPr>
        <w:t>)</w:t>
      </w:r>
    </w:p>
    <w:p w:rsidR="004C41F0" w:rsidRPr="00930F6F" w:rsidRDefault="004C41F0" w:rsidP="004C41F0">
      <w:pPr>
        <w:widowControl w:val="0"/>
        <w:autoSpaceDE w:val="0"/>
        <w:autoSpaceDN w:val="0"/>
        <w:jc w:val="both"/>
        <w:rPr>
          <w:szCs w:val="24"/>
        </w:rPr>
      </w:pPr>
      <w:r w:rsidRPr="00930F6F">
        <w:rPr>
          <w:szCs w:val="24"/>
        </w:rPr>
        <w:t xml:space="preserve">разрешает пересадку зеленых насаждений, расположенных по адресу: </w:t>
      </w:r>
    </w:p>
    <w:p w:rsidR="004C41F0" w:rsidRPr="00930F6F" w:rsidRDefault="004C41F0" w:rsidP="004C41F0">
      <w:pPr>
        <w:widowControl w:val="0"/>
        <w:autoSpaceDE w:val="0"/>
        <w:autoSpaceDN w:val="0"/>
        <w:jc w:val="both"/>
        <w:rPr>
          <w:szCs w:val="24"/>
        </w:rPr>
      </w:pPr>
      <w:r w:rsidRPr="00930F6F">
        <w:rPr>
          <w:szCs w:val="24"/>
        </w:rPr>
        <w:t>_________________________________________________________________________________,</w:t>
      </w:r>
    </w:p>
    <w:p w:rsidR="004C41F0" w:rsidRDefault="004C41F0" w:rsidP="004C41F0">
      <w:pPr>
        <w:widowControl w:val="0"/>
        <w:autoSpaceDE w:val="0"/>
        <w:autoSpaceDN w:val="0"/>
        <w:jc w:val="both"/>
        <w:rPr>
          <w:szCs w:val="24"/>
        </w:rPr>
      </w:pPr>
      <w:r w:rsidRPr="00930F6F">
        <w:rPr>
          <w:szCs w:val="24"/>
        </w:rPr>
        <w:t>в целях: __________________________________________________________________________.</w:t>
      </w:r>
    </w:p>
    <w:p w:rsidR="004C41F0" w:rsidRDefault="004C41F0" w:rsidP="004C41F0">
      <w:pPr>
        <w:widowControl w:val="0"/>
        <w:autoSpaceDE w:val="0"/>
        <w:autoSpaceDN w:val="0"/>
        <w:jc w:val="both"/>
        <w:rPr>
          <w:szCs w:val="24"/>
        </w:rPr>
      </w:pPr>
    </w:p>
    <w:p w:rsidR="004C41F0" w:rsidRPr="00930F6F" w:rsidRDefault="004C41F0" w:rsidP="004C41F0">
      <w:pPr>
        <w:widowControl w:val="0"/>
        <w:autoSpaceDE w:val="0"/>
        <w:autoSpaceDN w:val="0"/>
        <w:jc w:val="both"/>
        <w:rPr>
          <w:szCs w:val="24"/>
        </w:rPr>
      </w:pPr>
      <w:r>
        <w:rPr>
          <w:szCs w:val="24"/>
        </w:rPr>
        <w:t>Срок действия разрешения на пересадку с «___» _______________ г. по «__» ________________г.</w:t>
      </w:r>
    </w:p>
    <w:p w:rsidR="004C41F0" w:rsidRPr="00930F6F" w:rsidRDefault="004C41F0" w:rsidP="004C41F0">
      <w:pPr>
        <w:widowControl w:val="0"/>
        <w:autoSpaceDE w:val="0"/>
        <w:autoSpaceDN w:val="0"/>
        <w:jc w:val="both"/>
        <w:rPr>
          <w:szCs w:val="24"/>
        </w:rPr>
      </w:pPr>
    </w:p>
    <w:tbl>
      <w:tblPr>
        <w:tblW w:w="101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73"/>
        <w:gridCol w:w="907"/>
        <w:gridCol w:w="992"/>
        <w:gridCol w:w="993"/>
        <w:gridCol w:w="1417"/>
        <w:gridCol w:w="1928"/>
        <w:gridCol w:w="1758"/>
      </w:tblGrid>
      <w:tr w:rsidR="004C41F0" w:rsidRPr="00930F6F" w:rsidTr="004C41F0">
        <w:trPr>
          <w:trHeight w:val="92"/>
        </w:trPr>
        <w:tc>
          <w:tcPr>
            <w:tcW w:w="454" w:type="dxa"/>
            <w:vMerge w:val="restart"/>
          </w:tcPr>
          <w:p w:rsidR="004C41F0" w:rsidRPr="00930F6F" w:rsidRDefault="004C41F0" w:rsidP="004C41F0">
            <w:pPr>
              <w:widowControl w:val="0"/>
              <w:autoSpaceDE w:val="0"/>
              <w:autoSpaceDN w:val="0"/>
              <w:jc w:val="center"/>
              <w:rPr>
                <w:sz w:val="20"/>
              </w:rPr>
            </w:pPr>
            <w:r>
              <w:rPr>
                <w:sz w:val="20"/>
              </w:rPr>
              <w:t>№</w:t>
            </w:r>
            <w:r w:rsidRPr="00930F6F">
              <w:rPr>
                <w:sz w:val="20"/>
              </w:rPr>
              <w:t xml:space="preserve"> п/п</w:t>
            </w:r>
          </w:p>
        </w:tc>
        <w:tc>
          <w:tcPr>
            <w:tcW w:w="1673" w:type="dxa"/>
            <w:vMerge w:val="restart"/>
          </w:tcPr>
          <w:p w:rsidR="004C41F0" w:rsidRPr="00930F6F" w:rsidRDefault="004C41F0" w:rsidP="004C41F0">
            <w:pPr>
              <w:widowControl w:val="0"/>
              <w:autoSpaceDE w:val="0"/>
              <w:autoSpaceDN w:val="0"/>
              <w:jc w:val="center"/>
              <w:rPr>
                <w:sz w:val="20"/>
              </w:rPr>
            </w:pPr>
            <w:r w:rsidRPr="00930F6F">
              <w:rPr>
                <w:sz w:val="20"/>
              </w:rPr>
              <w:t>Наименование пород</w:t>
            </w:r>
          </w:p>
        </w:tc>
        <w:tc>
          <w:tcPr>
            <w:tcW w:w="1899" w:type="dxa"/>
            <w:gridSpan w:val="2"/>
          </w:tcPr>
          <w:p w:rsidR="004C41F0" w:rsidRPr="00930F6F" w:rsidRDefault="004C41F0" w:rsidP="004C41F0">
            <w:pPr>
              <w:widowControl w:val="0"/>
              <w:autoSpaceDE w:val="0"/>
              <w:autoSpaceDN w:val="0"/>
              <w:jc w:val="center"/>
              <w:rPr>
                <w:sz w:val="20"/>
              </w:rPr>
            </w:pPr>
            <w:r w:rsidRPr="00930F6F">
              <w:rPr>
                <w:sz w:val="20"/>
              </w:rPr>
              <w:t>Кол-во, шт.</w:t>
            </w:r>
          </w:p>
        </w:tc>
        <w:tc>
          <w:tcPr>
            <w:tcW w:w="993" w:type="dxa"/>
            <w:vMerge w:val="restart"/>
          </w:tcPr>
          <w:p w:rsidR="004C41F0" w:rsidRPr="00930F6F" w:rsidRDefault="004C41F0" w:rsidP="004C41F0">
            <w:pPr>
              <w:widowControl w:val="0"/>
              <w:autoSpaceDE w:val="0"/>
              <w:autoSpaceDN w:val="0"/>
              <w:jc w:val="center"/>
              <w:rPr>
                <w:sz w:val="20"/>
              </w:rPr>
            </w:pPr>
            <w:r w:rsidRPr="00930F6F">
              <w:rPr>
                <w:sz w:val="20"/>
              </w:rPr>
              <w:t xml:space="preserve">Диаметр (см) / </w:t>
            </w:r>
          </w:p>
          <w:p w:rsidR="004C41F0" w:rsidRPr="00930F6F" w:rsidRDefault="004C41F0" w:rsidP="004C41F0">
            <w:pPr>
              <w:widowControl w:val="0"/>
              <w:autoSpaceDE w:val="0"/>
              <w:autoSpaceDN w:val="0"/>
              <w:jc w:val="center"/>
              <w:rPr>
                <w:sz w:val="20"/>
              </w:rPr>
            </w:pPr>
            <w:proofErr w:type="spellStart"/>
            <w:r w:rsidRPr="00930F6F">
              <w:rPr>
                <w:sz w:val="20"/>
              </w:rPr>
              <w:t>пог</w:t>
            </w:r>
            <w:proofErr w:type="spellEnd"/>
            <w:r w:rsidRPr="00930F6F">
              <w:rPr>
                <w:sz w:val="20"/>
              </w:rPr>
              <w:t>. м.</w:t>
            </w:r>
          </w:p>
        </w:tc>
        <w:tc>
          <w:tcPr>
            <w:tcW w:w="1417" w:type="dxa"/>
            <w:vMerge w:val="restart"/>
          </w:tcPr>
          <w:p w:rsidR="004C41F0" w:rsidRPr="00930F6F" w:rsidRDefault="004C41F0" w:rsidP="004C41F0">
            <w:pPr>
              <w:widowControl w:val="0"/>
              <w:autoSpaceDE w:val="0"/>
              <w:autoSpaceDN w:val="0"/>
              <w:jc w:val="center"/>
              <w:rPr>
                <w:sz w:val="20"/>
              </w:rPr>
            </w:pPr>
            <w:r w:rsidRPr="00930F6F">
              <w:rPr>
                <w:sz w:val="20"/>
              </w:rPr>
              <w:t>Характеристика состояния зеленых насаждений</w:t>
            </w:r>
          </w:p>
        </w:tc>
        <w:tc>
          <w:tcPr>
            <w:tcW w:w="3686" w:type="dxa"/>
            <w:gridSpan w:val="2"/>
          </w:tcPr>
          <w:p w:rsidR="004C41F0" w:rsidRPr="00930F6F" w:rsidRDefault="004C41F0" w:rsidP="004C41F0">
            <w:pPr>
              <w:widowControl w:val="0"/>
              <w:autoSpaceDE w:val="0"/>
              <w:autoSpaceDN w:val="0"/>
              <w:jc w:val="center"/>
              <w:rPr>
                <w:sz w:val="20"/>
              </w:rPr>
            </w:pPr>
            <w:r w:rsidRPr="00930F6F">
              <w:rPr>
                <w:sz w:val="20"/>
              </w:rPr>
              <w:t>Зеленые насаждения подлежат:</w:t>
            </w:r>
          </w:p>
        </w:tc>
      </w:tr>
      <w:tr w:rsidR="004C41F0" w:rsidRPr="00930F6F" w:rsidTr="004C41F0">
        <w:trPr>
          <w:trHeight w:val="622"/>
        </w:trPr>
        <w:tc>
          <w:tcPr>
            <w:tcW w:w="454" w:type="dxa"/>
            <w:vMerge/>
          </w:tcPr>
          <w:p w:rsidR="004C41F0" w:rsidRPr="00930F6F" w:rsidRDefault="004C41F0" w:rsidP="004C41F0">
            <w:pPr>
              <w:rPr>
                <w:sz w:val="20"/>
              </w:rPr>
            </w:pPr>
          </w:p>
        </w:tc>
        <w:tc>
          <w:tcPr>
            <w:tcW w:w="1673" w:type="dxa"/>
            <w:vMerge/>
          </w:tcPr>
          <w:p w:rsidR="004C41F0" w:rsidRPr="00930F6F" w:rsidRDefault="004C41F0" w:rsidP="004C41F0">
            <w:pPr>
              <w:rPr>
                <w:sz w:val="20"/>
              </w:rPr>
            </w:pPr>
          </w:p>
        </w:tc>
        <w:tc>
          <w:tcPr>
            <w:tcW w:w="907" w:type="dxa"/>
          </w:tcPr>
          <w:p w:rsidR="004C41F0" w:rsidRPr="00930F6F" w:rsidRDefault="004C41F0" w:rsidP="004C41F0">
            <w:pPr>
              <w:widowControl w:val="0"/>
              <w:autoSpaceDE w:val="0"/>
              <w:autoSpaceDN w:val="0"/>
              <w:jc w:val="center"/>
              <w:rPr>
                <w:sz w:val="20"/>
              </w:rPr>
            </w:pPr>
            <w:r w:rsidRPr="00930F6F">
              <w:rPr>
                <w:sz w:val="20"/>
              </w:rPr>
              <w:t>деревьев</w:t>
            </w:r>
          </w:p>
        </w:tc>
        <w:tc>
          <w:tcPr>
            <w:tcW w:w="992" w:type="dxa"/>
          </w:tcPr>
          <w:p w:rsidR="004C41F0" w:rsidRPr="00930F6F" w:rsidRDefault="004C41F0" w:rsidP="004C41F0">
            <w:pPr>
              <w:widowControl w:val="0"/>
              <w:autoSpaceDE w:val="0"/>
              <w:autoSpaceDN w:val="0"/>
              <w:jc w:val="center"/>
              <w:rPr>
                <w:sz w:val="20"/>
              </w:rPr>
            </w:pPr>
            <w:r w:rsidRPr="00930F6F">
              <w:rPr>
                <w:sz w:val="20"/>
              </w:rPr>
              <w:t>кустарников</w:t>
            </w:r>
          </w:p>
        </w:tc>
        <w:tc>
          <w:tcPr>
            <w:tcW w:w="993" w:type="dxa"/>
            <w:vMerge/>
          </w:tcPr>
          <w:p w:rsidR="004C41F0" w:rsidRPr="00930F6F" w:rsidRDefault="004C41F0" w:rsidP="004C41F0">
            <w:pPr>
              <w:rPr>
                <w:sz w:val="20"/>
              </w:rPr>
            </w:pPr>
          </w:p>
        </w:tc>
        <w:tc>
          <w:tcPr>
            <w:tcW w:w="1417" w:type="dxa"/>
            <w:vMerge/>
          </w:tcPr>
          <w:p w:rsidR="004C41F0" w:rsidRPr="00930F6F" w:rsidRDefault="004C41F0" w:rsidP="004C41F0">
            <w:pPr>
              <w:rPr>
                <w:sz w:val="20"/>
              </w:rPr>
            </w:pPr>
          </w:p>
        </w:tc>
        <w:tc>
          <w:tcPr>
            <w:tcW w:w="1928" w:type="dxa"/>
          </w:tcPr>
          <w:p w:rsidR="004C41F0" w:rsidRPr="00930F6F" w:rsidRDefault="004C41F0" w:rsidP="004C41F0">
            <w:pPr>
              <w:widowControl w:val="0"/>
              <w:autoSpaceDE w:val="0"/>
              <w:autoSpaceDN w:val="0"/>
              <w:jc w:val="center"/>
              <w:rPr>
                <w:sz w:val="20"/>
              </w:rPr>
            </w:pPr>
            <w:r w:rsidRPr="00930F6F">
              <w:rPr>
                <w:sz w:val="20"/>
              </w:rPr>
              <w:t>сохранению без изменения существующего состояния</w:t>
            </w:r>
            <w:r w:rsidRPr="005879F3">
              <w:rPr>
                <w:sz w:val="20"/>
              </w:rPr>
              <w:t>, в т.ч. занесенные в Красную книгу РФ и (или) Красную книгу РБ</w:t>
            </w:r>
          </w:p>
        </w:tc>
        <w:tc>
          <w:tcPr>
            <w:tcW w:w="1758" w:type="dxa"/>
          </w:tcPr>
          <w:p w:rsidR="004C41F0" w:rsidRPr="00930F6F" w:rsidRDefault="004C41F0" w:rsidP="004C41F0">
            <w:pPr>
              <w:widowControl w:val="0"/>
              <w:autoSpaceDE w:val="0"/>
              <w:autoSpaceDN w:val="0"/>
              <w:jc w:val="center"/>
              <w:rPr>
                <w:sz w:val="20"/>
              </w:rPr>
            </w:pPr>
            <w:r w:rsidRPr="00930F6F">
              <w:rPr>
                <w:sz w:val="20"/>
              </w:rPr>
              <w:t>пересадке</w:t>
            </w:r>
          </w:p>
        </w:tc>
      </w:tr>
      <w:tr w:rsidR="004C41F0" w:rsidRPr="00930F6F" w:rsidTr="004C41F0">
        <w:trPr>
          <w:trHeight w:val="158"/>
        </w:trPr>
        <w:tc>
          <w:tcPr>
            <w:tcW w:w="454" w:type="dxa"/>
          </w:tcPr>
          <w:p w:rsidR="004C41F0" w:rsidRPr="00930F6F" w:rsidRDefault="004C41F0" w:rsidP="004C41F0">
            <w:pPr>
              <w:widowControl w:val="0"/>
              <w:autoSpaceDE w:val="0"/>
              <w:autoSpaceDN w:val="0"/>
              <w:jc w:val="center"/>
              <w:rPr>
                <w:sz w:val="20"/>
              </w:rPr>
            </w:pPr>
            <w:r w:rsidRPr="00930F6F">
              <w:rPr>
                <w:sz w:val="20"/>
              </w:rPr>
              <w:t>1</w:t>
            </w:r>
          </w:p>
        </w:tc>
        <w:tc>
          <w:tcPr>
            <w:tcW w:w="1673" w:type="dxa"/>
          </w:tcPr>
          <w:p w:rsidR="004C41F0" w:rsidRPr="00930F6F" w:rsidRDefault="004C41F0" w:rsidP="004C41F0">
            <w:pPr>
              <w:widowControl w:val="0"/>
              <w:autoSpaceDE w:val="0"/>
              <w:autoSpaceDN w:val="0"/>
              <w:jc w:val="center"/>
              <w:rPr>
                <w:sz w:val="20"/>
              </w:rPr>
            </w:pPr>
            <w:r w:rsidRPr="00930F6F">
              <w:rPr>
                <w:sz w:val="20"/>
              </w:rPr>
              <w:t>2</w:t>
            </w:r>
          </w:p>
        </w:tc>
        <w:tc>
          <w:tcPr>
            <w:tcW w:w="907" w:type="dxa"/>
          </w:tcPr>
          <w:p w:rsidR="004C41F0" w:rsidRPr="00930F6F" w:rsidRDefault="004C41F0" w:rsidP="004C41F0">
            <w:pPr>
              <w:widowControl w:val="0"/>
              <w:autoSpaceDE w:val="0"/>
              <w:autoSpaceDN w:val="0"/>
              <w:jc w:val="center"/>
              <w:rPr>
                <w:sz w:val="20"/>
              </w:rPr>
            </w:pPr>
            <w:r w:rsidRPr="00930F6F">
              <w:rPr>
                <w:sz w:val="20"/>
              </w:rPr>
              <w:t>3</w:t>
            </w:r>
          </w:p>
        </w:tc>
        <w:tc>
          <w:tcPr>
            <w:tcW w:w="992" w:type="dxa"/>
          </w:tcPr>
          <w:p w:rsidR="004C41F0" w:rsidRPr="00930F6F" w:rsidRDefault="004C41F0" w:rsidP="004C41F0">
            <w:pPr>
              <w:widowControl w:val="0"/>
              <w:autoSpaceDE w:val="0"/>
              <w:autoSpaceDN w:val="0"/>
              <w:jc w:val="center"/>
              <w:rPr>
                <w:sz w:val="20"/>
              </w:rPr>
            </w:pPr>
            <w:r w:rsidRPr="00930F6F">
              <w:rPr>
                <w:sz w:val="20"/>
              </w:rPr>
              <w:t>4</w:t>
            </w:r>
          </w:p>
        </w:tc>
        <w:tc>
          <w:tcPr>
            <w:tcW w:w="993" w:type="dxa"/>
          </w:tcPr>
          <w:p w:rsidR="004C41F0" w:rsidRPr="00930F6F" w:rsidRDefault="004C41F0" w:rsidP="004C41F0">
            <w:pPr>
              <w:widowControl w:val="0"/>
              <w:autoSpaceDE w:val="0"/>
              <w:autoSpaceDN w:val="0"/>
              <w:jc w:val="center"/>
              <w:rPr>
                <w:sz w:val="20"/>
              </w:rPr>
            </w:pPr>
            <w:r w:rsidRPr="00930F6F">
              <w:rPr>
                <w:sz w:val="20"/>
              </w:rPr>
              <w:t>5</w:t>
            </w:r>
          </w:p>
        </w:tc>
        <w:tc>
          <w:tcPr>
            <w:tcW w:w="1417" w:type="dxa"/>
          </w:tcPr>
          <w:p w:rsidR="004C41F0" w:rsidRPr="00930F6F" w:rsidRDefault="004C41F0" w:rsidP="004C41F0">
            <w:pPr>
              <w:widowControl w:val="0"/>
              <w:autoSpaceDE w:val="0"/>
              <w:autoSpaceDN w:val="0"/>
              <w:jc w:val="center"/>
              <w:rPr>
                <w:sz w:val="20"/>
              </w:rPr>
            </w:pPr>
            <w:r w:rsidRPr="00930F6F">
              <w:rPr>
                <w:sz w:val="20"/>
              </w:rPr>
              <w:t>6</w:t>
            </w:r>
          </w:p>
        </w:tc>
        <w:tc>
          <w:tcPr>
            <w:tcW w:w="1928" w:type="dxa"/>
          </w:tcPr>
          <w:p w:rsidR="004C41F0" w:rsidRPr="00930F6F" w:rsidRDefault="004C41F0" w:rsidP="004C41F0">
            <w:pPr>
              <w:widowControl w:val="0"/>
              <w:autoSpaceDE w:val="0"/>
              <w:autoSpaceDN w:val="0"/>
              <w:jc w:val="center"/>
              <w:rPr>
                <w:sz w:val="20"/>
              </w:rPr>
            </w:pPr>
            <w:r w:rsidRPr="00930F6F">
              <w:rPr>
                <w:sz w:val="20"/>
              </w:rPr>
              <w:t>7</w:t>
            </w:r>
          </w:p>
        </w:tc>
        <w:tc>
          <w:tcPr>
            <w:tcW w:w="1758" w:type="dxa"/>
          </w:tcPr>
          <w:p w:rsidR="004C41F0" w:rsidRPr="00930F6F" w:rsidRDefault="004C41F0" w:rsidP="004C41F0">
            <w:pPr>
              <w:widowControl w:val="0"/>
              <w:autoSpaceDE w:val="0"/>
              <w:autoSpaceDN w:val="0"/>
              <w:jc w:val="center"/>
              <w:rPr>
                <w:sz w:val="20"/>
              </w:rPr>
            </w:pPr>
            <w:r w:rsidRPr="00930F6F">
              <w:rPr>
                <w:sz w:val="20"/>
              </w:rPr>
              <w:t>8</w:t>
            </w:r>
          </w:p>
        </w:tc>
      </w:tr>
      <w:tr w:rsidR="004C41F0" w:rsidRPr="00930F6F" w:rsidTr="004C41F0">
        <w:trPr>
          <w:trHeight w:val="20"/>
        </w:trPr>
        <w:tc>
          <w:tcPr>
            <w:tcW w:w="454" w:type="dxa"/>
          </w:tcPr>
          <w:p w:rsidR="004C41F0" w:rsidRPr="00930F6F" w:rsidRDefault="004C41F0" w:rsidP="004C41F0">
            <w:pPr>
              <w:widowControl w:val="0"/>
              <w:autoSpaceDE w:val="0"/>
              <w:autoSpaceDN w:val="0"/>
              <w:rPr>
                <w:sz w:val="20"/>
              </w:rPr>
            </w:pPr>
          </w:p>
        </w:tc>
        <w:tc>
          <w:tcPr>
            <w:tcW w:w="1673" w:type="dxa"/>
          </w:tcPr>
          <w:p w:rsidR="004C41F0" w:rsidRPr="00930F6F" w:rsidRDefault="004C41F0" w:rsidP="004C41F0">
            <w:pPr>
              <w:widowControl w:val="0"/>
              <w:autoSpaceDE w:val="0"/>
              <w:autoSpaceDN w:val="0"/>
              <w:rPr>
                <w:sz w:val="20"/>
              </w:rPr>
            </w:pPr>
          </w:p>
        </w:tc>
        <w:tc>
          <w:tcPr>
            <w:tcW w:w="907" w:type="dxa"/>
          </w:tcPr>
          <w:p w:rsidR="004C41F0" w:rsidRPr="00930F6F" w:rsidRDefault="004C41F0" w:rsidP="004C41F0">
            <w:pPr>
              <w:widowControl w:val="0"/>
              <w:autoSpaceDE w:val="0"/>
              <w:autoSpaceDN w:val="0"/>
              <w:rPr>
                <w:sz w:val="20"/>
              </w:rPr>
            </w:pPr>
          </w:p>
        </w:tc>
        <w:tc>
          <w:tcPr>
            <w:tcW w:w="992" w:type="dxa"/>
          </w:tcPr>
          <w:p w:rsidR="004C41F0" w:rsidRPr="00930F6F" w:rsidRDefault="004C41F0" w:rsidP="004C41F0">
            <w:pPr>
              <w:widowControl w:val="0"/>
              <w:autoSpaceDE w:val="0"/>
              <w:autoSpaceDN w:val="0"/>
              <w:rPr>
                <w:sz w:val="20"/>
              </w:rPr>
            </w:pPr>
          </w:p>
        </w:tc>
        <w:tc>
          <w:tcPr>
            <w:tcW w:w="993" w:type="dxa"/>
          </w:tcPr>
          <w:p w:rsidR="004C41F0" w:rsidRPr="00930F6F" w:rsidRDefault="004C41F0" w:rsidP="004C41F0">
            <w:pPr>
              <w:widowControl w:val="0"/>
              <w:autoSpaceDE w:val="0"/>
              <w:autoSpaceDN w:val="0"/>
              <w:rPr>
                <w:sz w:val="20"/>
              </w:rPr>
            </w:pPr>
          </w:p>
        </w:tc>
        <w:tc>
          <w:tcPr>
            <w:tcW w:w="1417" w:type="dxa"/>
          </w:tcPr>
          <w:p w:rsidR="004C41F0" w:rsidRPr="00930F6F" w:rsidRDefault="004C41F0" w:rsidP="004C41F0">
            <w:pPr>
              <w:widowControl w:val="0"/>
              <w:autoSpaceDE w:val="0"/>
              <w:autoSpaceDN w:val="0"/>
              <w:rPr>
                <w:sz w:val="20"/>
              </w:rPr>
            </w:pPr>
          </w:p>
        </w:tc>
        <w:tc>
          <w:tcPr>
            <w:tcW w:w="1928" w:type="dxa"/>
          </w:tcPr>
          <w:p w:rsidR="004C41F0" w:rsidRPr="00930F6F" w:rsidRDefault="004C41F0" w:rsidP="004C41F0">
            <w:pPr>
              <w:widowControl w:val="0"/>
              <w:autoSpaceDE w:val="0"/>
              <w:autoSpaceDN w:val="0"/>
              <w:rPr>
                <w:sz w:val="20"/>
              </w:rPr>
            </w:pPr>
          </w:p>
        </w:tc>
        <w:tc>
          <w:tcPr>
            <w:tcW w:w="1758" w:type="dxa"/>
          </w:tcPr>
          <w:p w:rsidR="004C41F0" w:rsidRPr="00930F6F" w:rsidRDefault="004C41F0" w:rsidP="004C41F0">
            <w:pPr>
              <w:widowControl w:val="0"/>
              <w:autoSpaceDE w:val="0"/>
              <w:autoSpaceDN w:val="0"/>
              <w:rPr>
                <w:sz w:val="20"/>
              </w:rPr>
            </w:pPr>
          </w:p>
        </w:tc>
      </w:tr>
      <w:tr w:rsidR="004C41F0" w:rsidRPr="00930F6F" w:rsidTr="004C41F0">
        <w:trPr>
          <w:trHeight w:val="20"/>
        </w:trPr>
        <w:tc>
          <w:tcPr>
            <w:tcW w:w="454" w:type="dxa"/>
          </w:tcPr>
          <w:p w:rsidR="004C41F0" w:rsidRPr="00930F6F" w:rsidRDefault="004C41F0" w:rsidP="004C41F0">
            <w:pPr>
              <w:widowControl w:val="0"/>
              <w:autoSpaceDE w:val="0"/>
              <w:autoSpaceDN w:val="0"/>
              <w:rPr>
                <w:sz w:val="20"/>
              </w:rPr>
            </w:pPr>
          </w:p>
        </w:tc>
        <w:tc>
          <w:tcPr>
            <w:tcW w:w="1673" w:type="dxa"/>
          </w:tcPr>
          <w:p w:rsidR="004C41F0" w:rsidRPr="00930F6F" w:rsidRDefault="004C41F0" w:rsidP="004C41F0">
            <w:pPr>
              <w:widowControl w:val="0"/>
              <w:autoSpaceDE w:val="0"/>
              <w:autoSpaceDN w:val="0"/>
              <w:rPr>
                <w:sz w:val="20"/>
              </w:rPr>
            </w:pPr>
          </w:p>
        </w:tc>
        <w:tc>
          <w:tcPr>
            <w:tcW w:w="907" w:type="dxa"/>
          </w:tcPr>
          <w:p w:rsidR="004C41F0" w:rsidRPr="00930F6F" w:rsidRDefault="004C41F0" w:rsidP="004C41F0">
            <w:pPr>
              <w:widowControl w:val="0"/>
              <w:autoSpaceDE w:val="0"/>
              <w:autoSpaceDN w:val="0"/>
              <w:rPr>
                <w:sz w:val="20"/>
              </w:rPr>
            </w:pPr>
          </w:p>
        </w:tc>
        <w:tc>
          <w:tcPr>
            <w:tcW w:w="992" w:type="dxa"/>
          </w:tcPr>
          <w:p w:rsidR="004C41F0" w:rsidRPr="00930F6F" w:rsidRDefault="004C41F0" w:rsidP="004C41F0">
            <w:pPr>
              <w:widowControl w:val="0"/>
              <w:autoSpaceDE w:val="0"/>
              <w:autoSpaceDN w:val="0"/>
              <w:rPr>
                <w:sz w:val="20"/>
              </w:rPr>
            </w:pPr>
          </w:p>
        </w:tc>
        <w:tc>
          <w:tcPr>
            <w:tcW w:w="993" w:type="dxa"/>
          </w:tcPr>
          <w:p w:rsidR="004C41F0" w:rsidRPr="00930F6F" w:rsidRDefault="004C41F0" w:rsidP="004C41F0">
            <w:pPr>
              <w:widowControl w:val="0"/>
              <w:autoSpaceDE w:val="0"/>
              <w:autoSpaceDN w:val="0"/>
              <w:rPr>
                <w:sz w:val="20"/>
              </w:rPr>
            </w:pPr>
          </w:p>
        </w:tc>
        <w:tc>
          <w:tcPr>
            <w:tcW w:w="1417" w:type="dxa"/>
          </w:tcPr>
          <w:p w:rsidR="004C41F0" w:rsidRPr="00930F6F" w:rsidRDefault="004C41F0" w:rsidP="004C41F0">
            <w:pPr>
              <w:widowControl w:val="0"/>
              <w:autoSpaceDE w:val="0"/>
              <w:autoSpaceDN w:val="0"/>
              <w:rPr>
                <w:sz w:val="20"/>
              </w:rPr>
            </w:pPr>
          </w:p>
        </w:tc>
        <w:tc>
          <w:tcPr>
            <w:tcW w:w="1928" w:type="dxa"/>
          </w:tcPr>
          <w:p w:rsidR="004C41F0" w:rsidRPr="00930F6F" w:rsidRDefault="004C41F0" w:rsidP="004C41F0">
            <w:pPr>
              <w:widowControl w:val="0"/>
              <w:autoSpaceDE w:val="0"/>
              <w:autoSpaceDN w:val="0"/>
              <w:rPr>
                <w:sz w:val="20"/>
              </w:rPr>
            </w:pPr>
          </w:p>
        </w:tc>
        <w:tc>
          <w:tcPr>
            <w:tcW w:w="1758" w:type="dxa"/>
          </w:tcPr>
          <w:p w:rsidR="004C41F0" w:rsidRPr="00930F6F" w:rsidRDefault="004C41F0" w:rsidP="004C41F0">
            <w:pPr>
              <w:widowControl w:val="0"/>
              <w:autoSpaceDE w:val="0"/>
              <w:autoSpaceDN w:val="0"/>
              <w:rPr>
                <w:sz w:val="20"/>
              </w:rPr>
            </w:pPr>
          </w:p>
        </w:tc>
      </w:tr>
      <w:tr w:rsidR="004C41F0" w:rsidRPr="00930F6F" w:rsidTr="004C41F0">
        <w:trPr>
          <w:trHeight w:val="20"/>
        </w:trPr>
        <w:tc>
          <w:tcPr>
            <w:tcW w:w="454" w:type="dxa"/>
          </w:tcPr>
          <w:p w:rsidR="004C41F0" w:rsidRPr="00930F6F" w:rsidRDefault="004C41F0" w:rsidP="004C41F0">
            <w:pPr>
              <w:widowControl w:val="0"/>
              <w:autoSpaceDE w:val="0"/>
              <w:autoSpaceDN w:val="0"/>
              <w:rPr>
                <w:sz w:val="20"/>
              </w:rPr>
            </w:pPr>
          </w:p>
        </w:tc>
        <w:tc>
          <w:tcPr>
            <w:tcW w:w="1673" w:type="dxa"/>
          </w:tcPr>
          <w:p w:rsidR="004C41F0" w:rsidRPr="00930F6F" w:rsidRDefault="004C41F0" w:rsidP="004C41F0">
            <w:pPr>
              <w:widowControl w:val="0"/>
              <w:autoSpaceDE w:val="0"/>
              <w:autoSpaceDN w:val="0"/>
              <w:rPr>
                <w:sz w:val="20"/>
              </w:rPr>
            </w:pPr>
            <w:r w:rsidRPr="00930F6F">
              <w:rPr>
                <w:sz w:val="20"/>
              </w:rPr>
              <w:t>ИТОГО:</w:t>
            </w:r>
          </w:p>
        </w:tc>
        <w:tc>
          <w:tcPr>
            <w:tcW w:w="907" w:type="dxa"/>
          </w:tcPr>
          <w:p w:rsidR="004C41F0" w:rsidRPr="00930F6F" w:rsidRDefault="004C41F0" w:rsidP="004C41F0">
            <w:pPr>
              <w:widowControl w:val="0"/>
              <w:autoSpaceDE w:val="0"/>
              <w:autoSpaceDN w:val="0"/>
              <w:rPr>
                <w:sz w:val="20"/>
              </w:rPr>
            </w:pPr>
          </w:p>
        </w:tc>
        <w:tc>
          <w:tcPr>
            <w:tcW w:w="992" w:type="dxa"/>
          </w:tcPr>
          <w:p w:rsidR="004C41F0" w:rsidRPr="00930F6F" w:rsidRDefault="004C41F0" w:rsidP="004C41F0">
            <w:pPr>
              <w:widowControl w:val="0"/>
              <w:autoSpaceDE w:val="0"/>
              <w:autoSpaceDN w:val="0"/>
              <w:rPr>
                <w:sz w:val="20"/>
              </w:rPr>
            </w:pPr>
          </w:p>
        </w:tc>
        <w:tc>
          <w:tcPr>
            <w:tcW w:w="993" w:type="dxa"/>
          </w:tcPr>
          <w:p w:rsidR="004C41F0" w:rsidRPr="00930F6F" w:rsidRDefault="004C41F0" w:rsidP="004C41F0">
            <w:pPr>
              <w:widowControl w:val="0"/>
              <w:autoSpaceDE w:val="0"/>
              <w:autoSpaceDN w:val="0"/>
              <w:rPr>
                <w:sz w:val="20"/>
              </w:rPr>
            </w:pPr>
          </w:p>
        </w:tc>
        <w:tc>
          <w:tcPr>
            <w:tcW w:w="1417" w:type="dxa"/>
          </w:tcPr>
          <w:p w:rsidR="004C41F0" w:rsidRPr="00930F6F" w:rsidRDefault="004C41F0" w:rsidP="004C41F0">
            <w:pPr>
              <w:widowControl w:val="0"/>
              <w:autoSpaceDE w:val="0"/>
              <w:autoSpaceDN w:val="0"/>
              <w:rPr>
                <w:sz w:val="20"/>
              </w:rPr>
            </w:pPr>
          </w:p>
        </w:tc>
        <w:tc>
          <w:tcPr>
            <w:tcW w:w="1928" w:type="dxa"/>
          </w:tcPr>
          <w:p w:rsidR="004C41F0" w:rsidRPr="00930F6F" w:rsidRDefault="004C41F0" w:rsidP="004C41F0">
            <w:pPr>
              <w:widowControl w:val="0"/>
              <w:autoSpaceDE w:val="0"/>
              <w:autoSpaceDN w:val="0"/>
              <w:rPr>
                <w:sz w:val="20"/>
              </w:rPr>
            </w:pPr>
          </w:p>
        </w:tc>
        <w:tc>
          <w:tcPr>
            <w:tcW w:w="1758" w:type="dxa"/>
          </w:tcPr>
          <w:p w:rsidR="004C41F0" w:rsidRPr="00930F6F" w:rsidRDefault="004C41F0" w:rsidP="004C41F0">
            <w:pPr>
              <w:widowControl w:val="0"/>
              <w:autoSpaceDE w:val="0"/>
              <w:autoSpaceDN w:val="0"/>
              <w:rPr>
                <w:sz w:val="20"/>
              </w:rPr>
            </w:pPr>
          </w:p>
        </w:tc>
      </w:tr>
    </w:tbl>
    <w:p w:rsidR="004C41F0" w:rsidRPr="00930F6F" w:rsidRDefault="004C41F0" w:rsidP="004C41F0">
      <w:pPr>
        <w:widowControl w:val="0"/>
        <w:autoSpaceDE w:val="0"/>
        <w:autoSpaceDN w:val="0"/>
        <w:jc w:val="both"/>
        <w:rPr>
          <w:szCs w:val="24"/>
        </w:rPr>
      </w:pPr>
    </w:p>
    <w:p w:rsidR="004C41F0" w:rsidRPr="00930F6F" w:rsidRDefault="004C41F0" w:rsidP="004C41F0">
      <w:pPr>
        <w:widowControl w:val="0"/>
        <w:autoSpaceDE w:val="0"/>
        <w:autoSpaceDN w:val="0"/>
        <w:jc w:val="both"/>
        <w:rPr>
          <w:szCs w:val="24"/>
        </w:rPr>
      </w:pPr>
      <w:r w:rsidRPr="00930F6F">
        <w:rPr>
          <w:szCs w:val="24"/>
        </w:rPr>
        <w:t xml:space="preserve">Руководитель </w:t>
      </w:r>
      <w:r w:rsidR="00206316">
        <w:rPr>
          <w:szCs w:val="24"/>
        </w:rPr>
        <w:t xml:space="preserve">                                              </w:t>
      </w:r>
      <w:r w:rsidRPr="00930F6F">
        <w:rPr>
          <w:szCs w:val="24"/>
        </w:rPr>
        <w:t>___________________</w:t>
      </w:r>
      <w:r w:rsidRPr="00930F6F">
        <w:rPr>
          <w:szCs w:val="24"/>
        </w:rPr>
        <w:tab/>
        <w:t>_____________________</w:t>
      </w:r>
    </w:p>
    <w:p w:rsidR="004C41F0" w:rsidRPr="00930F6F" w:rsidRDefault="004C41F0" w:rsidP="004C41F0">
      <w:pPr>
        <w:widowControl w:val="0"/>
        <w:autoSpaceDE w:val="0"/>
        <w:autoSpaceDN w:val="0"/>
        <w:jc w:val="both"/>
        <w:rPr>
          <w:sz w:val="20"/>
        </w:rPr>
      </w:pPr>
      <w:r w:rsidRPr="00930F6F">
        <w:rPr>
          <w:sz w:val="20"/>
        </w:rPr>
        <w:t>М.П.</w:t>
      </w:r>
      <w:r w:rsidRPr="00930F6F">
        <w:rPr>
          <w:sz w:val="20"/>
        </w:rPr>
        <w:tab/>
      </w:r>
      <w:r w:rsidRPr="00930F6F">
        <w:rPr>
          <w:sz w:val="20"/>
        </w:rPr>
        <w:tab/>
      </w:r>
      <w:r w:rsidRPr="00930F6F">
        <w:rPr>
          <w:sz w:val="20"/>
        </w:rPr>
        <w:tab/>
      </w:r>
      <w:r w:rsidRPr="00930F6F">
        <w:rPr>
          <w:sz w:val="20"/>
        </w:rPr>
        <w:tab/>
      </w:r>
      <w:r w:rsidRPr="00930F6F">
        <w:rPr>
          <w:sz w:val="20"/>
        </w:rPr>
        <w:tab/>
      </w:r>
      <w:r w:rsidRPr="00930F6F">
        <w:rPr>
          <w:sz w:val="20"/>
        </w:rPr>
        <w:tab/>
      </w:r>
      <w:r w:rsidRPr="00930F6F">
        <w:rPr>
          <w:sz w:val="20"/>
        </w:rPr>
        <w:tab/>
        <w:t>(подпись)</w:t>
      </w:r>
      <w:r w:rsidRPr="00930F6F">
        <w:rPr>
          <w:sz w:val="20"/>
        </w:rPr>
        <w:tab/>
      </w:r>
      <w:r w:rsidRPr="00930F6F">
        <w:rPr>
          <w:sz w:val="20"/>
        </w:rPr>
        <w:tab/>
      </w:r>
      <w:r w:rsidRPr="00930F6F">
        <w:rPr>
          <w:sz w:val="20"/>
        </w:rPr>
        <w:tab/>
        <w:t>(Ф.И.О.)</w:t>
      </w:r>
    </w:p>
    <w:p w:rsidR="004C41F0" w:rsidRPr="00930F6F" w:rsidRDefault="004C41F0" w:rsidP="004C41F0">
      <w:pPr>
        <w:widowControl w:val="0"/>
        <w:autoSpaceDE w:val="0"/>
        <w:autoSpaceDN w:val="0"/>
        <w:jc w:val="both"/>
        <w:rPr>
          <w:szCs w:val="24"/>
        </w:rPr>
      </w:pPr>
      <w:r w:rsidRPr="00930F6F">
        <w:rPr>
          <w:szCs w:val="24"/>
        </w:rPr>
        <w:t>Разрешение на пересадку направлено:</w:t>
      </w:r>
    </w:p>
    <w:p w:rsidR="004C41F0" w:rsidRPr="00930F6F" w:rsidRDefault="004C41F0" w:rsidP="004C41F0">
      <w:pPr>
        <w:widowControl w:val="0"/>
        <w:autoSpaceDE w:val="0"/>
        <w:autoSpaceDN w:val="0"/>
        <w:jc w:val="both"/>
        <w:rPr>
          <w:szCs w:val="24"/>
        </w:rPr>
      </w:pPr>
      <w:r w:rsidRPr="00930F6F">
        <w:rPr>
          <w:szCs w:val="24"/>
        </w:rPr>
        <w:t>Простым почтовым отправлением по адресу: ___________________________________________.</w:t>
      </w:r>
    </w:p>
    <w:p w:rsidR="004C41F0" w:rsidRPr="00930F6F" w:rsidRDefault="004C41F0" w:rsidP="004C41F0">
      <w:pPr>
        <w:widowControl w:val="0"/>
        <w:autoSpaceDE w:val="0"/>
        <w:autoSpaceDN w:val="0"/>
        <w:jc w:val="both"/>
        <w:rPr>
          <w:szCs w:val="24"/>
        </w:rPr>
      </w:pPr>
      <w:r w:rsidRPr="00930F6F">
        <w:rPr>
          <w:szCs w:val="24"/>
        </w:rPr>
        <w:t>На руки: __________________________________________________________________________.</w:t>
      </w:r>
    </w:p>
    <w:p w:rsidR="004C41F0" w:rsidRPr="00930F6F" w:rsidRDefault="004C41F0" w:rsidP="004C41F0">
      <w:pPr>
        <w:widowControl w:val="0"/>
        <w:autoSpaceDE w:val="0"/>
        <w:autoSpaceDN w:val="0"/>
        <w:jc w:val="center"/>
        <w:rPr>
          <w:sz w:val="20"/>
        </w:rPr>
      </w:pPr>
      <w:r w:rsidRPr="00930F6F">
        <w:rPr>
          <w:sz w:val="20"/>
        </w:rPr>
        <w:lastRenderedPageBreak/>
        <w:t>(подпись, Ф.И.О. получившего)</w:t>
      </w:r>
    </w:p>
    <w:p w:rsidR="004C41F0" w:rsidRPr="00930F6F" w:rsidRDefault="004C41F0" w:rsidP="004C41F0">
      <w:pPr>
        <w:widowControl w:val="0"/>
        <w:autoSpaceDE w:val="0"/>
        <w:autoSpaceDN w:val="0"/>
        <w:jc w:val="both"/>
        <w:rPr>
          <w:szCs w:val="24"/>
        </w:rPr>
      </w:pPr>
      <w:r w:rsidRPr="00930F6F">
        <w:rPr>
          <w:szCs w:val="24"/>
        </w:rPr>
        <w:t>Электронной почтой по адресу: _______________________________________________________.</w:t>
      </w:r>
    </w:p>
    <w:p w:rsidR="004C41F0" w:rsidRPr="00930F6F" w:rsidRDefault="004C41F0" w:rsidP="004C41F0">
      <w:pPr>
        <w:widowControl w:val="0"/>
        <w:autoSpaceDE w:val="0"/>
        <w:autoSpaceDN w:val="0"/>
        <w:jc w:val="both"/>
        <w:rPr>
          <w:szCs w:val="24"/>
        </w:rPr>
      </w:pPr>
      <w:r w:rsidRPr="00930F6F">
        <w:rPr>
          <w:szCs w:val="24"/>
        </w:rPr>
        <w:t>Другим способом: __________________________________________________________________.</w:t>
      </w:r>
    </w:p>
    <w:p w:rsidR="004C41F0" w:rsidRPr="00930F6F" w:rsidRDefault="004C41F0" w:rsidP="004C41F0">
      <w:pPr>
        <w:widowControl w:val="0"/>
        <w:autoSpaceDE w:val="0"/>
        <w:autoSpaceDN w:val="0"/>
        <w:jc w:val="both"/>
        <w:rPr>
          <w:szCs w:val="24"/>
        </w:rPr>
      </w:pPr>
      <w:r w:rsidRPr="00930F6F">
        <w:rPr>
          <w:szCs w:val="24"/>
        </w:rPr>
        <w:t>Информацию о выполнении работ сообщить по тел. ______________________________________.</w:t>
      </w:r>
    </w:p>
    <w:p w:rsidR="004C41F0" w:rsidRDefault="004C41F0" w:rsidP="004C41F0">
      <w:pPr>
        <w:widowControl w:val="0"/>
        <w:autoSpaceDE w:val="0"/>
        <w:autoSpaceDN w:val="0"/>
        <w:jc w:val="both"/>
        <w:rPr>
          <w:szCs w:val="24"/>
        </w:rPr>
      </w:pPr>
      <w:r w:rsidRPr="00930F6F">
        <w:rPr>
          <w:szCs w:val="24"/>
        </w:rPr>
        <w:t>Работы по пересадке произведены (отметка</w:t>
      </w:r>
      <w:r w:rsidR="00206316">
        <w:rPr>
          <w:szCs w:val="24"/>
        </w:rPr>
        <w:t xml:space="preserve"> органа выдавшего разрешение</w:t>
      </w:r>
      <w:r w:rsidRPr="00930F6F">
        <w:rPr>
          <w:szCs w:val="24"/>
        </w:rPr>
        <w:t>):______________________</w:t>
      </w:r>
    </w:p>
    <w:p w:rsidR="004C41F0" w:rsidRDefault="004C41F0" w:rsidP="004C41F0">
      <w:pPr>
        <w:widowControl w:val="0"/>
        <w:autoSpaceDE w:val="0"/>
        <w:autoSpaceDN w:val="0"/>
        <w:jc w:val="both"/>
        <w:rPr>
          <w:szCs w:val="24"/>
        </w:rPr>
      </w:pPr>
      <w:r>
        <w:rPr>
          <w:szCs w:val="24"/>
        </w:rPr>
        <w:t>Срок проверки приживаемости зеленых насаждений с «__»_____ 20__ г. по «__» _________20__г.</w:t>
      </w:r>
    </w:p>
    <w:p w:rsidR="004C41F0" w:rsidRPr="00930F6F" w:rsidRDefault="004C41F0" w:rsidP="004C41F0">
      <w:pPr>
        <w:widowControl w:val="0"/>
        <w:autoSpaceDE w:val="0"/>
        <w:autoSpaceDN w:val="0"/>
        <w:jc w:val="both"/>
        <w:rPr>
          <w:szCs w:val="24"/>
        </w:rPr>
      </w:pPr>
      <w:r>
        <w:rPr>
          <w:szCs w:val="24"/>
        </w:rPr>
        <w:t>Проверка</w:t>
      </w:r>
      <w:r w:rsidRPr="00930F6F">
        <w:rPr>
          <w:szCs w:val="24"/>
        </w:rPr>
        <w:t xml:space="preserve"> </w:t>
      </w:r>
      <w:r>
        <w:rPr>
          <w:szCs w:val="24"/>
        </w:rPr>
        <w:t>приживаемости проведена__</w:t>
      </w:r>
      <w:r w:rsidRPr="00930F6F">
        <w:rPr>
          <w:szCs w:val="24"/>
        </w:rPr>
        <w:t>________________________________________________.</w:t>
      </w:r>
    </w:p>
    <w:p w:rsidR="004C41F0" w:rsidRDefault="004C41F0" w:rsidP="004C41F0">
      <w:pPr>
        <w:pStyle w:val="ConsPlusNonformat"/>
        <w:jc w:val="both"/>
      </w:pPr>
      <w:r>
        <w:br w:type="page"/>
      </w:r>
    </w:p>
    <w:p w:rsidR="00206316" w:rsidRPr="00206316" w:rsidRDefault="00C7589E" w:rsidP="00206316">
      <w:pPr>
        <w:ind w:firstLine="708"/>
        <w:jc w:val="right"/>
        <w:rPr>
          <w:szCs w:val="24"/>
        </w:rPr>
      </w:pPr>
      <w:r w:rsidRPr="00C7589E">
        <w:rPr>
          <w:noProof/>
        </w:rPr>
        <w:lastRenderedPageBreak/>
        <w:pict>
          <v:shape id="_x0000_s1030" type="#_x0000_t75" style="position:absolute;left:0;text-align:left;margin-left:213pt;margin-top:-14.75pt;width:42.5pt;height:54.1pt;z-index:251667456">
            <v:imagedata r:id="rId20" o:title=""/>
          </v:shape>
          <o:OLEObject Type="Embed" ProgID="CorelDraw.Graphic.8" ShapeID="_x0000_s1030" DrawAspect="Content" ObjectID="_1750659065" r:id="rId28"/>
        </w:pict>
      </w:r>
      <w:r w:rsidR="00206316" w:rsidRPr="00206316">
        <w:rPr>
          <w:szCs w:val="24"/>
        </w:rPr>
        <w:t xml:space="preserve">Приложение № </w:t>
      </w:r>
      <w:r w:rsidR="00206316">
        <w:rPr>
          <w:szCs w:val="24"/>
        </w:rPr>
        <w:t>4</w:t>
      </w:r>
      <w:r w:rsidR="00206316" w:rsidRPr="00206316">
        <w:rPr>
          <w:szCs w:val="24"/>
        </w:rPr>
        <w:t xml:space="preserve"> </w:t>
      </w:r>
    </w:p>
    <w:p w:rsidR="00206316" w:rsidRDefault="00206316" w:rsidP="00206316">
      <w:pPr>
        <w:widowControl w:val="0"/>
        <w:autoSpaceDE w:val="0"/>
        <w:autoSpaceDN w:val="0"/>
        <w:jc w:val="center"/>
        <w:rPr>
          <w:szCs w:val="24"/>
        </w:rPr>
      </w:pPr>
    </w:p>
    <w:tbl>
      <w:tblPr>
        <w:tblpPr w:leftFromText="180" w:rightFromText="180" w:vertAnchor="page" w:horzAnchor="margin" w:tblpY="1445"/>
        <w:tblW w:w="14567" w:type="dxa"/>
        <w:tblBorders>
          <w:insideH w:val="double" w:sz="18" w:space="0" w:color="0000FF"/>
        </w:tblBorders>
        <w:tblLayout w:type="fixed"/>
        <w:tblLook w:val="01E0"/>
      </w:tblPr>
      <w:tblGrid>
        <w:gridCol w:w="4219"/>
        <w:gridCol w:w="992"/>
        <w:gridCol w:w="4678"/>
        <w:gridCol w:w="4678"/>
      </w:tblGrid>
      <w:tr w:rsidR="00206316" w:rsidTr="00415B4B">
        <w:trPr>
          <w:trHeight w:val="1418"/>
        </w:trPr>
        <w:tc>
          <w:tcPr>
            <w:tcW w:w="4219" w:type="dxa"/>
            <w:shd w:val="clear" w:color="auto" w:fill="auto"/>
          </w:tcPr>
          <w:p w:rsidR="00206316" w:rsidRPr="00634C4F" w:rsidRDefault="00206316" w:rsidP="00415B4B">
            <w:pPr>
              <w:jc w:val="center"/>
              <w:rPr>
                <w:b/>
                <w:sz w:val="28"/>
                <w:szCs w:val="28"/>
              </w:rPr>
            </w:pPr>
            <w:proofErr w:type="spellStart"/>
            <w:r w:rsidRPr="00634C4F">
              <w:rPr>
                <w:b/>
                <w:sz w:val="28"/>
                <w:szCs w:val="28"/>
              </w:rPr>
              <w:t>Буряад</w:t>
            </w:r>
            <w:proofErr w:type="spellEnd"/>
            <w:r w:rsidRPr="00634C4F">
              <w:rPr>
                <w:b/>
                <w:sz w:val="28"/>
                <w:szCs w:val="28"/>
              </w:rPr>
              <w:t xml:space="preserve"> </w:t>
            </w:r>
            <w:proofErr w:type="spellStart"/>
            <w:r w:rsidRPr="00634C4F">
              <w:rPr>
                <w:b/>
                <w:sz w:val="28"/>
                <w:szCs w:val="28"/>
              </w:rPr>
              <w:t>Республикын</w:t>
            </w:r>
            <w:proofErr w:type="spellEnd"/>
          </w:p>
          <w:p w:rsidR="00206316" w:rsidRPr="00634C4F" w:rsidRDefault="00206316" w:rsidP="00415B4B">
            <w:pPr>
              <w:jc w:val="center"/>
              <w:rPr>
                <w:b/>
                <w:sz w:val="28"/>
                <w:szCs w:val="28"/>
              </w:rPr>
            </w:pPr>
            <w:r w:rsidRPr="00634C4F">
              <w:rPr>
                <w:b/>
                <w:sz w:val="28"/>
                <w:szCs w:val="28"/>
              </w:rPr>
              <w:t>«</w:t>
            </w:r>
            <w:proofErr w:type="spellStart"/>
            <w:r w:rsidRPr="00634C4F">
              <w:rPr>
                <w:b/>
                <w:sz w:val="28"/>
                <w:szCs w:val="28"/>
              </w:rPr>
              <w:t>Хойто-Байгалай</w:t>
            </w:r>
            <w:proofErr w:type="spellEnd"/>
            <w:r w:rsidRPr="00634C4F">
              <w:rPr>
                <w:b/>
                <w:sz w:val="28"/>
                <w:szCs w:val="28"/>
              </w:rPr>
              <w:t xml:space="preserve"> </w:t>
            </w:r>
            <w:proofErr w:type="spellStart"/>
            <w:r w:rsidRPr="00634C4F">
              <w:rPr>
                <w:b/>
                <w:sz w:val="28"/>
                <w:szCs w:val="28"/>
              </w:rPr>
              <w:t>аймаг</w:t>
            </w:r>
            <w:proofErr w:type="spellEnd"/>
            <w:r w:rsidRPr="00634C4F">
              <w:rPr>
                <w:b/>
                <w:sz w:val="28"/>
                <w:szCs w:val="28"/>
              </w:rPr>
              <w:t>»</w:t>
            </w:r>
          </w:p>
          <w:p w:rsidR="00206316" w:rsidRDefault="00206316" w:rsidP="00415B4B">
            <w:pPr>
              <w:jc w:val="center"/>
            </w:pPr>
            <w:proofErr w:type="spellStart"/>
            <w:r w:rsidRPr="00634C4F">
              <w:rPr>
                <w:b/>
                <w:sz w:val="28"/>
                <w:szCs w:val="28"/>
              </w:rPr>
              <w:t>гэhэн</w:t>
            </w:r>
            <w:proofErr w:type="spellEnd"/>
            <w:r w:rsidRPr="00634C4F">
              <w:rPr>
                <w:b/>
                <w:sz w:val="28"/>
                <w:szCs w:val="28"/>
              </w:rPr>
              <w:t xml:space="preserve"> </w:t>
            </w:r>
            <w:proofErr w:type="spellStart"/>
            <w:r w:rsidRPr="00634C4F">
              <w:rPr>
                <w:b/>
                <w:sz w:val="28"/>
                <w:szCs w:val="28"/>
              </w:rPr>
              <w:t>муниципальна</w:t>
            </w:r>
            <w:proofErr w:type="spellEnd"/>
            <w:r w:rsidRPr="00634C4F">
              <w:rPr>
                <w:b/>
                <w:sz w:val="28"/>
                <w:szCs w:val="28"/>
              </w:rPr>
              <w:t xml:space="preserve"> </w:t>
            </w:r>
            <w:proofErr w:type="spellStart"/>
            <w:r w:rsidRPr="00634C4F">
              <w:rPr>
                <w:b/>
                <w:sz w:val="28"/>
                <w:szCs w:val="28"/>
              </w:rPr>
              <w:t>байгууламжын</w:t>
            </w:r>
            <w:proofErr w:type="spellEnd"/>
            <w:r w:rsidRPr="00634C4F">
              <w:rPr>
                <w:b/>
                <w:sz w:val="28"/>
                <w:szCs w:val="28"/>
              </w:rPr>
              <w:t xml:space="preserve"> </w:t>
            </w:r>
            <w:proofErr w:type="spellStart"/>
            <w:r w:rsidRPr="00634C4F">
              <w:rPr>
                <w:b/>
                <w:sz w:val="28"/>
                <w:szCs w:val="28"/>
              </w:rPr>
              <w:t>захиргаан</w:t>
            </w:r>
            <w:proofErr w:type="spellEnd"/>
          </w:p>
        </w:tc>
        <w:tc>
          <w:tcPr>
            <w:tcW w:w="992" w:type="dxa"/>
            <w:shd w:val="clear" w:color="auto" w:fill="auto"/>
          </w:tcPr>
          <w:p w:rsidR="00206316" w:rsidRDefault="00206316" w:rsidP="00415B4B">
            <w:pPr>
              <w:jc w:val="center"/>
            </w:pPr>
          </w:p>
          <w:p w:rsidR="00206316" w:rsidRDefault="00206316" w:rsidP="00415B4B">
            <w:pPr>
              <w:jc w:val="center"/>
            </w:pPr>
          </w:p>
          <w:p w:rsidR="00206316" w:rsidRPr="00884AE5" w:rsidRDefault="00206316" w:rsidP="00415B4B">
            <w:pPr>
              <w:ind w:left="-108"/>
              <w:jc w:val="center"/>
              <w:rPr>
                <w:sz w:val="22"/>
              </w:rPr>
            </w:pPr>
            <w:r w:rsidRPr="00066068">
              <w:rPr>
                <w:noProof/>
                <w:sz w:val="28"/>
                <w:szCs w:val="28"/>
              </w:rPr>
              <w:drawing>
                <wp:inline distT="0" distB="0" distL="0" distR="0">
                  <wp:extent cx="590550" cy="666750"/>
                  <wp:effectExtent l="0" t="0" r="0" b="0"/>
                  <wp:docPr id="8" name="Рисунок 8"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inline>
              </w:drawing>
            </w:r>
          </w:p>
        </w:tc>
        <w:tc>
          <w:tcPr>
            <w:tcW w:w="4678" w:type="dxa"/>
            <w:shd w:val="clear" w:color="auto" w:fill="auto"/>
          </w:tcPr>
          <w:p w:rsidR="00206316" w:rsidRPr="00634C4F" w:rsidRDefault="00206316" w:rsidP="00415B4B">
            <w:pPr>
              <w:pStyle w:val="af0"/>
              <w:ind w:firstLine="0"/>
              <w:rPr>
                <w:i w:val="0"/>
                <w:sz w:val="28"/>
                <w:szCs w:val="28"/>
              </w:rPr>
            </w:pPr>
            <w:r w:rsidRPr="00634C4F">
              <w:rPr>
                <w:i w:val="0"/>
                <w:sz w:val="28"/>
                <w:szCs w:val="28"/>
              </w:rPr>
              <w:t>Администрация</w:t>
            </w:r>
          </w:p>
          <w:p w:rsidR="00206316" w:rsidRPr="00634C4F" w:rsidRDefault="00206316" w:rsidP="00415B4B">
            <w:pPr>
              <w:pStyle w:val="af0"/>
              <w:ind w:firstLine="0"/>
              <w:rPr>
                <w:i w:val="0"/>
                <w:sz w:val="28"/>
                <w:szCs w:val="28"/>
              </w:rPr>
            </w:pPr>
            <w:r w:rsidRPr="00634C4F">
              <w:rPr>
                <w:i w:val="0"/>
                <w:sz w:val="28"/>
                <w:szCs w:val="28"/>
              </w:rPr>
              <w:t>муниципального образования</w:t>
            </w:r>
          </w:p>
          <w:p w:rsidR="00206316" w:rsidRPr="00634C4F" w:rsidRDefault="00206316" w:rsidP="00415B4B">
            <w:pPr>
              <w:jc w:val="center"/>
              <w:rPr>
                <w:b/>
                <w:sz w:val="28"/>
                <w:szCs w:val="28"/>
              </w:rPr>
            </w:pPr>
            <w:r w:rsidRPr="00634C4F">
              <w:rPr>
                <w:b/>
                <w:sz w:val="28"/>
                <w:szCs w:val="28"/>
              </w:rPr>
              <w:t>«Северо-Байкальский район»</w:t>
            </w:r>
          </w:p>
          <w:p w:rsidR="00206316" w:rsidRDefault="00206316" w:rsidP="00415B4B">
            <w:pPr>
              <w:jc w:val="center"/>
            </w:pPr>
            <w:r w:rsidRPr="00634C4F">
              <w:rPr>
                <w:b/>
                <w:sz w:val="28"/>
                <w:szCs w:val="28"/>
              </w:rPr>
              <w:t>Республики Бурятия</w:t>
            </w:r>
          </w:p>
        </w:tc>
        <w:tc>
          <w:tcPr>
            <w:tcW w:w="4678" w:type="dxa"/>
          </w:tcPr>
          <w:p w:rsidR="00206316" w:rsidRPr="00634C4F" w:rsidRDefault="00206316" w:rsidP="00415B4B">
            <w:pPr>
              <w:pStyle w:val="af0"/>
              <w:ind w:firstLine="0"/>
              <w:rPr>
                <w:i w:val="0"/>
                <w:sz w:val="28"/>
                <w:szCs w:val="28"/>
              </w:rPr>
            </w:pPr>
          </w:p>
        </w:tc>
      </w:tr>
      <w:tr w:rsidR="00206316" w:rsidRPr="00206316" w:rsidTr="00415B4B">
        <w:trPr>
          <w:trHeight w:val="274"/>
        </w:trPr>
        <w:tc>
          <w:tcPr>
            <w:tcW w:w="5211" w:type="dxa"/>
            <w:gridSpan w:val="2"/>
          </w:tcPr>
          <w:p w:rsidR="00206316" w:rsidRPr="00634C4F" w:rsidRDefault="00206316" w:rsidP="00415B4B">
            <w:pPr>
              <w:rPr>
                <w:szCs w:val="24"/>
              </w:rPr>
            </w:pPr>
            <w:r w:rsidRPr="00634C4F">
              <w:rPr>
                <w:szCs w:val="24"/>
              </w:rPr>
              <w:t>671710 п. Нижнеангарск</w:t>
            </w:r>
            <w:r>
              <w:rPr>
                <w:szCs w:val="24"/>
              </w:rPr>
              <w:t xml:space="preserve">     </w:t>
            </w:r>
            <w:r w:rsidRPr="00634C4F">
              <w:rPr>
                <w:szCs w:val="24"/>
              </w:rPr>
              <w:t xml:space="preserve">  </w:t>
            </w:r>
          </w:p>
          <w:p w:rsidR="00206316" w:rsidRPr="00634C4F" w:rsidRDefault="00206316" w:rsidP="00415B4B">
            <w:pPr>
              <w:rPr>
                <w:szCs w:val="24"/>
              </w:rPr>
            </w:pPr>
            <w:r w:rsidRPr="00634C4F">
              <w:rPr>
                <w:szCs w:val="24"/>
              </w:rPr>
              <w:t>ул. Рабочая, 125</w:t>
            </w:r>
          </w:p>
          <w:p w:rsidR="00206316" w:rsidRPr="00634C4F" w:rsidRDefault="00206316" w:rsidP="00415B4B">
            <w:pPr>
              <w:rPr>
                <w:szCs w:val="24"/>
              </w:rPr>
            </w:pPr>
            <w:r w:rsidRPr="00634C4F">
              <w:rPr>
                <w:szCs w:val="24"/>
              </w:rPr>
              <w:t>тел. (30130)  47</w:t>
            </w:r>
            <w:r>
              <w:rPr>
                <w:szCs w:val="24"/>
              </w:rPr>
              <w:t>455</w:t>
            </w:r>
            <w:r w:rsidRPr="00634C4F">
              <w:rPr>
                <w:szCs w:val="24"/>
              </w:rPr>
              <w:t xml:space="preserve">      </w:t>
            </w:r>
          </w:p>
          <w:p w:rsidR="00206316" w:rsidRPr="006304C2" w:rsidRDefault="00206316" w:rsidP="00415B4B">
            <w:pPr>
              <w:rPr>
                <w:sz w:val="22"/>
              </w:rPr>
            </w:pPr>
            <w:r w:rsidRPr="00634C4F">
              <w:rPr>
                <w:szCs w:val="24"/>
              </w:rPr>
              <w:t>факс</w:t>
            </w:r>
            <w:r w:rsidRPr="006304C2">
              <w:rPr>
                <w:szCs w:val="24"/>
              </w:rPr>
              <w:t>(30130) 47883</w:t>
            </w:r>
          </w:p>
          <w:p w:rsidR="00206316" w:rsidRPr="006304C2" w:rsidRDefault="00206316" w:rsidP="00415B4B">
            <w:pPr>
              <w:rPr>
                <w:sz w:val="22"/>
              </w:rPr>
            </w:pPr>
            <w:r w:rsidRPr="00634C4F">
              <w:rPr>
                <w:sz w:val="22"/>
                <w:lang w:val="en-US"/>
              </w:rPr>
              <w:t>E</w:t>
            </w:r>
            <w:r w:rsidRPr="006304C2">
              <w:rPr>
                <w:sz w:val="22"/>
              </w:rPr>
              <w:t>-</w:t>
            </w:r>
            <w:r w:rsidRPr="00634C4F">
              <w:rPr>
                <w:sz w:val="22"/>
                <w:lang w:val="en-US"/>
              </w:rPr>
              <w:t>mail</w:t>
            </w:r>
            <w:r w:rsidRPr="006304C2">
              <w:rPr>
                <w:sz w:val="22"/>
              </w:rPr>
              <w:t xml:space="preserve">: </w:t>
            </w:r>
            <w:hyperlink r:id="rId29" w:history="1">
              <w:r w:rsidRPr="00634C4F">
                <w:rPr>
                  <w:rStyle w:val="a5"/>
                  <w:sz w:val="22"/>
                  <w:lang w:val="en-US"/>
                </w:rPr>
                <w:t>admnrd</w:t>
              </w:r>
              <w:r w:rsidRPr="006304C2">
                <w:rPr>
                  <w:rStyle w:val="a5"/>
                  <w:sz w:val="22"/>
                </w:rPr>
                <w:t>@</w:t>
              </w:r>
              <w:r w:rsidRPr="00634C4F">
                <w:rPr>
                  <w:rStyle w:val="a5"/>
                  <w:sz w:val="22"/>
                  <w:lang w:val="en-US"/>
                </w:rPr>
                <w:t>icm</w:t>
              </w:r>
              <w:r w:rsidRPr="006304C2">
                <w:rPr>
                  <w:rStyle w:val="a5"/>
                  <w:sz w:val="22"/>
                </w:rPr>
                <w:t>.</w:t>
              </w:r>
              <w:r w:rsidRPr="00634C4F">
                <w:rPr>
                  <w:rStyle w:val="a5"/>
                  <w:sz w:val="22"/>
                  <w:lang w:val="en-US"/>
                </w:rPr>
                <w:t>buryatia</w:t>
              </w:r>
              <w:r w:rsidRPr="006304C2">
                <w:rPr>
                  <w:rStyle w:val="a5"/>
                  <w:sz w:val="22"/>
                </w:rPr>
                <w:t>.</w:t>
              </w:r>
              <w:r w:rsidRPr="00634C4F">
                <w:rPr>
                  <w:rStyle w:val="a5"/>
                  <w:sz w:val="22"/>
                  <w:lang w:val="en-US"/>
                </w:rPr>
                <w:t>ru</w:t>
              </w:r>
            </w:hyperlink>
            <w:r w:rsidRPr="006304C2">
              <w:rPr>
                <w:rStyle w:val="a5"/>
                <w:sz w:val="22"/>
              </w:rPr>
              <w:t xml:space="preserve">  </w:t>
            </w:r>
            <w:r w:rsidRPr="006304C2">
              <w:rPr>
                <w:sz w:val="22"/>
              </w:rPr>
              <w:t xml:space="preserve">                 </w:t>
            </w:r>
          </w:p>
        </w:tc>
        <w:tc>
          <w:tcPr>
            <w:tcW w:w="4678" w:type="dxa"/>
          </w:tcPr>
          <w:p w:rsidR="00206316" w:rsidRPr="006304C2" w:rsidRDefault="00206316" w:rsidP="00415B4B">
            <w:pPr>
              <w:rPr>
                <w:b/>
                <w:sz w:val="28"/>
                <w:szCs w:val="28"/>
              </w:rPr>
            </w:pPr>
          </w:p>
        </w:tc>
        <w:tc>
          <w:tcPr>
            <w:tcW w:w="4678" w:type="dxa"/>
          </w:tcPr>
          <w:p w:rsidR="00206316" w:rsidRPr="006304C2" w:rsidRDefault="00206316" w:rsidP="00415B4B">
            <w:pPr>
              <w:rPr>
                <w:b/>
                <w:sz w:val="28"/>
                <w:szCs w:val="28"/>
              </w:rPr>
            </w:pPr>
          </w:p>
        </w:tc>
      </w:tr>
    </w:tbl>
    <w:p w:rsidR="004C41F0" w:rsidRPr="00FB42B6" w:rsidRDefault="00206316" w:rsidP="004C41F0">
      <w:pPr>
        <w:pStyle w:val="ConsPlusNonformat"/>
        <w:jc w:val="both"/>
        <w:rPr>
          <w:rFonts w:ascii="Times New Roman" w:hAnsi="Times New Roman" w:cs="Times New Roman"/>
          <w:sz w:val="24"/>
          <w:szCs w:val="24"/>
        </w:rPr>
      </w:pPr>
      <w:r w:rsidRPr="006304C2">
        <w:rPr>
          <w:rFonts w:ascii="Times New Roman" w:hAnsi="Times New Roman" w:cs="Times New Roman"/>
          <w:sz w:val="24"/>
          <w:szCs w:val="24"/>
        </w:rPr>
        <w:t xml:space="preserve"> </w:t>
      </w:r>
      <w:r w:rsidR="004C41F0">
        <w:rPr>
          <w:rFonts w:ascii="Times New Roman" w:hAnsi="Times New Roman" w:cs="Times New Roman"/>
          <w:sz w:val="24"/>
          <w:szCs w:val="24"/>
        </w:rPr>
        <w:t>«</w:t>
      </w:r>
      <w:r w:rsidR="004C41F0" w:rsidRPr="00FB42B6">
        <w:rPr>
          <w:rFonts w:ascii="Times New Roman" w:hAnsi="Times New Roman" w:cs="Times New Roman"/>
          <w:sz w:val="24"/>
          <w:szCs w:val="24"/>
        </w:rPr>
        <w:t>__</w:t>
      </w:r>
      <w:r w:rsidR="004C41F0">
        <w:rPr>
          <w:rFonts w:ascii="Times New Roman" w:hAnsi="Times New Roman" w:cs="Times New Roman"/>
          <w:sz w:val="24"/>
          <w:szCs w:val="24"/>
        </w:rPr>
        <w:t>»</w:t>
      </w:r>
      <w:r w:rsidR="004C41F0" w:rsidRPr="00FB42B6">
        <w:rPr>
          <w:rFonts w:ascii="Times New Roman" w:hAnsi="Times New Roman" w:cs="Times New Roman"/>
          <w:sz w:val="24"/>
          <w:szCs w:val="24"/>
        </w:rPr>
        <w:t xml:space="preserve"> __________ 20__ г.</w:t>
      </w:r>
    </w:p>
    <w:p w:rsidR="004C41F0" w:rsidRPr="00FB42B6" w:rsidRDefault="004C41F0" w:rsidP="0039094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FB42B6">
        <w:rPr>
          <w:rFonts w:ascii="Times New Roman" w:hAnsi="Times New Roman" w:cs="Times New Roman"/>
          <w:sz w:val="24"/>
          <w:szCs w:val="24"/>
        </w:rPr>
        <w:t xml:space="preserve">_____________________                                          </w:t>
      </w:r>
    </w:p>
    <w:p w:rsidR="004C41F0" w:rsidRPr="00FB42B6" w:rsidRDefault="004C41F0" w:rsidP="004C41F0">
      <w:pPr>
        <w:pStyle w:val="ConsPlusNonformat"/>
        <w:jc w:val="center"/>
        <w:rPr>
          <w:rFonts w:ascii="Times New Roman" w:hAnsi="Times New Roman" w:cs="Times New Roman"/>
          <w:sz w:val="24"/>
          <w:szCs w:val="24"/>
        </w:rPr>
      </w:pPr>
      <w:r w:rsidRPr="00FB42B6">
        <w:rPr>
          <w:rFonts w:ascii="Times New Roman" w:hAnsi="Times New Roman" w:cs="Times New Roman"/>
          <w:sz w:val="24"/>
          <w:szCs w:val="24"/>
        </w:rPr>
        <w:t>ОТКАЗ</w:t>
      </w:r>
      <w:r w:rsidR="00390942">
        <w:rPr>
          <w:rFonts w:ascii="Times New Roman" w:hAnsi="Times New Roman" w:cs="Times New Roman"/>
          <w:sz w:val="24"/>
          <w:szCs w:val="24"/>
        </w:rPr>
        <w:t xml:space="preserve"> В ПРЕДОСТАВЛЕНИИ РАЗРЕШЕНИЯ НА ПЕРЕСАДКУ ЗЕЛЕНЫХ НАСАЖДЕНИЙ</w:t>
      </w:r>
    </w:p>
    <w:p w:rsidR="004C41F0" w:rsidRPr="00FB42B6" w:rsidRDefault="004C41F0" w:rsidP="004C41F0">
      <w:pPr>
        <w:pStyle w:val="ConsPlusNonformat"/>
        <w:jc w:val="both"/>
        <w:rPr>
          <w:rFonts w:ascii="Times New Roman" w:hAnsi="Times New Roman" w:cs="Times New Roman"/>
          <w:sz w:val="24"/>
          <w:szCs w:val="24"/>
        </w:rPr>
      </w:pP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Рассмотрев заявление _________________</w:t>
      </w:r>
      <w:r>
        <w:rPr>
          <w:rFonts w:ascii="Times New Roman" w:hAnsi="Times New Roman" w:cs="Times New Roman"/>
          <w:sz w:val="24"/>
          <w:szCs w:val="24"/>
        </w:rPr>
        <w:t>__________</w:t>
      </w:r>
      <w:r w:rsidRPr="00FB42B6">
        <w:rPr>
          <w:rFonts w:ascii="Times New Roman" w:hAnsi="Times New Roman" w:cs="Times New Roman"/>
          <w:sz w:val="24"/>
          <w:szCs w:val="24"/>
        </w:rPr>
        <w:t>_____________________________________</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 xml:space="preserve">                        (Ф.И.О. заявителя или наименование предприятия)</w:t>
      </w:r>
    </w:p>
    <w:p w:rsidR="004C41F0" w:rsidRPr="00FB42B6" w:rsidRDefault="004C41F0" w:rsidP="004C41F0">
      <w:pPr>
        <w:pStyle w:val="ConsPlusNonformat"/>
        <w:jc w:val="both"/>
        <w:rPr>
          <w:rFonts w:ascii="Times New Roman" w:hAnsi="Times New Roman" w:cs="Times New Roman"/>
          <w:sz w:val="24"/>
          <w:szCs w:val="24"/>
        </w:rPr>
      </w:pPr>
      <w:r>
        <w:rPr>
          <w:rFonts w:ascii="Times New Roman" w:hAnsi="Times New Roman" w:cs="Times New Roman"/>
          <w:sz w:val="24"/>
          <w:szCs w:val="24"/>
        </w:rPr>
        <w:t>от  «__»</w:t>
      </w:r>
      <w:r w:rsidRPr="00FB42B6">
        <w:rPr>
          <w:rFonts w:ascii="Times New Roman" w:hAnsi="Times New Roman" w:cs="Times New Roman"/>
          <w:sz w:val="24"/>
          <w:szCs w:val="24"/>
        </w:rPr>
        <w:t xml:space="preserve">  _________</w:t>
      </w:r>
      <w:r>
        <w:rPr>
          <w:rFonts w:ascii="Times New Roman" w:hAnsi="Times New Roman" w:cs="Times New Roman"/>
          <w:sz w:val="24"/>
          <w:szCs w:val="24"/>
        </w:rPr>
        <w:t xml:space="preserve">___  20__  г.,  на  основании  </w:t>
      </w:r>
      <w:proofErr w:type="spellStart"/>
      <w:r>
        <w:rPr>
          <w:rFonts w:ascii="Times New Roman" w:hAnsi="Times New Roman" w:cs="Times New Roman"/>
          <w:sz w:val="24"/>
          <w:szCs w:val="24"/>
        </w:rPr>
        <w:t>перечетной</w:t>
      </w:r>
      <w:proofErr w:type="spellEnd"/>
      <w:r w:rsidRPr="00FB42B6">
        <w:rPr>
          <w:rFonts w:ascii="Times New Roman" w:hAnsi="Times New Roman" w:cs="Times New Roman"/>
          <w:sz w:val="24"/>
          <w:szCs w:val="24"/>
        </w:rPr>
        <w:t xml:space="preserve">  ведомости  от</w:t>
      </w:r>
      <w:r>
        <w:rPr>
          <w:rFonts w:ascii="Times New Roman" w:hAnsi="Times New Roman" w:cs="Times New Roman"/>
          <w:sz w:val="24"/>
          <w:szCs w:val="24"/>
        </w:rPr>
        <w:t xml:space="preserve"> «</w:t>
      </w:r>
      <w:r w:rsidRPr="00FB42B6">
        <w:rPr>
          <w:rFonts w:ascii="Times New Roman" w:hAnsi="Times New Roman" w:cs="Times New Roman"/>
          <w:sz w:val="24"/>
          <w:szCs w:val="24"/>
        </w:rPr>
        <w:t>__</w:t>
      </w:r>
      <w:r>
        <w:rPr>
          <w:rFonts w:ascii="Times New Roman" w:hAnsi="Times New Roman" w:cs="Times New Roman"/>
          <w:sz w:val="24"/>
          <w:szCs w:val="24"/>
        </w:rPr>
        <w:t>» _______</w:t>
      </w:r>
      <w:r w:rsidRPr="00FB42B6">
        <w:rPr>
          <w:rFonts w:ascii="Times New Roman" w:hAnsi="Times New Roman" w:cs="Times New Roman"/>
          <w:sz w:val="24"/>
          <w:szCs w:val="24"/>
        </w:rPr>
        <w:t xml:space="preserve"> 20__ г.,</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r w:rsidRPr="00FB42B6">
        <w:rPr>
          <w:rFonts w:ascii="Times New Roman" w:hAnsi="Times New Roman" w:cs="Times New Roman"/>
          <w:sz w:val="24"/>
          <w:szCs w:val="24"/>
        </w:rPr>
        <w:t>__________________________</w:t>
      </w:r>
    </w:p>
    <w:p w:rsidR="004C41F0" w:rsidRPr="00915EDF" w:rsidRDefault="004C41F0" w:rsidP="004C41F0">
      <w:pPr>
        <w:pStyle w:val="ConsPlusNonformat"/>
        <w:jc w:val="center"/>
        <w:rPr>
          <w:rFonts w:ascii="Times New Roman" w:hAnsi="Times New Roman" w:cs="Times New Roman"/>
        </w:rPr>
      </w:pPr>
      <w:r w:rsidRPr="00915EDF">
        <w:rPr>
          <w:rFonts w:ascii="Times New Roman" w:hAnsi="Times New Roman" w:cs="Times New Roman"/>
        </w:rPr>
        <w:t>(основания для отказа в выдаче разрешения)</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FB42B6">
        <w:rPr>
          <w:rFonts w:ascii="Times New Roman" w:hAnsi="Times New Roman" w:cs="Times New Roman"/>
          <w:sz w:val="24"/>
          <w:szCs w:val="24"/>
        </w:rPr>
        <w:t>___________________________________________</w:t>
      </w:r>
    </w:p>
    <w:p w:rsidR="004C41F0" w:rsidRPr="00915EDF" w:rsidRDefault="004C41F0" w:rsidP="004C41F0">
      <w:pPr>
        <w:pStyle w:val="ConsPlusNonformat"/>
        <w:jc w:val="center"/>
        <w:rPr>
          <w:rFonts w:ascii="Times New Roman" w:hAnsi="Times New Roman" w:cs="Times New Roman"/>
        </w:rPr>
      </w:pPr>
      <w:r w:rsidRPr="00915EDF">
        <w:rPr>
          <w:rFonts w:ascii="Times New Roman" w:hAnsi="Times New Roman" w:cs="Times New Roman"/>
        </w:rPr>
        <w:t>(наименование органа</w:t>
      </w:r>
      <w:r w:rsidR="00206316">
        <w:rPr>
          <w:rFonts w:ascii="Times New Roman" w:hAnsi="Times New Roman" w:cs="Times New Roman"/>
        </w:rPr>
        <w:t xml:space="preserve"> выдающего отказ</w:t>
      </w:r>
      <w:r w:rsidRPr="00915EDF">
        <w:rPr>
          <w:rFonts w:ascii="Times New Roman" w:hAnsi="Times New Roman" w:cs="Times New Roman"/>
        </w:rPr>
        <w:t>)</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 xml:space="preserve">отказывает в </w:t>
      </w:r>
      <w:r>
        <w:rPr>
          <w:rFonts w:ascii="Times New Roman" w:hAnsi="Times New Roman" w:cs="Times New Roman"/>
          <w:sz w:val="24"/>
          <w:szCs w:val="24"/>
        </w:rPr>
        <w:t>предоставлении</w:t>
      </w:r>
      <w:r w:rsidRPr="00FB42B6">
        <w:rPr>
          <w:rFonts w:ascii="Times New Roman" w:hAnsi="Times New Roman" w:cs="Times New Roman"/>
          <w:sz w:val="24"/>
          <w:szCs w:val="24"/>
        </w:rPr>
        <w:t xml:space="preserve"> </w:t>
      </w:r>
      <w:r>
        <w:rPr>
          <w:rFonts w:ascii="Times New Roman" w:hAnsi="Times New Roman" w:cs="Times New Roman"/>
          <w:sz w:val="24"/>
          <w:szCs w:val="24"/>
        </w:rPr>
        <w:t>разрешения на</w:t>
      </w:r>
      <w:r w:rsidRPr="00FB42B6">
        <w:rPr>
          <w:rFonts w:ascii="Times New Roman" w:hAnsi="Times New Roman" w:cs="Times New Roman"/>
          <w:sz w:val="24"/>
          <w:szCs w:val="24"/>
        </w:rPr>
        <w:t xml:space="preserve"> пересадку зеленых</w:t>
      </w:r>
      <w:r>
        <w:rPr>
          <w:rFonts w:ascii="Times New Roman" w:hAnsi="Times New Roman" w:cs="Times New Roman"/>
          <w:sz w:val="24"/>
          <w:szCs w:val="24"/>
        </w:rPr>
        <w:t xml:space="preserve"> </w:t>
      </w:r>
      <w:r w:rsidRPr="00FB42B6">
        <w:rPr>
          <w:rFonts w:ascii="Times New Roman" w:hAnsi="Times New Roman" w:cs="Times New Roman"/>
          <w:sz w:val="24"/>
          <w:szCs w:val="24"/>
        </w:rPr>
        <w:t>насаждений, расположенных по адресу:</w:t>
      </w:r>
      <w:r>
        <w:rPr>
          <w:rFonts w:ascii="Times New Roman" w:hAnsi="Times New Roman" w:cs="Times New Roman"/>
          <w:sz w:val="24"/>
          <w:szCs w:val="24"/>
        </w:rPr>
        <w:t xml:space="preserve"> </w:t>
      </w:r>
      <w:r w:rsidRPr="00FB42B6">
        <w:rPr>
          <w:rFonts w:ascii="Times New Roman" w:hAnsi="Times New Roman" w:cs="Times New Roman"/>
          <w:sz w:val="24"/>
          <w:szCs w:val="24"/>
        </w:rPr>
        <w:t>__________________________________________________________________________,</w:t>
      </w:r>
    </w:p>
    <w:p w:rsidR="004C41F0" w:rsidRPr="00915EDF" w:rsidRDefault="004C41F0" w:rsidP="004C41F0">
      <w:pPr>
        <w:pStyle w:val="ConsPlusNonformat"/>
        <w:jc w:val="center"/>
        <w:rPr>
          <w:rFonts w:ascii="Times New Roman" w:hAnsi="Times New Roman" w:cs="Times New Roman"/>
        </w:rPr>
      </w:pPr>
      <w:r w:rsidRPr="00FB42B6">
        <w:rPr>
          <w:rFonts w:ascii="Times New Roman" w:hAnsi="Times New Roman" w:cs="Times New Roman"/>
          <w:sz w:val="24"/>
          <w:szCs w:val="24"/>
        </w:rPr>
        <w:t>(</w:t>
      </w:r>
      <w:r w:rsidRPr="00915EDF">
        <w:rPr>
          <w:rFonts w:ascii="Times New Roman" w:hAnsi="Times New Roman" w:cs="Times New Roman"/>
        </w:rPr>
        <w:t>местонахождение зеленых насаждений)</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___________</w:t>
      </w:r>
      <w:r w:rsidRPr="00FB42B6">
        <w:rPr>
          <w:rFonts w:ascii="Times New Roman" w:hAnsi="Times New Roman" w:cs="Times New Roman"/>
          <w:sz w:val="24"/>
          <w:szCs w:val="24"/>
        </w:rPr>
        <w:t>________.</w:t>
      </w:r>
    </w:p>
    <w:p w:rsidR="004C41F0" w:rsidRPr="00915EDF" w:rsidRDefault="004C41F0" w:rsidP="004C41F0">
      <w:pPr>
        <w:pStyle w:val="ConsPlusNonformat"/>
        <w:jc w:val="center"/>
        <w:rPr>
          <w:rFonts w:ascii="Times New Roman" w:hAnsi="Times New Roman" w:cs="Times New Roman"/>
        </w:rPr>
      </w:pPr>
      <w:r w:rsidRPr="00FB42B6">
        <w:rPr>
          <w:rFonts w:ascii="Times New Roman" w:hAnsi="Times New Roman" w:cs="Times New Roman"/>
          <w:sz w:val="24"/>
          <w:szCs w:val="24"/>
        </w:rPr>
        <w:t>(</w:t>
      </w:r>
      <w:r w:rsidRPr="00915EDF">
        <w:rPr>
          <w:rFonts w:ascii="Times New Roman" w:hAnsi="Times New Roman" w:cs="Times New Roman"/>
        </w:rPr>
        <w:t>цель вырубки)</w:t>
      </w:r>
    </w:p>
    <w:p w:rsidR="004C41F0" w:rsidRPr="00FB42B6" w:rsidRDefault="004C41F0" w:rsidP="004C4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14"/>
        <w:gridCol w:w="1191"/>
        <w:gridCol w:w="1417"/>
        <w:gridCol w:w="1134"/>
        <w:gridCol w:w="2948"/>
      </w:tblGrid>
      <w:tr w:rsidR="004C41F0" w:rsidRPr="00FB42B6" w:rsidTr="004C41F0">
        <w:tc>
          <w:tcPr>
            <w:tcW w:w="567" w:type="dxa"/>
            <w:vMerge w:val="restart"/>
          </w:tcPr>
          <w:p w:rsidR="004C41F0" w:rsidRPr="00915EDF" w:rsidRDefault="004C41F0" w:rsidP="004C41F0">
            <w:pPr>
              <w:pStyle w:val="ConsPlusNormal"/>
              <w:jc w:val="center"/>
              <w:rPr>
                <w:rFonts w:ascii="Times New Roman" w:hAnsi="Times New Roman" w:cs="Times New Roman"/>
                <w:sz w:val="20"/>
              </w:rPr>
            </w:pPr>
            <w:r>
              <w:rPr>
                <w:rFonts w:ascii="Times New Roman" w:hAnsi="Times New Roman" w:cs="Times New Roman"/>
                <w:sz w:val="20"/>
              </w:rPr>
              <w:t>№</w:t>
            </w:r>
            <w:r w:rsidRPr="00915EDF">
              <w:rPr>
                <w:rFonts w:ascii="Times New Roman" w:hAnsi="Times New Roman" w:cs="Times New Roman"/>
                <w:sz w:val="20"/>
              </w:rPr>
              <w:t xml:space="preserve"> п/п</w:t>
            </w:r>
          </w:p>
        </w:tc>
        <w:tc>
          <w:tcPr>
            <w:tcW w:w="1814" w:type="dxa"/>
            <w:vMerge w:val="restart"/>
          </w:tcPr>
          <w:p w:rsidR="004C41F0" w:rsidRPr="00915EDF" w:rsidRDefault="004C41F0" w:rsidP="004C41F0">
            <w:pPr>
              <w:pStyle w:val="ConsPlusNormal"/>
              <w:jc w:val="center"/>
              <w:rPr>
                <w:rFonts w:ascii="Times New Roman" w:hAnsi="Times New Roman" w:cs="Times New Roman"/>
                <w:sz w:val="20"/>
              </w:rPr>
            </w:pPr>
            <w:r w:rsidRPr="00915EDF">
              <w:rPr>
                <w:rFonts w:ascii="Times New Roman" w:hAnsi="Times New Roman" w:cs="Times New Roman"/>
                <w:sz w:val="20"/>
              </w:rPr>
              <w:t>Наименование пород</w:t>
            </w:r>
          </w:p>
        </w:tc>
        <w:tc>
          <w:tcPr>
            <w:tcW w:w="2608" w:type="dxa"/>
            <w:gridSpan w:val="2"/>
          </w:tcPr>
          <w:p w:rsidR="004C41F0" w:rsidRPr="00915EDF" w:rsidRDefault="004C41F0" w:rsidP="004C41F0">
            <w:pPr>
              <w:pStyle w:val="ConsPlusNormal"/>
              <w:jc w:val="center"/>
              <w:rPr>
                <w:rFonts w:ascii="Times New Roman" w:hAnsi="Times New Roman" w:cs="Times New Roman"/>
                <w:sz w:val="20"/>
              </w:rPr>
            </w:pPr>
            <w:r w:rsidRPr="00915EDF">
              <w:rPr>
                <w:rFonts w:ascii="Times New Roman" w:hAnsi="Times New Roman" w:cs="Times New Roman"/>
                <w:sz w:val="20"/>
              </w:rPr>
              <w:t>Кол-во, шт.</w:t>
            </w:r>
          </w:p>
        </w:tc>
        <w:tc>
          <w:tcPr>
            <w:tcW w:w="1134" w:type="dxa"/>
            <w:vMerge w:val="restart"/>
          </w:tcPr>
          <w:p w:rsidR="004C41F0" w:rsidRPr="00915EDF" w:rsidRDefault="004C41F0" w:rsidP="004C41F0">
            <w:pPr>
              <w:pStyle w:val="ConsPlusNormal"/>
              <w:jc w:val="center"/>
              <w:rPr>
                <w:rFonts w:ascii="Times New Roman" w:hAnsi="Times New Roman" w:cs="Times New Roman"/>
                <w:sz w:val="20"/>
              </w:rPr>
            </w:pPr>
            <w:r w:rsidRPr="00915EDF">
              <w:rPr>
                <w:rFonts w:ascii="Times New Roman" w:hAnsi="Times New Roman" w:cs="Times New Roman"/>
                <w:sz w:val="20"/>
              </w:rPr>
              <w:t>Диаметр, см</w:t>
            </w:r>
          </w:p>
        </w:tc>
        <w:tc>
          <w:tcPr>
            <w:tcW w:w="2948" w:type="dxa"/>
            <w:vMerge w:val="restart"/>
          </w:tcPr>
          <w:p w:rsidR="004C41F0" w:rsidRPr="00915EDF" w:rsidRDefault="004C41F0" w:rsidP="004C41F0">
            <w:pPr>
              <w:pStyle w:val="ConsPlusNormal"/>
              <w:jc w:val="center"/>
              <w:rPr>
                <w:rFonts w:ascii="Times New Roman" w:hAnsi="Times New Roman" w:cs="Times New Roman"/>
                <w:sz w:val="20"/>
              </w:rPr>
            </w:pPr>
            <w:r w:rsidRPr="00915EDF">
              <w:rPr>
                <w:rFonts w:ascii="Times New Roman" w:hAnsi="Times New Roman" w:cs="Times New Roman"/>
                <w:sz w:val="20"/>
              </w:rPr>
              <w:t>Характеристика состояния зеленых насаждений</w:t>
            </w:r>
          </w:p>
        </w:tc>
      </w:tr>
      <w:tr w:rsidR="004C41F0" w:rsidRPr="00FB42B6" w:rsidTr="004C41F0">
        <w:tc>
          <w:tcPr>
            <w:tcW w:w="567" w:type="dxa"/>
            <w:vMerge/>
          </w:tcPr>
          <w:p w:rsidR="004C41F0" w:rsidRPr="00FB42B6" w:rsidRDefault="004C41F0" w:rsidP="004C41F0">
            <w:pPr>
              <w:rPr>
                <w:szCs w:val="24"/>
              </w:rPr>
            </w:pPr>
          </w:p>
        </w:tc>
        <w:tc>
          <w:tcPr>
            <w:tcW w:w="1814" w:type="dxa"/>
            <w:vMerge/>
          </w:tcPr>
          <w:p w:rsidR="004C41F0" w:rsidRPr="00FB42B6" w:rsidRDefault="004C41F0" w:rsidP="004C41F0">
            <w:pPr>
              <w:rPr>
                <w:szCs w:val="24"/>
              </w:rPr>
            </w:pPr>
          </w:p>
        </w:tc>
        <w:tc>
          <w:tcPr>
            <w:tcW w:w="1191" w:type="dxa"/>
          </w:tcPr>
          <w:p w:rsidR="004C41F0" w:rsidRPr="00AF703B" w:rsidRDefault="004C41F0" w:rsidP="004C41F0">
            <w:pPr>
              <w:pStyle w:val="ConsPlusNormal"/>
              <w:jc w:val="center"/>
              <w:rPr>
                <w:rFonts w:ascii="Times New Roman" w:hAnsi="Times New Roman" w:cs="Times New Roman"/>
                <w:sz w:val="20"/>
              </w:rPr>
            </w:pPr>
            <w:r w:rsidRPr="00AF703B">
              <w:rPr>
                <w:rFonts w:ascii="Times New Roman" w:hAnsi="Times New Roman" w:cs="Times New Roman"/>
                <w:sz w:val="20"/>
              </w:rPr>
              <w:t>деревьев</w:t>
            </w:r>
          </w:p>
        </w:tc>
        <w:tc>
          <w:tcPr>
            <w:tcW w:w="1417" w:type="dxa"/>
          </w:tcPr>
          <w:p w:rsidR="004C41F0" w:rsidRPr="00AF703B" w:rsidRDefault="004C41F0" w:rsidP="004C41F0">
            <w:pPr>
              <w:pStyle w:val="ConsPlusNormal"/>
              <w:jc w:val="center"/>
              <w:rPr>
                <w:rFonts w:ascii="Times New Roman" w:hAnsi="Times New Roman" w:cs="Times New Roman"/>
                <w:sz w:val="20"/>
              </w:rPr>
            </w:pPr>
            <w:r w:rsidRPr="00AF703B">
              <w:rPr>
                <w:rFonts w:ascii="Times New Roman" w:hAnsi="Times New Roman" w:cs="Times New Roman"/>
                <w:sz w:val="20"/>
              </w:rPr>
              <w:t>кустарников</w:t>
            </w:r>
          </w:p>
        </w:tc>
        <w:tc>
          <w:tcPr>
            <w:tcW w:w="1134" w:type="dxa"/>
            <w:vMerge/>
          </w:tcPr>
          <w:p w:rsidR="004C41F0" w:rsidRPr="00FB42B6" w:rsidRDefault="004C41F0" w:rsidP="004C41F0">
            <w:pPr>
              <w:rPr>
                <w:szCs w:val="24"/>
              </w:rPr>
            </w:pPr>
          </w:p>
        </w:tc>
        <w:tc>
          <w:tcPr>
            <w:tcW w:w="2948" w:type="dxa"/>
            <w:vMerge/>
          </w:tcPr>
          <w:p w:rsidR="004C41F0" w:rsidRPr="00FB42B6" w:rsidRDefault="004C41F0" w:rsidP="004C41F0">
            <w:pPr>
              <w:rPr>
                <w:szCs w:val="24"/>
              </w:rPr>
            </w:pPr>
          </w:p>
        </w:tc>
      </w:tr>
      <w:tr w:rsidR="004C41F0" w:rsidRPr="00FB42B6" w:rsidTr="004C41F0">
        <w:tc>
          <w:tcPr>
            <w:tcW w:w="567" w:type="dxa"/>
          </w:tcPr>
          <w:p w:rsidR="004C41F0" w:rsidRPr="00915EDF" w:rsidRDefault="004C41F0" w:rsidP="004C41F0">
            <w:pPr>
              <w:pStyle w:val="ConsPlusNormal"/>
              <w:jc w:val="center"/>
              <w:rPr>
                <w:rFonts w:ascii="Times New Roman" w:hAnsi="Times New Roman" w:cs="Times New Roman"/>
                <w:sz w:val="20"/>
              </w:rPr>
            </w:pPr>
            <w:r w:rsidRPr="00915EDF">
              <w:rPr>
                <w:rFonts w:ascii="Times New Roman" w:hAnsi="Times New Roman" w:cs="Times New Roman"/>
                <w:sz w:val="20"/>
              </w:rPr>
              <w:t>1</w:t>
            </w:r>
          </w:p>
        </w:tc>
        <w:tc>
          <w:tcPr>
            <w:tcW w:w="1814" w:type="dxa"/>
          </w:tcPr>
          <w:p w:rsidR="004C41F0" w:rsidRPr="00915EDF" w:rsidRDefault="004C41F0" w:rsidP="004C41F0">
            <w:pPr>
              <w:pStyle w:val="ConsPlusNormal"/>
              <w:jc w:val="center"/>
              <w:rPr>
                <w:rFonts w:ascii="Times New Roman" w:hAnsi="Times New Roman" w:cs="Times New Roman"/>
                <w:sz w:val="20"/>
              </w:rPr>
            </w:pPr>
            <w:r w:rsidRPr="00915EDF">
              <w:rPr>
                <w:rFonts w:ascii="Times New Roman" w:hAnsi="Times New Roman" w:cs="Times New Roman"/>
                <w:sz w:val="20"/>
              </w:rPr>
              <w:t>2</w:t>
            </w:r>
          </w:p>
        </w:tc>
        <w:tc>
          <w:tcPr>
            <w:tcW w:w="1191" w:type="dxa"/>
          </w:tcPr>
          <w:p w:rsidR="004C41F0" w:rsidRPr="00915EDF" w:rsidRDefault="004C41F0" w:rsidP="004C41F0">
            <w:pPr>
              <w:pStyle w:val="ConsPlusNormal"/>
              <w:jc w:val="center"/>
              <w:rPr>
                <w:rFonts w:ascii="Times New Roman" w:hAnsi="Times New Roman" w:cs="Times New Roman"/>
                <w:sz w:val="20"/>
              </w:rPr>
            </w:pPr>
            <w:r w:rsidRPr="00915EDF">
              <w:rPr>
                <w:rFonts w:ascii="Times New Roman" w:hAnsi="Times New Roman" w:cs="Times New Roman"/>
                <w:sz w:val="20"/>
              </w:rPr>
              <w:t>3</w:t>
            </w:r>
          </w:p>
        </w:tc>
        <w:tc>
          <w:tcPr>
            <w:tcW w:w="1417" w:type="dxa"/>
          </w:tcPr>
          <w:p w:rsidR="004C41F0" w:rsidRPr="00915EDF" w:rsidRDefault="004C41F0" w:rsidP="004C41F0">
            <w:pPr>
              <w:pStyle w:val="ConsPlusNormal"/>
              <w:jc w:val="center"/>
              <w:rPr>
                <w:rFonts w:ascii="Times New Roman" w:hAnsi="Times New Roman" w:cs="Times New Roman"/>
                <w:sz w:val="20"/>
              </w:rPr>
            </w:pPr>
            <w:r w:rsidRPr="00915EDF">
              <w:rPr>
                <w:rFonts w:ascii="Times New Roman" w:hAnsi="Times New Roman" w:cs="Times New Roman"/>
                <w:sz w:val="20"/>
              </w:rPr>
              <w:t>4</w:t>
            </w:r>
          </w:p>
        </w:tc>
        <w:tc>
          <w:tcPr>
            <w:tcW w:w="1134" w:type="dxa"/>
          </w:tcPr>
          <w:p w:rsidR="004C41F0" w:rsidRPr="00915EDF" w:rsidRDefault="004C41F0" w:rsidP="004C41F0">
            <w:pPr>
              <w:pStyle w:val="ConsPlusNormal"/>
              <w:jc w:val="center"/>
              <w:rPr>
                <w:rFonts w:ascii="Times New Roman" w:hAnsi="Times New Roman" w:cs="Times New Roman"/>
                <w:sz w:val="20"/>
              </w:rPr>
            </w:pPr>
            <w:r w:rsidRPr="00915EDF">
              <w:rPr>
                <w:rFonts w:ascii="Times New Roman" w:hAnsi="Times New Roman" w:cs="Times New Roman"/>
                <w:sz w:val="20"/>
              </w:rPr>
              <w:t>5</w:t>
            </w:r>
          </w:p>
        </w:tc>
        <w:tc>
          <w:tcPr>
            <w:tcW w:w="2948" w:type="dxa"/>
          </w:tcPr>
          <w:p w:rsidR="004C41F0" w:rsidRPr="00915EDF" w:rsidRDefault="004C41F0" w:rsidP="004C41F0">
            <w:pPr>
              <w:pStyle w:val="ConsPlusNormal"/>
              <w:jc w:val="center"/>
              <w:rPr>
                <w:rFonts w:ascii="Times New Roman" w:hAnsi="Times New Roman" w:cs="Times New Roman"/>
                <w:sz w:val="20"/>
              </w:rPr>
            </w:pPr>
            <w:r w:rsidRPr="00915EDF">
              <w:rPr>
                <w:rFonts w:ascii="Times New Roman" w:hAnsi="Times New Roman" w:cs="Times New Roman"/>
                <w:sz w:val="20"/>
              </w:rPr>
              <w:t>6</w:t>
            </w:r>
          </w:p>
        </w:tc>
      </w:tr>
      <w:tr w:rsidR="004C41F0" w:rsidRPr="00FB42B6" w:rsidTr="004C41F0">
        <w:tc>
          <w:tcPr>
            <w:tcW w:w="567" w:type="dxa"/>
          </w:tcPr>
          <w:p w:rsidR="004C41F0" w:rsidRPr="00915EDF" w:rsidRDefault="004C41F0" w:rsidP="004C41F0">
            <w:pPr>
              <w:pStyle w:val="ConsPlusNormal"/>
              <w:rPr>
                <w:rFonts w:ascii="Times New Roman" w:hAnsi="Times New Roman" w:cs="Times New Roman"/>
                <w:sz w:val="20"/>
              </w:rPr>
            </w:pPr>
          </w:p>
        </w:tc>
        <w:tc>
          <w:tcPr>
            <w:tcW w:w="1814" w:type="dxa"/>
          </w:tcPr>
          <w:p w:rsidR="004C41F0" w:rsidRPr="00915EDF" w:rsidRDefault="004C41F0" w:rsidP="004C41F0">
            <w:pPr>
              <w:pStyle w:val="ConsPlusNormal"/>
              <w:rPr>
                <w:rFonts w:ascii="Times New Roman" w:hAnsi="Times New Roman" w:cs="Times New Roman"/>
                <w:sz w:val="20"/>
              </w:rPr>
            </w:pPr>
          </w:p>
        </w:tc>
        <w:tc>
          <w:tcPr>
            <w:tcW w:w="1191" w:type="dxa"/>
          </w:tcPr>
          <w:p w:rsidR="004C41F0" w:rsidRPr="00915EDF" w:rsidRDefault="004C41F0" w:rsidP="004C41F0">
            <w:pPr>
              <w:pStyle w:val="ConsPlusNormal"/>
              <w:rPr>
                <w:rFonts w:ascii="Times New Roman" w:hAnsi="Times New Roman" w:cs="Times New Roman"/>
                <w:sz w:val="20"/>
              </w:rPr>
            </w:pPr>
          </w:p>
        </w:tc>
        <w:tc>
          <w:tcPr>
            <w:tcW w:w="1417" w:type="dxa"/>
          </w:tcPr>
          <w:p w:rsidR="004C41F0" w:rsidRPr="00915EDF" w:rsidRDefault="004C41F0" w:rsidP="004C41F0">
            <w:pPr>
              <w:pStyle w:val="ConsPlusNormal"/>
              <w:rPr>
                <w:rFonts w:ascii="Times New Roman" w:hAnsi="Times New Roman" w:cs="Times New Roman"/>
                <w:sz w:val="20"/>
              </w:rPr>
            </w:pPr>
          </w:p>
        </w:tc>
        <w:tc>
          <w:tcPr>
            <w:tcW w:w="1134" w:type="dxa"/>
          </w:tcPr>
          <w:p w:rsidR="004C41F0" w:rsidRPr="00915EDF" w:rsidRDefault="004C41F0" w:rsidP="004C41F0">
            <w:pPr>
              <w:pStyle w:val="ConsPlusNormal"/>
              <w:rPr>
                <w:rFonts w:ascii="Times New Roman" w:hAnsi="Times New Roman" w:cs="Times New Roman"/>
                <w:sz w:val="20"/>
              </w:rPr>
            </w:pPr>
          </w:p>
        </w:tc>
        <w:tc>
          <w:tcPr>
            <w:tcW w:w="2948" w:type="dxa"/>
          </w:tcPr>
          <w:p w:rsidR="004C41F0" w:rsidRPr="00915EDF" w:rsidRDefault="004C41F0" w:rsidP="004C41F0">
            <w:pPr>
              <w:pStyle w:val="ConsPlusNormal"/>
              <w:rPr>
                <w:rFonts w:ascii="Times New Roman" w:hAnsi="Times New Roman" w:cs="Times New Roman"/>
                <w:sz w:val="20"/>
              </w:rPr>
            </w:pPr>
          </w:p>
        </w:tc>
      </w:tr>
      <w:tr w:rsidR="004C41F0" w:rsidRPr="00FB42B6" w:rsidTr="004C41F0">
        <w:tc>
          <w:tcPr>
            <w:tcW w:w="567" w:type="dxa"/>
          </w:tcPr>
          <w:p w:rsidR="004C41F0" w:rsidRPr="00915EDF" w:rsidRDefault="004C41F0" w:rsidP="004C41F0">
            <w:pPr>
              <w:pStyle w:val="ConsPlusNormal"/>
              <w:rPr>
                <w:rFonts w:ascii="Times New Roman" w:hAnsi="Times New Roman" w:cs="Times New Roman"/>
                <w:sz w:val="20"/>
              </w:rPr>
            </w:pPr>
          </w:p>
        </w:tc>
        <w:tc>
          <w:tcPr>
            <w:tcW w:w="1814" w:type="dxa"/>
          </w:tcPr>
          <w:p w:rsidR="004C41F0" w:rsidRPr="00915EDF" w:rsidRDefault="004C41F0" w:rsidP="004C41F0">
            <w:pPr>
              <w:pStyle w:val="ConsPlusNormal"/>
              <w:rPr>
                <w:rFonts w:ascii="Times New Roman" w:hAnsi="Times New Roman" w:cs="Times New Roman"/>
                <w:sz w:val="20"/>
              </w:rPr>
            </w:pPr>
          </w:p>
        </w:tc>
        <w:tc>
          <w:tcPr>
            <w:tcW w:w="1191" w:type="dxa"/>
          </w:tcPr>
          <w:p w:rsidR="004C41F0" w:rsidRPr="00915EDF" w:rsidRDefault="004C41F0" w:rsidP="004C41F0">
            <w:pPr>
              <w:pStyle w:val="ConsPlusNormal"/>
              <w:rPr>
                <w:rFonts w:ascii="Times New Roman" w:hAnsi="Times New Roman" w:cs="Times New Roman"/>
                <w:sz w:val="20"/>
              </w:rPr>
            </w:pPr>
          </w:p>
        </w:tc>
        <w:tc>
          <w:tcPr>
            <w:tcW w:w="1417" w:type="dxa"/>
          </w:tcPr>
          <w:p w:rsidR="004C41F0" w:rsidRPr="00915EDF" w:rsidRDefault="004C41F0" w:rsidP="004C41F0">
            <w:pPr>
              <w:pStyle w:val="ConsPlusNormal"/>
              <w:rPr>
                <w:rFonts w:ascii="Times New Roman" w:hAnsi="Times New Roman" w:cs="Times New Roman"/>
                <w:sz w:val="20"/>
              </w:rPr>
            </w:pPr>
          </w:p>
        </w:tc>
        <w:tc>
          <w:tcPr>
            <w:tcW w:w="1134" w:type="dxa"/>
          </w:tcPr>
          <w:p w:rsidR="004C41F0" w:rsidRPr="00915EDF" w:rsidRDefault="004C41F0" w:rsidP="004C41F0">
            <w:pPr>
              <w:pStyle w:val="ConsPlusNormal"/>
              <w:rPr>
                <w:rFonts w:ascii="Times New Roman" w:hAnsi="Times New Roman" w:cs="Times New Roman"/>
                <w:sz w:val="20"/>
              </w:rPr>
            </w:pPr>
          </w:p>
        </w:tc>
        <w:tc>
          <w:tcPr>
            <w:tcW w:w="2948" w:type="dxa"/>
          </w:tcPr>
          <w:p w:rsidR="004C41F0" w:rsidRPr="00915EDF" w:rsidRDefault="004C41F0" w:rsidP="004C41F0">
            <w:pPr>
              <w:pStyle w:val="ConsPlusNormal"/>
              <w:rPr>
                <w:rFonts w:ascii="Times New Roman" w:hAnsi="Times New Roman" w:cs="Times New Roman"/>
                <w:sz w:val="20"/>
              </w:rPr>
            </w:pPr>
          </w:p>
        </w:tc>
      </w:tr>
      <w:tr w:rsidR="004C41F0" w:rsidRPr="00FB42B6" w:rsidTr="004C41F0">
        <w:tc>
          <w:tcPr>
            <w:tcW w:w="567" w:type="dxa"/>
          </w:tcPr>
          <w:p w:rsidR="004C41F0" w:rsidRPr="00915EDF" w:rsidRDefault="004C41F0" w:rsidP="004C41F0">
            <w:pPr>
              <w:pStyle w:val="ConsPlusNormal"/>
              <w:rPr>
                <w:rFonts w:ascii="Times New Roman" w:hAnsi="Times New Roman" w:cs="Times New Roman"/>
                <w:sz w:val="20"/>
              </w:rPr>
            </w:pPr>
          </w:p>
        </w:tc>
        <w:tc>
          <w:tcPr>
            <w:tcW w:w="1814" w:type="dxa"/>
          </w:tcPr>
          <w:p w:rsidR="004C41F0" w:rsidRPr="00915EDF" w:rsidRDefault="004C41F0" w:rsidP="004C41F0">
            <w:pPr>
              <w:pStyle w:val="ConsPlusNormal"/>
              <w:rPr>
                <w:rFonts w:ascii="Times New Roman" w:hAnsi="Times New Roman" w:cs="Times New Roman"/>
                <w:sz w:val="20"/>
              </w:rPr>
            </w:pPr>
          </w:p>
        </w:tc>
        <w:tc>
          <w:tcPr>
            <w:tcW w:w="1191" w:type="dxa"/>
          </w:tcPr>
          <w:p w:rsidR="004C41F0" w:rsidRPr="00915EDF" w:rsidRDefault="004C41F0" w:rsidP="004C41F0">
            <w:pPr>
              <w:pStyle w:val="ConsPlusNormal"/>
              <w:rPr>
                <w:rFonts w:ascii="Times New Roman" w:hAnsi="Times New Roman" w:cs="Times New Roman"/>
                <w:sz w:val="20"/>
              </w:rPr>
            </w:pPr>
          </w:p>
        </w:tc>
        <w:tc>
          <w:tcPr>
            <w:tcW w:w="1417" w:type="dxa"/>
          </w:tcPr>
          <w:p w:rsidR="004C41F0" w:rsidRPr="00915EDF" w:rsidRDefault="004C41F0" w:rsidP="004C41F0">
            <w:pPr>
              <w:pStyle w:val="ConsPlusNormal"/>
              <w:rPr>
                <w:rFonts w:ascii="Times New Roman" w:hAnsi="Times New Roman" w:cs="Times New Roman"/>
                <w:sz w:val="20"/>
              </w:rPr>
            </w:pPr>
          </w:p>
        </w:tc>
        <w:tc>
          <w:tcPr>
            <w:tcW w:w="1134" w:type="dxa"/>
          </w:tcPr>
          <w:p w:rsidR="004C41F0" w:rsidRPr="00915EDF" w:rsidRDefault="004C41F0" w:rsidP="004C41F0">
            <w:pPr>
              <w:pStyle w:val="ConsPlusNormal"/>
              <w:rPr>
                <w:rFonts w:ascii="Times New Roman" w:hAnsi="Times New Roman" w:cs="Times New Roman"/>
                <w:sz w:val="20"/>
              </w:rPr>
            </w:pPr>
          </w:p>
        </w:tc>
        <w:tc>
          <w:tcPr>
            <w:tcW w:w="2948" w:type="dxa"/>
          </w:tcPr>
          <w:p w:rsidR="004C41F0" w:rsidRPr="00915EDF" w:rsidRDefault="004C41F0" w:rsidP="004C41F0">
            <w:pPr>
              <w:pStyle w:val="ConsPlusNormal"/>
              <w:rPr>
                <w:rFonts w:ascii="Times New Roman" w:hAnsi="Times New Roman" w:cs="Times New Roman"/>
                <w:sz w:val="20"/>
              </w:rPr>
            </w:pPr>
          </w:p>
        </w:tc>
      </w:tr>
      <w:tr w:rsidR="004C41F0" w:rsidRPr="00FB42B6" w:rsidTr="004C41F0">
        <w:tc>
          <w:tcPr>
            <w:tcW w:w="567" w:type="dxa"/>
          </w:tcPr>
          <w:p w:rsidR="004C41F0" w:rsidRPr="00915EDF" w:rsidRDefault="004C41F0" w:rsidP="004C41F0">
            <w:pPr>
              <w:pStyle w:val="ConsPlusNormal"/>
              <w:rPr>
                <w:rFonts w:ascii="Times New Roman" w:hAnsi="Times New Roman" w:cs="Times New Roman"/>
                <w:sz w:val="20"/>
              </w:rPr>
            </w:pPr>
          </w:p>
        </w:tc>
        <w:tc>
          <w:tcPr>
            <w:tcW w:w="1814" w:type="dxa"/>
          </w:tcPr>
          <w:p w:rsidR="004C41F0" w:rsidRPr="00915EDF" w:rsidRDefault="004C41F0" w:rsidP="004C41F0">
            <w:pPr>
              <w:pStyle w:val="ConsPlusNormal"/>
              <w:rPr>
                <w:rFonts w:ascii="Times New Roman" w:hAnsi="Times New Roman" w:cs="Times New Roman"/>
                <w:sz w:val="20"/>
              </w:rPr>
            </w:pPr>
          </w:p>
        </w:tc>
        <w:tc>
          <w:tcPr>
            <w:tcW w:w="1191" w:type="dxa"/>
          </w:tcPr>
          <w:p w:rsidR="004C41F0" w:rsidRPr="00915EDF" w:rsidRDefault="004C41F0" w:rsidP="004C41F0">
            <w:pPr>
              <w:pStyle w:val="ConsPlusNormal"/>
              <w:rPr>
                <w:rFonts w:ascii="Times New Roman" w:hAnsi="Times New Roman" w:cs="Times New Roman"/>
                <w:sz w:val="20"/>
              </w:rPr>
            </w:pPr>
          </w:p>
        </w:tc>
        <w:tc>
          <w:tcPr>
            <w:tcW w:w="1417" w:type="dxa"/>
          </w:tcPr>
          <w:p w:rsidR="004C41F0" w:rsidRPr="00915EDF" w:rsidRDefault="004C41F0" w:rsidP="004C41F0">
            <w:pPr>
              <w:pStyle w:val="ConsPlusNormal"/>
              <w:rPr>
                <w:rFonts w:ascii="Times New Roman" w:hAnsi="Times New Roman" w:cs="Times New Roman"/>
                <w:sz w:val="20"/>
              </w:rPr>
            </w:pPr>
          </w:p>
        </w:tc>
        <w:tc>
          <w:tcPr>
            <w:tcW w:w="1134" w:type="dxa"/>
          </w:tcPr>
          <w:p w:rsidR="004C41F0" w:rsidRPr="00915EDF" w:rsidRDefault="004C41F0" w:rsidP="004C41F0">
            <w:pPr>
              <w:pStyle w:val="ConsPlusNormal"/>
              <w:rPr>
                <w:rFonts w:ascii="Times New Roman" w:hAnsi="Times New Roman" w:cs="Times New Roman"/>
                <w:sz w:val="20"/>
              </w:rPr>
            </w:pPr>
          </w:p>
        </w:tc>
        <w:tc>
          <w:tcPr>
            <w:tcW w:w="2948" w:type="dxa"/>
          </w:tcPr>
          <w:p w:rsidR="004C41F0" w:rsidRPr="00915EDF" w:rsidRDefault="004C41F0" w:rsidP="004C41F0">
            <w:pPr>
              <w:pStyle w:val="ConsPlusNormal"/>
              <w:rPr>
                <w:rFonts w:ascii="Times New Roman" w:hAnsi="Times New Roman" w:cs="Times New Roman"/>
                <w:sz w:val="20"/>
              </w:rPr>
            </w:pPr>
          </w:p>
        </w:tc>
      </w:tr>
      <w:tr w:rsidR="004C41F0" w:rsidRPr="00FB42B6" w:rsidTr="004C41F0">
        <w:tc>
          <w:tcPr>
            <w:tcW w:w="567" w:type="dxa"/>
          </w:tcPr>
          <w:p w:rsidR="004C41F0" w:rsidRPr="00915EDF" w:rsidRDefault="004C41F0" w:rsidP="004C41F0">
            <w:pPr>
              <w:pStyle w:val="ConsPlusNormal"/>
              <w:rPr>
                <w:rFonts w:ascii="Times New Roman" w:hAnsi="Times New Roman" w:cs="Times New Roman"/>
                <w:sz w:val="20"/>
              </w:rPr>
            </w:pPr>
          </w:p>
        </w:tc>
        <w:tc>
          <w:tcPr>
            <w:tcW w:w="1814" w:type="dxa"/>
          </w:tcPr>
          <w:p w:rsidR="004C41F0" w:rsidRPr="00915EDF" w:rsidRDefault="004C41F0" w:rsidP="004C41F0">
            <w:pPr>
              <w:pStyle w:val="ConsPlusNormal"/>
              <w:rPr>
                <w:rFonts w:ascii="Times New Roman" w:hAnsi="Times New Roman" w:cs="Times New Roman"/>
                <w:sz w:val="20"/>
              </w:rPr>
            </w:pPr>
          </w:p>
        </w:tc>
        <w:tc>
          <w:tcPr>
            <w:tcW w:w="1191" w:type="dxa"/>
          </w:tcPr>
          <w:p w:rsidR="004C41F0" w:rsidRPr="00915EDF" w:rsidRDefault="004C41F0" w:rsidP="004C41F0">
            <w:pPr>
              <w:pStyle w:val="ConsPlusNormal"/>
              <w:rPr>
                <w:rFonts w:ascii="Times New Roman" w:hAnsi="Times New Roman" w:cs="Times New Roman"/>
                <w:sz w:val="20"/>
              </w:rPr>
            </w:pPr>
          </w:p>
        </w:tc>
        <w:tc>
          <w:tcPr>
            <w:tcW w:w="1417" w:type="dxa"/>
          </w:tcPr>
          <w:p w:rsidR="004C41F0" w:rsidRPr="00915EDF" w:rsidRDefault="004C41F0" w:rsidP="004C41F0">
            <w:pPr>
              <w:pStyle w:val="ConsPlusNormal"/>
              <w:rPr>
                <w:rFonts w:ascii="Times New Roman" w:hAnsi="Times New Roman" w:cs="Times New Roman"/>
                <w:sz w:val="20"/>
              </w:rPr>
            </w:pPr>
          </w:p>
        </w:tc>
        <w:tc>
          <w:tcPr>
            <w:tcW w:w="1134" w:type="dxa"/>
          </w:tcPr>
          <w:p w:rsidR="004C41F0" w:rsidRPr="00915EDF" w:rsidRDefault="004C41F0" w:rsidP="004C41F0">
            <w:pPr>
              <w:pStyle w:val="ConsPlusNormal"/>
              <w:rPr>
                <w:rFonts w:ascii="Times New Roman" w:hAnsi="Times New Roman" w:cs="Times New Roman"/>
                <w:sz w:val="20"/>
              </w:rPr>
            </w:pPr>
          </w:p>
        </w:tc>
        <w:tc>
          <w:tcPr>
            <w:tcW w:w="2948" w:type="dxa"/>
          </w:tcPr>
          <w:p w:rsidR="004C41F0" w:rsidRPr="00915EDF" w:rsidRDefault="004C41F0" w:rsidP="004C41F0">
            <w:pPr>
              <w:pStyle w:val="ConsPlusNormal"/>
              <w:rPr>
                <w:rFonts w:ascii="Times New Roman" w:hAnsi="Times New Roman" w:cs="Times New Roman"/>
                <w:sz w:val="20"/>
              </w:rPr>
            </w:pPr>
          </w:p>
        </w:tc>
      </w:tr>
      <w:tr w:rsidR="004C41F0" w:rsidRPr="00FB42B6" w:rsidTr="004C41F0">
        <w:tc>
          <w:tcPr>
            <w:tcW w:w="567" w:type="dxa"/>
          </w:tcPr>
          <w:p w:rsidR="004C41F0" w:rsidRPr="00915EDF" w:rsidRDefault="004C41F0" w:rsidP="004C41F0">
            <w:pPr>
              <w:pStyle w:val="ConsPlusNormal"/>
              <w:rPr>
                <w:rFonts w:ascii="Times New Roman" w:hAnsi="Times New Roman" w:cs="Times New Roman"/>
                <w:sz w:val="20"/>
              </w:rPr>
            </w:pPr>
          </w:p>
        </w:tc>
        <w:tc>
          <w:tcPr>
            <w:tcW w:w="1814" w:type="dxa"/>
          </w:tcPr>
          <w:p w:rsidR="004C41F0" w:rsidRPr="00915EDF" w:rsidRDefault="004C41F0" w:rsidP="004C41F0">
            <w:pPr>
              <w:pStyle w:val="ConsPlusNormal"/>
              <w:rPr>
                <w:rFonts w:ascii="Times New Roman" w:hAnsi="Times New Roman" w:cs="Times New Roman"/>
                <w:sz w:val="20"/>
              </w:rPr>
            </w:pPr>
            <w:r w:rsidRPr="00915EDF">
              <w:rPr>
                <w:rFonts w:ascii="Times New Roman" w:hAnsi="Times New Roman" w:cs="Times New Roman"/>
                <w:sz w:val="20"/>
              </w:rPr>
              <w:t>ИТОГО:</w:t>
            </w:r>
          </w:p>
        </w:tc>
        <w:tc>
          <w:tcPr>
            <w:tcW w:w="1191" w:type="dxa"/>
          </w:tcPr>
          <w:p w:rsidR="004C41F0" w:rsidRPr="00915EDF" w:rsidRDefault="004C41F0" w:rsidP="004C41F0">
            <w:pPr>
              <w:pStyle w:val="ConsPlusNormal"/>
              <w:rPr>
                <w:rFonts w:ascii="Times New Roman" w:hAnsi="Times New Roman" w:cs="Times New Roman"/>
                <w:sz w:val="20"/>
              </w:rPr>
            </w:pPr>
          </w:p>
        </w:tc>
        <w:tc>
          <w:tcPr>
            <w:tcW w:w="1417" w:type="dxa"/>
          </w:tcPr>
          <w:p w:rsidR="004C41F0" w:rsidRPr="00915EDF" w:rsidRDefault="004C41F0" w:rsidP="004C41F0">
            <w:pPr>
              <w:pStyle w:val="ConsPlusNormal"/>
              <w:rPr>
                <w:rFonts w:ascii="Times New Roman" w:hAnsi="Times New Roman" w:cs="Times New Roman"/>
                <w:sz w:val="20"/>
              </w:rPr>
            </w:pPr>
          </w:p>
        </w:tc>
        <w:tc>
          <w:tcPr>
            <w:tcW w:w="1134" w:type="dxa"/>
          </w:tcPr>
          <w:p w:rsidR="004C41F0" w:rsidRPr="00915EDF" w:rsidRDefault="004C41F0" w:rsidP="004C41F0">
            <w:pPr>
              <w:pStyle w:val="ConsPlusNormal"/>
              <w:rPr>
                <w:rFonts w:ascii="Times New Roman" w:hAnsi="Times New Roman" w:cs="Times New Roman"/>
                <w:sz w:val="20"/>
              </w:rPr>
            </w:pPr>
          </w:p>
        </w:tc>
        <w:tc>
          <w:tcPr>
            <w:tcW w:w="2948" w:type="dxa"/>
          </w:tcPr>
          <w:p w:rsidR="004C41F0" w:rsidRPr="00915EDF" w:rsidRDefault="004C41F0" w:rsidP="004C41F0">
            <w:pPr>
              <w:pStyle w:val="ConsPlusNormal"/>
              <w:rPr>
                <w:rFonts w:ascii="Times New Roman" w:hAnsi="Times New Roman" w:cs="Times New Roman"/>
                <w:sz w:val="20"/>
              </w:rPr>
            </w:pPr>
          </w:p>
        </w:tc>
      </w:tr>
    </w:tbl>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 xml:space="preserve">Руководитель </w:t>
      </w:r>
      <w:r w:rsidR="00206316">
        <w:rPr>
          <w:rFonts w:ascii="Times New Roman" w:hAnsi="Times New Roman" w:cs="Times New Roman"/>
          <w:sz w:val="24"/>
          <w:szCs w:val="24"/>
        </w:rPr>
        <w:t xml:space="preserve">                                      </w:t>
      </w:r>
      <w:r w:rsidRPr="00FB42B6">
        <w:rPr>
          <w:rFonts w:ascii="Times New Roman" w:hAnsi="Times New Roman" w:cs="Times New Roman"/>
          <w:sz w:val="24"/>
          <w:szCs w:val="24"/>
        </w:rPr>
        <w:t>_______________ _______________________</w:t>
      </w:r>
    </w:p>
    <w:p w:rsidR="004C41F0" w:rsidRPr="00915EDF" w:rsidRDefault="004C41F0" w:rsidP="004C41F0">
      <w:pPr>
        <w:pStyle w:val="ConsPlusNonformat"/>
        <w:jc w:val="both"/>
        <w:rPr>
          <w:rFonts w:ascii="Times New Roman" w:hAnsi="Times New Roman" w:cs="Times New Roman"/>
        </w:rPr>
      </w:pPr>
      <w:r w:rsidRPr="00915EDF">
        <w:rPr>
          <w:rFonts w:ascii="Times New Roman" w:hAnsi="Times New Roman" w:cs="Times New Roman"/>
        </w:rPr>
        <w:t xml:space="preserve">М.П.                                                                 </w:t>
      </w:r>
      <w:r>
        <w:rPr>
          <w:rFonts w:ascii="Times New Roman" w:hAnsi="Times New Roman" w:cs="Times New Roman"/>
        </w:rPr>
        <w:t xml:space="preserve">           </w:t>
      </w:r>
      <w:r w:rsidRPr="00915EDF">
        <w:rPr>
          <w:rFonts w:ascii="Times New Roman" w:hAnsi="Times New Roman" w:cs="Times New Roman"/>
        </w:rPr>
        <w:t xml:space="preserve">      (подпись)     </w:t>
      </w:r>
      <w:r>
        <w:rPr>
          <w:rFonts w:ascii="Times New Roman" w:hAnsi="Times New Roman" w:cs="Times New Roman"/>
        </w:rPr>
        <w:t xml:space="preserve">                      </w:t>
      </w:r>
      <w:r w:rsidRPr="00915EDF">
        <w:rPr>
          <w:rFonts w:ascii="Times New Roman" w:hAnsi="Times New Roman" w:cs="Times New Roman"/>
        </w:rPr>
        <w:t xml:space="preserve">      (Ф.И.О.)</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Отказ</w:t>
      </w:r>
      <w:r>
        <w:rPr>
          <w:rFonts w:ascii="Times New Roman" w:hAnsi="Times New Roman" w:cs="Times New Roman"/>
          <w:sz w:val="24"/>
          <w:szCs w:val="24"/>
        </w:rPr>
        <w:t xml:space="preserve"> в </w:t>
      </w:r>
      <w:r w:rsidR="00206316">
        <w:rPr>
          <w:rFonts w:ascii="Times New Roman" w:hAnsi="Times New Roman" w:cs="Times New Roman"/>
          <w:sz w:val="24"/>
          <w:szCs w:val="24"/>
        </w:rPr>
        <w:t>предоставлении</w:t>
      </w:r>
      <w:r w:rsidR="00206316" w:rsidRPr="00FB42B6">
        <w:rPr>
          <w:rFonts w:ascii="Times New Roman" w:hAnsi="Times New Roman" w:cs="Times New Roman"/>
          <w:sz w:val="24"/>
          <w:szCs w:val="24"/>
        </w:rPr>
        <w:t xml:space="preserve"> разрешения на пересадку</w:t>
      </w:r>
      <w:r w:rsidRPr="00FB42B6">
        <w:rPr>
          <w:rFonts w:ascii="Times New Roman" w:hAnsi="Times New Roman" w:cs="Times New Roman"/>
          <w:sz w:val="24"/>
          <w:szCs w:val="24"/>
        </w:rPr>
        <w:t xml:space="preserve"> </w:t>
      </w:r>
      <w:r w:rsidR="00206316" w:rsidRPr="00FB42B6">
        <w:rPr>
          <w:rFonts w:ascii="Times New Roman" w:hAnsi="Times New Roman" w:cs="Times New Roman"/>
          <w:sz w:val="24"/>
          <w:szCs w:val="24"/>
        </w:rPr>
        <w:t>зеленых насаждений</w:t>
      </w:r>
      <w:r>
        <w:rPr>
          <w:rFonts w:ascii="Times New Roman" w:hAnsi="Times New Roman" w:cs="Times New Roman"/>
          <w:sz w:val="24"/>
          <w:szCs w:val="24"/>
        </w:rPr>
        <w:t xml:space="preserve"> </w:t>
      </w:r>
      <w:r w:rsidRPr="00FB42B6">
        <w:rPr>
          <w:rFonts w:ascii="Times New Roman" w:hAnsi="Times New Roman" w:cs="Times New Roman"/>
          <w:sz w:val="24"/>
          <w:szCs w:val="24"/>
        </w:rPr>
        <w:t>направлен:</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Простым почтовым отправлением по адресу: _________________________________.</w:t>
      </w:r>
    </w:p>
    <w:p w:rsidR="004C41F0" w:rsidRPr="00FB42B6"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На руки: _________________________________________________________________.</w:t>
      </w:r>
    </w:p>
    <w:p w:rsidR="004C41F0" w:rsidRPr="00915EDF" w:rsidRDefault="004C41F0" w:rsidP="004C41F0">
      <w:pPr>
        <w:pStyle w:val="ConsPlusNonformat"/>
        <w:jc w:val="center"/>
        <w:rPr>
          <w:rFonts w:ascii="Times New Roman" w:hAnsi="Times New Roman" w:cs="Times New Roman"/>
        </w:rPr>
      </w:pPr>
      <w:r w:rsidRPr="00915EDF">
        <w:rPr>
          <w:rFonts w:ascii="Times New Roman" w:hAnsi="Times New Roman" w:cs="Times New Roman"/>
        </w:rPr>
        <w:t>(подпись, Ф.И.О. получившего)</w:t>
      </w:r>
    </w:p>
    <w:p w:rsidR="00390942"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Электронной почтой по адресу: ____________________________________________</w:t>
      </w:r>
    </w:p>
    <w:p w:rsidR="004C41F0" w:rsidRDefault="004C41F0" w:rsidP="004C41F0">
      <w:pPr>
        <w:pStyle w:val="ConsPlusNonformat"/>
        <w:jc w:val="both"/>
        <w:rPr>
          <w:rFonts w:ascii="Times New Roman" w:hAnsi="Times New Roman" w:cs="Times New Roman"/>
          <w:sz w:val="24"/>
          <w:szCs w:val="24"/>
        </w:rPr>
      </w:pPr>
      <w:r w:rsidRPr="00FB42B6">
        <w:rPr>
          <w:rFonts w:ascii="Times New Roman" w:hAnsi="Times New Roman" w:cs="Times New Roman"/>
          <w:sz w:val="24"/>
          <w:szCs w:val="24"/>
        </w:rPr>
        <w:t>Другим способом: _________________________________________________________.</w:t>
      </w:r>
      <w:r>
        <w:rPr>
          <w:rFonts w:ascii="Times New Roman" w:hAnsi="Times New Roman" w:cs="Times New Roman"/>
          <w:sz w:val="24"/>
          <w:szCs w:val="24"/>
        </w:rPr>
        <w:br w:type="page"/>
      </w:r>
    </w:p>
    <w:p w:rsidR="004C41F0" w:rsidRPr="00915EDF" w:rsidRDefault="004C41F0" w:rsidP="004C41F0">
      <w:pPr>
        <w:widowControl w:val="0"/>
        <w:autoSpaceDE w:val="0"/>
        <w:autoSpaceDN w:val="0"/>
        <w:ind w:left="7788"/>
        <w:jc w:val="right"/>
        <w:rPr>
          <w:szCs w:val="24"/>
        </w:rPr>
      </w:pPr>
      <w:r w:rsidRPr="00915EDF">
        <w:rPr>
          <w:szCs w:val="24"/>
        </w:rPr>
        <w:lastRenderedPageBreak/>
        <w:t>Приложение №5</w:t>
      </w:r>
    </w:p>
    <w:p w:rsidR="004C41F0" w:rsidRPr="00915EDF" w:rsidRDefault="004C41F0" w:rsidP="004C41F0">
      <w:pPr>
        <w:widowControl w:val="0"/>
        <w:autoSpaceDE w:val="0"/>
        <w:autoSpaceDN w:val="0"/>
        <w:ind w:left="6372"/>
        <w:jc w:val="both"/>
        <w:rPr>
          <w:szCs w:val="24"/>
        </w:rPr>
      </w:pPr>
    </w:p>
    <w:p w:rsidR="004C41F0" w:rsidRPr="00915EDF" w:rsidRDefault="004C41F0" w:rsidP="004C41F0">
      <w:pPr>
        <w:widowControl w:val="0"/>
        <w:autoSpaceDE w:val="0"/>
        <w:autoSpaceDN w:val="0"/>
        <w:jc w:val="both"/>
        <w:rPr>
          <w:szCs w:val="24"/>
        </w:rPr>
      </w:pPr>
    </w:p>
    <w:p w:rsidR="004C41F0" w:rsidRPr="00915EDF" w:rsidRDefault="004C41F0" w:rsidP="004C41F0">
      <w:pPr>
        <w:widowControl w:val="0"/>
        <w:autoSpaceDE w:val="0"/>
        <w:autoSpaceDN w:val="0"/>
        <w:jc w:val="center"/>
        <w:rPr>
          <w:szCs w:val="24"/>
        </w:rPr>
      </w:pPr>
      <w:r w:rsidRPr="00915EDF">
        <w:rPr>
          <w:szCs w:val="24"/>
        </w:rPr>
        <w:t>ЗАЯВЛЕНИЕ</w:t>
      </w:r>
    </w:p>
    <w:p w:rsidR="004C41F0" w:rsidRPr="00915EDF" w:rsidRDefault="004C41F0" w:rsidP="004C41F0">
      <w:pPr>
        <w:widowControl w:val="0"/>
        <w:autoSpaceDE w:val="0"/>
        <w:autoSpaceDN w:val="0"/>
        <w:jc w:val="center"/>
        <w:rPr>
          <w:szCs w:val="24"/>
        </w:rPr>
      </w:pPr>
      <w:r w:rsidRPr="00915EDF">
        <w:rPr>
          <w:szCs w:val="24"/>
        </w:rPr>
        <w:t xml:space="preserve">о </w:t>
      </w:r>
      <w:r>
        <w:rPr>
          <w:szCs w:val="24"/>
        </w:rPr>
        <w:t>выдаче</w:t>
      </w:r>
      <w:r w:rsidRPr="00915EDF">
        <w:rPr>
          <w:szCs w:val="24"/>
        </w:rPr>
        <w:t xml:space="preserve"> порубочного билета</w:t>
      </w:r>
    </w:p>
    <w:p w:rsidR="004C41F0" w:rsidRPr="00915EDF" w:rsidRDefault="004C41F0" w:rsidP="004C41F0">
      <w:pPr>
        <w:widowControl w:val="0"/>
        <w:autoSpaceDE w:val="0"/>
        <w:autoSpaceDN w:val="0"/>
        <w:jc w:val="both"/>
        <w:rPr>
          <w:szCs w:val="24"/>
        </w:rPr>
      </w:pPr>
      <w:r w:rsidRPr="00915EDF">
        <w:rPr>
          <w:szCs w:val="24"/>
        </w:rPr>
        <w:t>__________________________________________________________________________________,</w:t>
      </w:r>
    </w:p>
    <w:p w:rsidR="004C41F0" w:rsidRPr="00915EDF" w:rsidRDefault="004C41F0" w:rsidP="004C41F0">
      <w:pPr>
        <w:widowControl w:val="0"/>
        <w:autoSpaceDE w:val="0"/>
        <w:autoSpaceDN w:val="0"/>
        <w:jc w:val="center"/>
        <w:rPr>
          <w:sz w:val="20"/>
        </w:rPr>
      </w:pPr>
      <w:r w:rsidRPr="00915EDF">
        <w:rPr>
          <w:sz w:val="20"/>
        </w:rPr>
        <w:t>(Ф.И.О. заявителя, наименование предприятия, организации)</w:t>
      </w:r>
    </w:p>
    <w:p w:rsidR="004C41F0" w:rsidRPr="00915EDF" w:rsidRDefault="004C41F0" w:rsidP="004C41F0">
      <w:pPr>
        <w:widowControl w:val="0"/>
        <w:autoSpaceDE w:val="0"/>
        <w:autoSpaceDN w:val="0"/>
        <w:jc w:val="both"/>
        <w:rPr>
          <w:szCs w:val="24"/>
        </w:rPr>
      </w:pPr>
      <w:r w:rsidRPr="00915EDF">
        <w:rPr>
          <w:szCs w:val="24"/>
        </w:rPr>
        <w:t>действуя на основании: ______________________, от имени: _______________________________</w:t>
      </w:r>
    </w:p>
    <w:p w:rsidR="004C41F0" w:rsidRPr="00915EDF" w:rsidRDefault="004C41F0" w:rsidP="004C41F0">
      <w:pPr>
        <w:widowControl w:val="0"/>
        <w:autoSpaceDE w:val="0"/>
        <w:autoSpaceDN w:val="0"/>
        <w:jc w:val="both"/>
        <w:rPr>
          <w:szCs w:val="24"/>
        </w:rPr>
      </w:pPr>
      <w:r w:rsidRPr="00915EDF">
        <w:rPr>
          <w:szCs w:val="24"/>
        </w:rPr>
        <w:t>паспортные данные заявителя/реквизиты предприятия: ____________________________</w:t>
      </w:r>
      <w:r>
        <w:rPr>
          <w:szCs w:val="24"/>
        </w:rPr>
        <w:t>_</w:t>
      </w:r>
      <w:r w:rsidRPr="00915EDF">
        <w:rPr>
          <w:szCs w:val="24"/>
        </w:rPr>
        <w:t>_______,</w:t>
      </w:r>
    </w:p>
    <w:p w:rsidR="004C41F0" w:rsidRPr="00915EDF" w:rsidRDefault="004C41F0" w:rsidP="004C41F0">
      <w:pPr>
        <w:widowControl w:val="0"/>
        <w:autoSpaceDE w:val="0"/>
        <w:autoSpaceDN w:val="0"/>
        <w:jc w:val="both"/>
        <w:rPr>
          <w:szCs w:val="24"/>
        </w:rPr>
      </w:pPr>
      <w:r w:rsidRPr="00915EDF">
        <w:rPr>
          <w:szCs w:val="24"/>
        </w:rPr>
        <w:t xml:space="preserve">адрес регистрации: </w:t>
      </w:r>
      <w:r>
        <w:rPr>
          <w:szCs w:val="24"/>
        </w:rPr>
        <w:t>_</w:t>
      </w:r>
      <w:r w:rsidRPr="00915EDF">
        <w:rPr>
          <w:szCs w:val="24"/>
        </w:rPr>
        <w:t>_________________________, контактные телефоны: ____________________</w:t>
      </w:r>
    </w:p>
    <w:p w:rsidR="004C41F0" w:rsidRPr="00915EDF" w:rsidRDefault="004C41F0" w:rsidP="004C41F0">
      <w:pPr>
        <w:widowControl w:val="0"/>
        <w:autoSpaceDE w:val="0"/>
        <w:autoSpaceDN w:val="0"/>
        <w:jc w:val="both"/>
        <w:rPr>
          <w:szCs w:val="24"/>
        </w:rPr>
      </w:pPr>
      <w:r w:rsidRPr="00915EDF">
        <w:rPr>
          <w:szCs w:val="24"/>
        </w:rPr>
        <w:t>прошу предоставить порубочный билет на вырубку зеленых насаждений, расположенных по адресу: ___________</w:t>
      </w:r>
      <w:r>
        <w:rPr>
          <w:szCs w:val="24"/>
        </w:rPr>
        <w:t>__________________________________________________________________</w:t>
      </w:r>
    </w:p>
    <w:p w:rsidR="004C41F0" w:rsidRPr="00915EDF" w:rsidRDefault="004C41F0" w:rsidP="004C41F0">
      <w:pPr>
        <w:widowControl w:val="0"/>
        <w:autoSpaceDE w:val="0"/>
        <w:autoSpaceDN w:val="0"/>
        <w:jc w:val="both"/>
        <w:rPr>
          <w:szCs w:val="24"/>
        </w:rPr>
      </w:pPr>
      <w:r w:rsidRPr="00915EDF">
        <w:rPr>
          <w:szCs w:val="24"/>
        </w:rPr>
        <w:t>в целях (нужное подчеркнуть):</w:t>
      </w:r>
    </w:p>
    <w:p w:rsidR="004C41F0" w:rsidRPr="00915EDF" w:rsidRDefault="004C41F0" w:rsidP="004C41F0">
      <w:pPr>
        <w:autoSpaceDE w:val="0"/>
        <w:autoSpaceDN w:val="0"/>
        <w:adjustRightInd w:val="0"/>
        <w:contextualSpacing/>
        <w:jc w:val="both"/>
        <w:rPr>
          <w:szCs w:val="24"/>
        </w:rPr>
      </w:pPr>
      <w:r>
        <w:rPr>
          <w:szCs w:val="24"/>
        </w:rPr>
        <w:t xml:space="preserve">1) осуществления </w:t>
      </w:r>
      <w:r w:rsidRPr="00915EDF">
        <w:rPr>
          <w:szCs w:val="24"/>
        </w:rPr>
        <w:t>строительства, реконструкции или капитального ремонта вне пределов зеленого фонда населенных пунктов;</w:t>
      </w:r>
    </w:p>
    <w:p w:rsidR="004C41F0" w:rsidRDefault="004C41F0" w:rsidP="004C41F0">
      <w:pPr>
        <w:widowControl w:val="0"/>
        <w:autoSpaceDE w:val="0"/>
        <w:autoSpaceDN w:val="0"/>
        <w:jc w:val="both"/>
        <w:rPr>
          <w:szCs w:val="24"/>
        </w:rPr>
      </w:pPr>
      <w:r>
        <w:rPr>
          <w:szCs w:val="24"/>
        </w:rPr>
        <w:t>2) осуществления санитарных рубок;</w:t>
      </w:r>
    </w:p>
    <w:p w:rsidR="004C41F0" w:rsidRDefault="004C41F0" w:rsidP="004C41F0">
      <w:pPr>
        <w:widowControl w:val="0"/>
        <w:autoSpaceDE w:val="0"/>
        <w:autoSpaceDN w:val="0"/>
        <w:jc w:val="both"/>
        <w:rPr>
          <w:szCs w:val="24"/>
        </w:rPr>
      </w:pPr>
      <w:r>
        <w:rPr>
          <w:szCs w:val="24"/>
        </w:rPr>
        <w:t xml:space="preserve">3) </w:t>
      </w:r>
      <w:r w:rsidRPr="00915EDF">
        <w:rPr>
          <w:szCs w:val="24"/>
        </w:rPr>
        <w:t>проведения реконструкции зеленых насаждений;</w:t>
      </w:r>
    </w:p>
    <w:p w:rsidR="004C41F0" w:rsidRDefault="004C41F0" w:rsidP="004C41F0">
      <w:pPr>
        <w:tabs>
          <w:tab w:val="left" w:pos="284"/>
          <w:tab w:val="left" w:pos="851"/>
        </w:tabs>
        <w:autoSpaceDE w:val="0"/>
        <w:autoSpaceDN w:val="0"/>
        <w:adjustRightInd w:val="0"/>
        <w:jc w:val="both"/>
        <w:rPr>
          <w:szCs w:val="24"/>
        </w:rPr>
      </w:pPr>
      <w:r>
        <w:rPr>
          <w:szCs w:val="24"/>
        </w:rPr>
        <w:t xml:space="preserve">4) </w:t>
      </w:r>
      <w:r w:rsidRPr="00915EDF">
        <w:rPr>
          <w:szCs w:val="24"/>
        </w:rPr>
        <w:t>проведения благоустройства и подготовки территорий к размещению объектов, выполняемых за счет средств местного бюджета;</w:t>
      </w:r>
    </w:p>
    <w:p w:rsidR="004C41F0" w:rsidRPr="00915EDF" w:rsidRDefault="004C41F0" w:rsidP="004C41F0">
      <w:pPr>
        <w:autoSpaceDE w:val="0"/>
        <w:autoSpaceDN w:val="0"/>
        <w:adjustRightInd w:val="0"/>
        <w:jc w:val="both"/>
        <w:rPr>
          <w:szCs w:val="24"/>
        </w:rPr>
      </w:pPr>
      <w:r>
        <w:rPr>
          <w:szCs w:val="24"/>
        </w:rPr>
        <w:t xml:space="preserve">5) </w:t>
      </w:r>
      <w:r w:rsidRPr="00915EDF">
        <w:rPr>
          <w:szCs w:val="24"/>
        </w:rPr>
        <w:t xml:space="preserve">соблюдения установленных </w:t>
      </w:r>
      <w:r>
        <w:rPr>
          <w:szCs w:val="24"/>
        </w:rPr>
        <w:t xml:space="preserve">Сводом правил СП 42.13330.2016 </w:t>
      </w:r>
      <w:r w:rsidRPr="00915EDF">
        <w:rPr>
          <w:szCs w:val="24"/>
        </w:rPr>
        <w:t>нормативов минимальных расстояний деревьев и кустарников от зданий, сооружений, инженерных сетей;</w:t>
      </w:r>
    </w:p>
    <w:p w:rsidR="004C41F0" w:rsidRPr="00915EDF" w:rsidRDefault="004C41F0" w:rsidP="004C41F0">
      <w:pPr>
        <w:widowControl w:val="0"/>
        <w:tabs>
          <w:tab w:val="left" w:pos="851"/>
        </w:tabs>
        <w:autoSpaceDE w:val="0"/>
        <w:autoSpaceDN w:val="0"/>
        <w:adjustRightInd w:val="0"/>
        <w:spacing w:before="280"/>
        <w:contextualSpacing/>
        <w:jc w:val="both"/>
        <w:rPr>
          <w:szCs w:val="24"/>
        </w:rPr>
      </w:pPr>
      <w:r>
        <w:rPr>
          <w:szCs w:val="24"/>
        </w:rPr>
        <w:t xml:space="preserve">6) </w:t>
      </w:r>
      <w:r w:rsidRPr="00915EDF">
        <w:rPr>
          <w:szCs w:val="24"/>
        </w:rPr>
        <w:t xml:space="preserve">исполнения предписаний и заключений федеральных </w:t>
      </w:r>
      <w:r>
        <w:rPr>
          <w:szCs w:val="24"/>
        </w:rPr>
        <w:t xml:space="preserve">органов государственной власти </w:t>
      </w:r>
      <w:r w:rsidRPr="00915EDF">
        <w:rPr>
          <w:szCs w:val="24"/>
        </w:rPr>
        <w:t>и исполнительных органов государственной власти Республики Бурятия;</w:t>
      </w:r>
      <w:r>
        <w:rPr>
          <w:szCs w:val="24"/>
        </w:rPr>
        <w:t xml:space="preserve"> </w:t>
      </w:r>
    </w:p>
    <w:p w:rsidR="004C41F0" w:rsidRDefault="004C41F0" w:rsidP="004C41F0">
      <w:pPr>
        <w:tabs>
          <w:tab w:val="left" w:pos="284"/>
          <w:tab w:val="left" w:pos="851"/>
        </w:tabs>
        <w:autoSpaceDE w:val="0"/>
        <w:autoSpaceDN w:val="0"/>
        <w:adjustRightInd w:val="0"/>
        <w:jc w:val="both"/>
        <w:rPr>
          <w:szCs w:val="24"/>
        </w:rPr>
      </w:pPr>
      <w:r>
        <w:rPr>
          <w:szCs w:val="24"/>
        </w:rPr>
        <w:t>7)</w:t>
      </w:r>
      <w:r>
        <w:rPr>
          <w:szCs w:val="24"/>
        </w:rPr>
        <w:tab/>
      </w:r>
      <w:r w:rsidRPr="00915EDF">
        <w:rPr>
          <w:szCs w:val="24"/>
        </w:rPr>
        <w:t>предотвращения ава</w:t>
      </w:r>
      <w:r>
        <w:rPr>
          <w:szCs w:val="24"/>
        </w:rPr>
        <w:t>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w:t>
      </w:r>
    </w:p>
    <w:p w:rsidR="004C41F0" w:rsidRPr="00915EDF" w:rsidRDefault="004C41F0" w:rsidP="004C41F0">
      <w:pPr>
        <w:tabs>
          <w:tab w:val="left" w:pos="284"/>
          <w:tab w:val="left" w:pos="851"/>
        </w:tabs>
        <w:autoSpaceDE w:val="0"/>
        <w:autoSpaceDN w:val="0"/>
        <w:adjustRightInd w:val="0"/>
        <w:jc w:val="both"/>
        <w:rPr>
          <w:szCs w:val="24"/>
        </w:rPr>
      </w:pPr>
      <w:r>
        <w:rPr>
          <w:szCs w:val="24"/>
        </w:rPr>
        <w:t xml:space="preserve">8) </w:t>
      </w:r>
      <w:r w:rsidRPr="00915EDF">
        <w:rPr>
          <w:szCs w:val="24"/>
        </w:rPr>
        <w:t>иных целях, предусмотренных законодательством Российской Федерации.</w:t>
      </w:r>
    </w:p>
    <w:p w:rsidR="004C41F0" w:rsidRPr="00915EDF" w:rsidRDefault="004C41F0" w:rsidP="004C41F0">
      <w:pPr>
        <w:widowControl w:val="0"/>
        <w:autoSpaceDE w:val="0"/>
        <w:autoSpaceDN w:val="0"/>
        <w:jc w:val="both"/>
        <w:rPr>
          <w:szCs w:val="24"/>
        </w:rPr>
      </w:pPr>
    </w:p>
    <w:p w:rsidR="004C41F0" w:rsidRPr="00915EDF" w:rsidRDefault="004C41F0" w:rsidP="004C41F0">
      <w:pPr>
        <w:widowControl w:val="0"/>
        <w:autoSpaceDE w:val="0"/>
        <w:autoSpaceDN w:val="0"/>
        <w:jc w:val="both"/>
        <w:rPr>
          <w:szCs w:val="24"/>
        </w:rPr>
      </w:pPr>
      <w:r w:rsidRPr="00915EDF">
        <w:rPr>
          <w:szCs w:val="24"/>
        </w:rPr>
        <w:t>Возмещение вреда окружающей среде будет осуществлено (нужное подчеркнуть):</w:t>
      </w:r>
      <w:r w:rsidRPr="00915EDF">
        <w:rPr>
          <w:szCs w:val="24"/>
        </w:rPr>
        <w:tab/>
        <w:t xml:space="preserve"> в натуральной форме</w:t>
      </w:r>
      <w:r w:rsidRPr="00915EDF">
        <w:rPr>
          <w:szCs w:val="24"/>
        </w:rPr>
        <w:tab/>
        <w:t>в денежной форме.</w:t>
      </w:r>
    </w:p>
    <w:p w:rsidR="004C41F0" w:rsidRPr="00915EDF" w:rsidRDefault="004C41F0" w:rsidP="004C41F0">
      <w:pPr>
        <w:widowControl w:val="0"/>
        <w:autoSpaceDE w:val="0"/>
        <w:autoSpaceDN w:val="0"/>
        <w:jc w:val="both"/>
        <w:rPr>
          <w:szCs w:val="24"/>
        </w:rPr>
      </w:pPr>
      <w:r w:rsidRPr="00915EDF">
        <w:rPr>
          <w:szCs w:val="24"/>
        </w:rPr>
        <w:t>Порубочный билет прошу направить:</w:t>
      </w:r>
    </w:p>
    <w:tbl>
      <w:tblPr>
        <w:tblStyle w:val="a7"/>
        <w:tblW w:w="0" w:type="auto"/>
        <w:tblLook w:val="04A0"/>
      </w:tblPr>
      <w:tblGrid>
        <w:gridCol w:w="4062"/>
        <w:gridCol w:w="1554"/>
        <w:gridCol w:w="2967"/>
        <w:gridCol w:w="1839"/>
      </w:tblGrid>
      <w:tr w:rsidR="004C41F0" w:rsidRPr="00915EDF" w:rsidTr="004C41F0">
        <w:trPr>
          <w:trHeight w:val="838"/>
        </w:trPr>
        <w:tc>
          <w:tcPr>
            <w:tcW w:w="4077" w:type="dxa"/>
          </w:tcPr>
          <w:p w:rsidR="004C41F0" w:rsidRPr="00915EDF" w:rsidRDefault="004C41F0" w:rsidP="004C41F0">
            <w:pPr>
              <w:widowControl w:val="0"/>
              <w:autoSpaceDE w:val="0"/>
              <w:autoSpaceDN w:val="0"/>
              <w:jc w:val="both"/>
              <w:rPr>
                <w:szCs w:val="24"/>
              </w:rPr>
            </w:pPr>
            <w:r w:rsidRPr="00915EDF">
              <w:rPr>
                <w:szCs w:val="24"/>
              </w:rPr>
              <w:t>Простым почтовым отправлением по адресу:</w:t>
            </w:r>
          </w:p>
        </w:tc>
        <w:tc>
          <w:tcPr>
            <w:tcW w:w="1560" w:type="dxa"/>
          </w:tcPr>
          <w:p w:rsidR="004C41F0" w:rsidRPr="00915EDF" w:rsidRDefault="004C41F0" w:rsidP="004C41F0">
            <w:pPr>
              <w:widowControl w:val="0"/>
              <w:autoSpaceDE w:val="0"/>
              <w:autoSpaceDN w:val="0"/>
              <w:jc w:val="center"/>
              <w:rPr>
                <w:szCs w:val="24"/>
              </w:rPr>
            </w:pPr>
            <w:r w:rsidRPr="00915EDF">
              <w:rPr>
                <w:szCs w:val="24"/>
              </w:rPr>
              <w:t>На руки</w:t>
            </w:r>
          </w:p>
        </w:tc>
        <w:tc>
          <w:tcPr>
            <w:tcW w:w="2976" w:type="dxa"/>
          </w:tcPr>
          <w:p w:rsidR="004C41F0" w:rsidRPr="00915EDF" w:rsidRDefault="004C41F0" w:rsidP="004C41F0">
            <w:pPr>
              <w:widowControl w:val="0"/>
              <w:autoSpaceDE w:val="0"/>
              <w:autoSpaceDN w:val="0"/>
              <w:jc w:val="both"/>
              <w:rPr>
                <w:szCs w:val="24"/>
              </w:rPr>
            </w:pPr>
            <w:r w:rsidRPr="00915EDF">
              <w:rPr>
                <w:szCs w:val="24"/>
              </w:rPr>
              <w:t>Электронной почтой по адресу:</w:t>
            </w:r>
          </w:p>
        </w:tc>
        <w:tc>
          <w:tcPr>
            <w:tcW w:w="1843" w:type="dxa"/>
          </w:tcPr>
          <w:p w:rsidR="004C41F0" w:rsidRPr="00915EDF" w:rsidRDefault="004C41F0" w:rsidP="004C41F0">
            <w:pPr>
              <w:widowControl w:val="0"/>
              <w:autoSpaceDE w:val="0"/>
              <w:autoSpaceDN w:val="0"/>
              <w:jc w:val="both"/>
              <w:rPr>
                <w:szCs w:val="24"/>
              </w:rPr>
            </w:pPr>
            <w:r w:rsidRPr="00915EDF">
              <w:rPr>
                <w:szCs w:val="24"/>
              </w:rPr>
              <w:t>Другим способом:</w:t>
            </w:r>
          </w:p>
        </w:tc>
      </w:tr>
    </w:tbl>
    <w:p w:rsidR="004C41F0" w:rsidRPr="00915EDF" w:rsidRDefault="004C41F0" w:rsidP="004C41F0">
      <w:pPr>
        <w:widowControl w:val="0"/>
        <w:autoSpaceDE w:val="0"/>
        <w:autoSpaceDN w:val="0"/>
        <w:jc w:val="both"/>
        <w:rPr>
          <w:szCs w:val="24"/>
        </w:rPr>
      </w:pPr>
    </w:p>
    <w:p w:rsidR="004C41F0" w:rsidRPr="00915EDF" w:rsidRDefault="004C41F0" w:rsidP="004C41F0">
      <w:pPr>
        <w:widowControl w:val="0"/>
        <w:autoSpaceDE w:val="0"/>
        <w:autoSpaceDN w:val="0"/>
        <w:jc w:val="center"/>
        <w:rPr>
          <w:szCs w:val="24"/>
        </w:rPr>
      </w:pPr>
      <w:r w:rsidRPr="00915EDF">
        <w:rPr>
          <w:szCs w:val="24"/>
        </w:rPr>
        <w:t>К заявлению прилагаю следующие документы (нужное подчеркнуть):</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документа, удостоверяющего личность заявителя (заявителей) либо личность представителя заявителя.</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документа, удостоверяющий полномочия представителя заявителя, в случае, если от имени заявителя выступает его полномочный представитель.</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документа, подтверждающего право пользования на земельный участок.</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раздела "Схема планировочной организации земельного участка" проектной документации объекта строительства, реконструкции или капитального ремонта.</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разрешения на строительство, реконструкцию объектов строительства в случаях, если для осуществления работ требуется разрешение на строительство в соответствии со статьей 51 Градостроительного кодекса РФ.</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проекта планировки и межевания соответствующей территории, на</w:t>
      </w:r>
      <w:r>
        <w:rPr>
          <w:szCs w:val="24"/>
        </w:rPr>
        <w:t xml:space="preserve"> котором планируется вырубка</w:t>
      </w:r>
      <w:r w:rsidRPr="00915EDF">
        <w:rPr>
          <w:szCs w:val="24"/>
        </w:rPr>
        <w:t>.</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проекта реконструкции зеленых насаждений, утвержденный заказчиком проектной документации, согласованный органом государственного экологического надзора Республики Бурятия.</w:t>
      </w:r>
    </w:p>
    <w:p w:rsidR="004C41F0" w:rsidRPr="00915EDF" w:rsidRDefault="004C41F0" w:rsidP="004C41F0">
      <w:pPr>
        <w:widowControl w:val="0"/>
        <w:tabs>
          <w:tab w:val="left" w:pos="851"/>
        </w:tabs>
        <w:autoSpaceDE w:val="0"/>
        <w:autoSpaceDN w:val="0"/>
        <w:adjustRightInd w:val="0"/>
        <w:jc w:val="both"/>
        <w:rPr>
          <w:szCs w:val="24"/>
        </w:rPr>
      </w:pPr>
      <w:r w:rsidRPr="00915EDF">
        <w:rPr>
          <w:szCs w:val="24"/>
        </w:rPr>
        <w:t xml:space="preserve">- материалы фото- видеофиксации; </w:t>
      </w:r>
    </w:p>
    <w:p w:rsidR="004C41F0" w:rsidRPr="00915EDF" w:rsidRDefault="004C41F0" w:rsidP="004C41F0">
      <w:pPr>
        <w:widowControl w:val="0"/>
        <w:tabs>
          <w:tab w:val="left" w:pos="851"/>
        </w:tabs>
        <w:autoSpaceDE w:val="0"/>
        <w:autoSpaceDN w:val="0"/>
        <w:adjustRightInd w:val="0"/>
        <w:jc w:val="both"/>
        <w:rPr>
          <w:szCs w:val="24"/>
        </w:rPr>
      </w:pPr>
      <w:r w:rsidRPr="00915EDF">
        <w:rPr>
          <w:szCs w:val="24"/>
        </w:rPr>
        <w:lastRenderedPageBreak/>
        <w:t>- копию предписания и (или) заключения федеральных</w:t>
      </w:r>
      <w:r>
        <w:rPr>
          <w:szCs w:val="24"/>
        </w:rPr>
        <w:t xml:space="preserve"> органов государственной власти</w:t>
      </w:r>
      <w:r w:rsidRPr="00915EDF">
        <w:rPr>
          <w:szCs w:val="24"/>
        </w:rPr>
        <w:t xml:space="preserve"> и исполнительных органов государственной власти Республики Бурятия;</w:t>
      </w:r>
    </w:p>
    <w:p w:rsidR="004C41F0" w:rsidRDefault="004C41F0" w:rsidP="004C41F0">
      <w:pPr>
        <w:widowControl w:val="0"/>
        <w:tabs>
          <w:tab w:val="left" w:pos="851"/>
        </w:tabs>
        <w:autoSpaceDE w:val="0"/>
        <w:autoSpaceDN w:val="0"/>
        <w:adjustRightInd w:val="0"/>
        <w:spacing w:before="280"/>
        <w:contextualSpacing/>
        <w:jc w:val="both"/>
        <w:rPr>
          <w:szCs w:val="24"/>
        </w:rPr>
      </w:pPr>
      <w:r w:rsidRPr="00915EDF">
        <w:rPr>
          <w:szCs w:val="24"/>
        </w:rPr>
        <w:t>- график (план) ремонтных работ, утвержденный руководителем организации, эксплуатирующей подземные коммуникации и капитальные инженерные сооружения</w:t>
      </w:r>
      <w:r>
        <w:rPr>
          <w:szCs w:val="24"/>
        </w:rPr>
        <w:t>;</w:t>
      </w:r>
    </w:p>
    <w:p w:rsidR="004C41F0" w:rsidRPr="00915EDF" w:rsidRDefault="004C41F0" w:rsidP="004C41F0">
      <w:pPr>
        <w:widowControl w:val="0"/>
        <w:tabs>
          <w:tab w:val="left" w:pos="851"/>
        </w:tabs>
        <w:autoSpaceDE w:val="0"/>
        <w:autoSpaceDN w:val="0"/>
        <w:adjustRightInd w:val="0"/>
        <w:spacing w:before="280"/>
        <w:contextualSpacing/>
        <w:jc w:val="both"/>
        <w:rPr>
          <w:szCs w:val="24"/>
        </w:rPr>
      </w:pPr>
      <w:r w:rsidRPr="00915EDF">
        <w:rPr>
          <w:szCs w:val="24"/>
        </w:rPr>
        <w:t>- схему в масштабе 1:500 с нанесением деревьев и кустарников, в т.ч. подлежащих вырубке;</w:t>
      </w:r>
    </w:p>
    <w:p w:rsidR="004C41F0" w:rsidRPr="00915EDF" w:rsidRDefault="004C41F0" w:rsidP="004C41F0">
      <w:pPr>
        <w:widowControl w:val="0"/>
        <w:tabs>
          <w:tab w:val="left" w:pos="851"/>
        </w:tabs>
        <w:autoSpaceDE w:val="0"/>
        <w:autoSpaceDN w:val="0"/>
        <w:adjustRightInd w:val="0"/>
        <w:spacing w:before="280"/>
        <w:contextualSpacing/>
        <w:jc w:val="both"/>
        <w:rPr>
          <w:szCs w:val="24"/>
        </w:rPr>
      </w:pPr>
      <w:r w:rsidRPr="00915EDF">
        <w:rPr>
          <w:szCs w:val="24"/>
        </w:rPr>
        <w:t>-иные документы.</w:t>
      </w:r>
    </w:p>
    <w:p w:rsidR="004C41F0" w:rsidRPr="00915EDF" w:rsidRDefault="004C41F0" w:rsidP="004C41F0">
      <w:pPr>
        <w:widowControl w:val="0"/>
        <w:tabs>
          <w:tab w:val="left" w:pos="851"/>
        </w:tabs>
        <w:autoSpaceDE w:val="0"/>
        <w:autoSpaceDN w:val="0"/>
        <w:adjustRightInd w:val="0"/>
        <w:spacing w:before="280"/>
        <w:contextualSpacing/>
        <w:jc w:val="both"/>
        <w:rPr>
          <w:szCs w:val="24"/>
        </w:rPr>
      </w:pPr>
      <w:r w:rsidRPr="00915EDF">
        <w:rPr>
          <w:szCs w:val="24"/>
        </w:rPr>
        <w:t>В случае проведения работ по локализации аварий порубочный билет оформляется в течение 72 часов с момента начала указанных работ;</w:t>
      </w:r>
    </w:p>
    <w:p w:rsidR="004C41F0" w:rsidRDefault="004C41F0" w:rsidP="004C41F0">
      <w:pPr>
        <w:contextualSpacing/>
        <w:rPr>
          <w:szCs w:val="24"/>
        </w:rPr>
      </w:pPr>
    </w:p>
    <w:p w:rsidR="004C41F0" w:rsidRDefault="004C41F0" w:rsidP="004C41F0">
      <w:pPr>
        <w:jc w:val="both"/>
        <w:rPr>
          <w:sz w:val="20"/>
        </w:rPr>
      </w:pPr>
    </w:p>
    <w:p w:rsidR="004C41F0" w:rsidRPr="005C084A" w:rsidRDefault="004C41F0" w:rsidP="004C41F0">
      <w:pPr>
        <w:jc w:val="both"/>
        <w:rPr>
          <w:sz w:val="20"/>
        </w:rPr>
      </w:pPr>
      <w:r w:rsidRPr="005C084A">
        <w:rPr>
          <w:sz w:val="20"/>
        </w:rPr>
        <w:t>Даю согласие на обработку своих персональных данных ______________________.</w:t>
      </w:r>
    </w:p>
    <w:p w:rsidR="004C41F0" w:rsidRPr="005C084A" w:rsidRDefault="004C41F0" w:rsidP="004C41F0">
      <w:pPr>
        <w:jc w:val="both"/>
        <w:rPr>
          <w:sz w:val="20"/>
        </w:rPr>
      </w:pPr>
      <w:r w:rsidRPr="005C084A">
        <w:rPr>
          <w:sz w:val="20"/>
        </w:rPr>
        <w:t xml:space="preserve">                                                           </w:t>
      </w:r>
      <w:r>
        <w:rPr>
          <w:sz w:val="20"/>
        </w:rPr>
        <w:t xml:space="preserve">                                                              </w:t>
      </w:r>
      <w:r w:rsidRPr="005C084A">
        <w:rPr>
          <w:sz w:val="20"/>
        </w:rPr>
        <w:t>(подпись)</w:t>
      </w:r>
    </w:p>
    <w:p w:rsidR="004C41F0" w:rsidRPr="005C084A" w:rsidRDefault="004C41F0" w:rsidP="004C41F0">
      <w:pPr>
        <w:jc w:val="both"/>
        <w:rPr>
          <w:sz w:val="20"/>
        </w:rPr>
      </w:pPr>
      <w:r w:rsidRPr="005C084A">
        <w:rPr>
          <w:sz w:val="20"/>
        </w:rPr>
        <w:t>Мои  персональные  данные  могут  использоваться для сбора, систематизации,</w:t>
      </w:r>
    </w:p>
    <w:p w:rsidR="004C41F0" w:rsidRPr="005C084A" w:rsidRDefault="004C41F0" w:rsidP="004C41F0">
      <w:pPr>
        <w:jc w:val="both"/>
        <w:rPr>
          <w:sz w:val="20"/>
        </w:rPr>
      </w:pPr>
      <w:r w:rsidRPr="005C084A">
        <w:rPr>
          <w:sz w:val="20"/>
        </w:rPr>
        <w:t xml:space="preserve">накопления,   хранения,   уточнения  (обновления,  изменения),  передачи  </w:t>
      </w:r>
      <w:proofErr w:type="gramStart"/>
      <w:r w:rsidRPr="005C084A">
        <w:rPr>
          <w:sz w:val="20"/>
        </w:rPr>
        <w:t>в</w:t>
      </w:r>
      <w:proofErr w:type="gramEnd"/>
    </w:p>
    <w:p w:rsidR="004C41F0" w:rsidRPr="005C084A" w:rsidRDefault="004C41F0" w:rsidP="004C41F0">
      <w:pPr>
        <w:jc w:val="both"/>
        <w:rPr>
          <w:sz w:val="20"/>
        </w:rPr>
      </w:pPr>
      <w:r w:rsidRPr="005C084A">
        <w:rPr>
          <w:sz w:val="20"/>
        </w:rPr>
        <w:t xml:space="preserve">учреждения,  связанные  технологическим  процессом  обработки  </w:t>
      </w:r>
      <w:proofErr w:type="gramStart"/>
      <w:r w:rsidRPr="005C084A">
        <w:rPr>
          <w:sz w:val="20"/>
        </w:rPr>
        <w:t>персональных</w:t>
      </w:r>
      <w:proofErr w:type="gramEnd"/>
    </w:p>
    <w:p w:rsidR="004C41F0" w:rsidRPr="005C084A" w:rsidRDefault="004C41F0" w:rsidP="004C41F0">
      <w:pPr>
        <w:jc w:val="both"/>
        <w:rPr>
          <w:sz w:val="20"/>
        </w:rPr>
      </w:pPr>
      <w:r w:rsidRPr="005C084A">
        <w:rPr>
          <w:sz w:val="20"/>
        </w:rPr>
        <w:t>данных  в  соответствии  с  Федеральным  законом  от 27.07.2006 N 152-ФЗ "О</w:t>
      </w:r>
    </w:p>
    <w:p w:rsidR="004C41F0" w:rsidRPr="005C084A" w:rsidRDefault="004C41F0" w:rsidP="004C41F0">
      <w:pPr>
        <w:jc w:val="both"/>
        <w:rPr>
          <w:sz w:val="20"/>
        </w:rPr>
      </w:pPr>
      <w:r w:rsidRPr="005C084A">
        <w:rPr>
          <w:sz w:val="20"/>
        </w:rPr>
        <w:t>персональных данных". В случае неправомерного использования предоставленных</w:t>
      </w:r>
    </w:p>
    <w:p w:rsidR="004C41F0" w:rsidRPr="005C084A" w:rsidRDefault="004C41F0" w:rsidP="004C41F0">
      <w:pPr>
        <w:jc w:val="both"/>
        <w:rPr>
          <w:sz w:val="20"/>
        </w:rPr>
      </w:pPr>
      <w:r w:rsidRPr="005C084A">
        <w:rPr>
          <w:sz w:val="20"/>
        </w:rPr>
        <w:t>данных  соглашение  отзывается  письменным заявлением субъекта персональных</w:t>
      </w:r>
    </w:p>
    <w:p w:rsidR="004C41F0" w:rsidRPr="005C084A" w:rsidRDefault="004C41F0" w:rsidP="004C41F0">
      <w:pPr>
        <w:jc w:val="both"/>
        <w:rPr>
          <w:sz w:val="20"/>
        </w:rPr>
      </w:pPr>
      <w:r w:rsidRPr="005C084A">
        <w:rPr>
          <w:sz w:val="20"/>
        </w:rPr>
        <w:t>данных. Срок действия соглашения - на время, необходимое для предоставления</w:t>
      </w:r>
    </w:p>
    <w:p w:rsidR="004C41F0" w:rsidRPr="005C084A" w:rsidRDefault="004C41F0" w:rsidP="004C41F0">
      <w:pPr>
        <w:jc w:val="both"/>
        <w:rPr>
          <w:sz w:val="20"/>
        </w:rPr>
      </w:pPr>
      <w:r w:rsidRPr="005C084A">
        <w:rPr>
          <w:sz w:val="20"/>
        </w:rPr>
        <w:t>муниципальной услуги.</w:t>
      </w:r>
    </w:p>
    <w:p w:rsidR="004C41F0" w:rsidRPr="005C084A" w:rsidRDefault="004C41F0" w:rsidP="004C41F0">
      <w:pPr>
        <w:jc w:val="both"/>
        <w:rPr>
          <w:sz w:val="20"/>
        </w:rPr>
      </w:pPr>
    </w:p>
    <w:p w:rsidR="004C41F0" w:rsidRDefault="004C41F0" w:rsidP="004C41F0">
      <w:pPr>
        <w:contextualSpacing/>
        <w:rPr>
          <w:szCs w:val="24"/>
        </w:rPr>
      </w:pPr>
    </w:p>
    <w:p w:rsidR="004C41F0" w:rsidRPr="00915EDF" w:rsidRDefault="004C41F0" w:rsidP="004C41F0">
      <w:pPr>
        <w:contextualSpacing/>
        <w:rPr>
          <w:szCs w:val="24"/>
        </w:rPr>
      </w:pPr>
    </w:p>
    <w:p w:rsidR="004C41F0" w:rsidRDefault="004C41F0" w:rsidP="004C41F0">
      <w:pPr>
        <w:widowControl w:val="0"/>
        <w:autoSpaceDE w:val="0"/>
        <w:autoSpaceDN w:val="0"/>
        <w:jc w:val="both"/>
        <w:rPr>
          <w:szCs w:val="24"/>
        </w:rPr>
      </w:pPr>
    </w:p>
    <w:p w:rsidR="004C41F0" w:rsidRPr="00915EDF" w:rsidRDefault="004C41F0" w:rsidP="004C41F0">
      <w:pPr>
        <w:widowControl w:val="0"/>
        <w:autoSpaceDE w:val="0"/>
        <w:autoSpaceDN w:val="0"/>
        <w:jc w:val="both"/>
        <w:rPr>
          <w:szCs w:val="24"/>
        </w:rPr>
      </w:pPr>
      <w:r w:rsidRPr="00915EDF">
        <w:rPr>
          <w:szCs w:val="24"/>
        </w:rPr>
        <w:t>«______»_____________ 20__ г.  _________________________  _________________</w:t>
      </w:r>
      <w:r w:rsidRPr="00915EDF">
        <w:rPr>
          <w:szCs w:val="24"/>
        </w:rPr>
        <w:tab/>
      </w:r>
    </w:p>
    <w:p w:rsidR="004C41F0" w:rsidRPr="00915EDF" w:rsidRDefault="004C41F0" w:rsidP="004C41F0">
      <w:pPr>
        <w:widowControl w:val="0"/>
        <w:autoSpaceDE w:val="0"/>
        <w:autoSpaceDN w:val="0"/>
        <w:rPr>
          <w:sz w:val="20"/>
        </w:rPr>
      </w:pPr>
      <w:r w:rsidRPr="00915EDF">
        <w:rPr>
          <w:sz w:val="20"/>
        </w:rPr>
        <w:t xml:space="preserve">дата </w:t>
      </w:r>
      <w:r w:rsidRPr="00915EDF">
        <w:rPr>
          <w:sz w:val="20"/>
        </w:rPr>
        <w:tab/>
      </w:r>
      <w:r w:rsidRPr="00915EDF">
        <w:rPr>
          <w:sz w:val="20"/>
        </w:rPr>
        <w:tab/>
      </w:r>
      <w:r>
        <w:rPr>
          <w:sz w:val="20"/>
        </w:rPr>
        <w:t xml:space="preserve">  </w:t>
      </w:r>
      <w:r>
        <w:rPr>
          <w:sz w:val="20"/>
        </w:rPr>
        <w:tab/>
      </w:r>
      <w:r>
        <w:rPr>
          <w:sz w:val="20"/>
        </w:rPr>
        <w:tab/>
      </w:r>
      <w:r w:rsidRPr="00915EDF">
        <w:rPr>
          <w:sz w:val="20"/>
        </w:rPr>
        <w:tab/>
        <w:t xml:space="preserve">        (Ф.И.О. заявителя)              </w:t>
      </w:r>
      <w:r>
        <w:rPr>
          <w:sz w:val="20"/>
        </w:rPr>
        <w:tab/>
      </w:r>
      <w:r>
        <w:rPr>
          <w:sz w:val="20"/>
        </w:rPr>
        <w:tab/>
      </w:r>
      <w:r w:rsidRPr="00915EDF">
        <w:rPr>
          <w:sz w:val="20"/>
        </w:rPr>
        <w:t xml:space="preserve">     (подпись)</w:t>
      </w:r>
    </w:p>
    <w:p w:rsidR="004C41F0" w:rsidRPr="00915EDF" w:rsidRDefault="004C41F0" w:rsidP="004C41F0">
      <w:pPr>
        <w:widowControl w:val="0"/>
        <w:autoSpaceDE w:val="0"/>
        <w:autoSpaceDN w:val="0"/>
        <w:ind w:firstLine="708"/>
        <w:jc w:val="both"/>
        <w:rPr>
          <w:szCs w:val="24"/>
        </w:rPr>
      </w:pPr>
    </w:p>
    <w:p w:rsidR="004C41F0" w:rsidRDefault="004C41F0" w:rsidP="004C41F0">
      <w:pPr>
        <w:widowControl w:val="0"/>
        <w:autoSpaceDE w:val="0"/>
        <w:autoSpaceDN w:val="0"/>
        <w:jc w:val="both"/>
        <w:rPr>
          <w:szCs w:val="24"/>
        </w:rPr>
      </w:pPr>
    </w:p>
    <w:p w:rsidR="004C41F0" w:rsidRPr="00915EDF" w:rsidRDefault="004C41F0" w:rsidP="004C41F0">
      <w:pPr>
        <w:widowControl w:val="0"/>
        <w:autoSpaceDE w:val="0"/>
        <w:autoSpaceDN w:val="0"/>
        <w:jc w:val="both"/>
        <w:rPr>
          <w:szCs w:val="24"/>
        </w:rPr>
      </w:pPr>
      <w:r w:rsidRPr="00915EDF">
        <w:rPr>
          <w:szCs w:val="24"/>
        </w:rPr>
        <w:t>«______»______________20___г. _________________________  _________________</w:t>
      </w:r>
    </w:p>
    <w:p w:rsidR="004C41F0" w:rsidRPr="00915EDF" w:rsidRDefault="004C41F0" w:rsidP="004C41F0">
      <w:pPr>
        <w:widowControl w:val="0"/>
        <w:autoSpaceDE w:val="0"/>
        <w:autoSpaceDN w:val="0"/>
        <w:jc w:val="both"/>
        <w:rPr>
          <w:sz w:val="20"/>
        </w:rPr>
      </w:pPr>
      <w:r w:rsidRPr="00915EDF">
        <w:rPr>
          <w:sz w:val="20"/>
        </w:rPr>
        <w:t>дата</w:t>
      </w:r>
      <w:r w:rsidRPr="00915EDF">
        <w:rPr>
          <w:sz w:val="20"/>
        </w:rPr>
        <w:tab/>
      </w:r>
      <w:r>
        <w:rPr>
          <w:sz w:val="20"/>
        </w:rPr>
        <w:tab/>
      </w:r>
      <w:r>
        <w:rPr>
          <w:sz w:val="20"/>
        </w:rPr>
        <w:tab/>
      </w:r>
      <w:r w:rsidRPr="00915EDF">
        <w:rPr>
          <w:sz w:val="20"/>
        </w:rPr>
        <w:tab/>
      </w:r>
      <w:r w:rsidRPr="00915EDF">
        <w:rPr>
          <w:sz w:val="20"/>
        </w:rPr>
        <w:tab/>
        <w:t xml:space="preserve">(Ф.И.О. </w:t>
      </w:r>
      <w:proofErr w:type="gramStart"/>
      <w:r w:rsidRPr="00915EDF">
        <w:rPr>
          <w:sz w:val="20"/>
        </w:rPr>
        <w:t>принявшего</w:t>
      </w:r>
      <w:proofErr w:type="gramEnd"/>
      <w:r w:rsidRPr="00915EDF">
        <w:rPr>
          <w:sz w:val="20"/>
        </w:rPr>
        <w:t xml:space="preserve"> заявление)</w:t>
      </w:r>
      <w:r w:rsidRPr="00915EDF">
        <w:rPr>
          <w:sz w:val="20"/>
        </w:rPr>
        <w:tab/>
      </w:r>
      <w:r>
        <w:rPr>
          <w:sz w:val="20"/>
        </w:rPr>
        <w:tab/>
      </w:r>
      <w:r w:rsidRPr="00915EDF">
        <w:rPr>
          <w:sz w:val="20"/>
        </w:rPr>
        <w:t xml:space="preserve">   (подпись)</w:t>
      </w:r>
      <w:r w:rsidRPr="00915EDF">
        <w:rPr>
          <w:sz w:val="20"/>
        </w:rPr>
        <w:tab/>
      </w:r>
      <w:r w:rsidRPr="00915EDF">
        <w:rPr>
          <w:sz w:val="20"/>
        </w:rPr>
        <w:tab/>
      </w:r>
    </w:p>
    <w:p w:rsidR="004C41F0" w:rsidRPr="00915EDF" w:rsidRDefault="004C41F0" w:rsidP="004C41F0">
      <w:pPr>
        <w:pStyle w:val="ConsPlusNormal"/>
        <w:jc w:val="both"/>
        <w:rPr>
          <w:sz w:val="20"/>
        </w:rPr>
      </w:pPr>
    </w:p>
    <w:p w:rsidR="004C41F0" w:rsidRDefault="004C41F0" w:rsidP="004C41F0">
      <w:pPr>
        <w:pStyle w:val="ConsPlusNormal"/>
        <w:jc w:val="both"/>
      </w:pPr>
    </w:p>
    <w:p w:rsidR="004C41F0" w:rsidRDefault="004C41F0" w:rsidP="004C41F0">
      <w:pPr>
        <w:pStyle w:val="ConsPlusNormal"/>
        <w:jc w:val="both"/>
      </w:pPr>
      <w:r>
        <w:br w:type="page"/>
      </w:r>
    </w:p>
    <w:p w:rsidR="004C41F0" w:rsidRPr="00E867DA" w:rsidRDefault="004C41F0" w:rsidP="004C41F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4C41F0" w:rsidRPr="00E867DA" w:rsidRDefault="004C41F0" w:rsidP="004C41F0">
      <w:pPr>
        <w:pStyle w:val="ConsPlusNormal"/>
        <w:jc w:val="right"/>
        <w:rPr>
          <w:rFonts w:ascii="Times New Roman" w:hAnsi="Times New Roman" w:cs="Times New Roman"/>
          <w:sz w:val="24"/>
          <w:szCs w:val="24"/>
        </w:rPr>
      </w:pPr>
    </w:p>
    <w:p w:rsidR="004C41F0" w:rsidRPr="00915EDF" w:rsidRDefault="004C41F0" w:rsidP="004C41F0">
      <w:pPr>
        <w:widowControl w:val="0"/>
        <w:autoSpaceDE w:val="0"/>
        <w:autoSpaceDN w:val="0"/>
        <w:jc w:val="both"/>
        <w:rPr>
          <w:szCs w:val="24"/>
        </w:rPr>
      </w:pPr>
    </w:p>
    <w:p w:rsidR="004C41F0" w:rsidRPr="00915EDF" w:rsidRDefault="004C41F0" w:rsidP="004C41F0">
      <w:pPr>
        <w:widowControl w:val="0"/>
        <w:autoSpaceDE w:val="0"/>
        <w:autoSpaceDN w:val="0"/>
        <w:jc w:val="center"/>
        <w:rPr>
          <w:szCs w:val="24"/>
        </w:rPr>
      </w:pPr>
      <w:r w:rsidRPr="00915EDF">
        <w:rPr>
          <w:szCs w:val="24"/>
        </w:rPr>
        <w:t>ЗАЯВЛЕНИЕ</w:t>
      </w:r>
    </w:p>
    <w:p w:rsidR="004C41F0" w:rsidRPr="00915EDF" w:rsidRDefault="004C41F0" w:rsidP="004C41F0">
      <w:pPr>
        <w:widowControl w:val="0"/>
        <w:autoSpaceDE w:val="0"/>
        <w:autoSpaceDN w:val="0"/>
        <w:jc w:val="center"/>
        <w:rPr>
          <w:szCs w:val="24"/>
        </w:rPr>
      </w:pPr>
      <w:r w:rsidRPr="00915EDF">
        <w:rPr>
          <w:szCs w:val="24"/>
        </w:rPr>
        <w:t xml:space="preserve">о </w:t>
      </w:r>
      <w:r>
        <w:rPr>
          <w:szCs w:val="24"/>
        </w:rPr>
        <w:t>выдаче</w:t>
      </w:r>
      <w:r w:rsidRPr="00915EDF">
        <w:rPr>
          <w:szCs w:val="24"/>
        </w:rPr>
        <w:t xml:space="preserve"> разрешения на пересадку</w:t>
      </w:r>
    </w:p>
    <w:p w:rsidR="004C41F0" w:rsidRPr="00915EDF" w:rsidRDefault="004C41F0" w:rsidP="004C41F0">
      <w:pPr>
        <w:widowControl w:val="0"/>
        <w:autoSpaceDE w:val="0"/>
        <w:autoSpaceDN w:val="0"/>
        <w:jc w:val="both"/>
        <w:rPr>
          <w:szCs w:val="24"/>
        </w:rPr>
      </w:pPr>
      <w:r w:rsidRPr="00915EDF">
        <w:rPr>
          <w:szCs w:val="24"/>
        </w:rPr>
        <w:t>__________________________________________________________________________________,</w:t>
      </w:r>
    </w:p>
    <w:p w:rsidR="004C41F0" w:rsidRPr="00915EDF" w:rsidRDefault="004C41F0" w:rsidP="004C41F0">
      <w:pPr>
        <w:widowControl w:val="0"/>
        <w:autoSpaceDE w:val="0"/>
        <w:autoSpaceDN w:val="0"/>
        <w:jc w:val="center"/>
        <w:rPr>
          <w:sz w:val="20"/>
        </w:rPr>
      </w:pPr>
      <w:r w:rsidRPr="00915EDF">
        <w:rPr>
          <w:sz w:val="20"/>
        </w:rPr>
        <w:t>(Ф.И.О. заявителя, наименование предприятия, организации)</w:t>
      </w:r>
    </w:p>
    <w:p w:rsidR="004C41F0" w:rsidRPr="00915EDF" w:rsidRDefault="004C41F0" w:rsidP="004C41F0">
      <w:pPr>
        <w:widowControl w:val="0"/>
        <w:autoSpaceDE w:val="0"/>
        <w:autoSpaceDN w:val="0"/>
        <w:jc w:val="both"/>
        <w:rPr>
          <w:szCs w:val="24"/>
        </w:rPr>
      </w:pPr>
      <w:r w:rsidRPr="00915EDF">
        <w:rPr>
          <w:szCs w:val="24"/>
        </w:rPr>
        <w:t>действуя на основании</w:t>
      </w:r>
      <w:r>
        <w:rPr>
          <w:szCs w:val="24"/>
        </w:rPr>
        <w:t>:</w:t>
      </w:r>
      <w:r w:rsidRPr="00915EDF">
        <w:rPr>
          <w:szCs w:val="24"/>
        </w:rPr>
        <w:t>______________________, от имени: ________________________________</w:t>
      </w:r>
    </w:p>
    <w:p w:rsidR="004C41F0" w:rsidRPr="00915EDF" w:rsidRDefault="004C41F0" w:rsidP="004C41F0">
      <w:pPr>
        <w:widowControl w:val="0"/>
        <w:autoSpaceDE w:val="0"/>
        <w:autoSpaceDN w:val="0"/>
        <w:jc w:val="both"/>
        <w:rPr>
          <w:szCs w:val="24"/>
        </w:rPr>
      </w:pPr>
      <w:r w:rsidRPr="00915EDF">
        <w:rPr>
          <w:szCs w:val="24"/>
        </w:rPr>
        <w:t>паспортные данные заявителя/реквизиты предприятия: ____________________________________,</w:t>
      </w:r>
    </w:p>
    <w:p w:rsidR="004C41F0" w:rsidRPr="00915EDF" w:rsidRDefault="004C41F0" w:rsidP="004C41F0">
      <w:pPr>
        <w:widowControl w:val="0"/>
        <w:autoSpaceDE w:val="0"/>
        <w:autoSpaceDN w:val="0"/>
        <w:jc w:val="both"/>
        <w:rPr>
          <w:szCs w:val="24"/>
        </w:rPr>
      </w:pPr>
      <w:r w:rsidRPr="00915EDF">
        <w:rPr>
          <w:szCs w:val="24"/>
        </w:rPr>
        <w:t>адрес регистрации: _________________________, контактные телефоны:______________________</w:t>
      </w:r>
    </w:p>
    <w:p w:rsidR="004C41F0" w:rsidRPr="00915EDF" w:rsidRDefault="004C41F0" w:rsidP="004C41F0">
      <w:pPr>
        <w:widowControl w:val="0"/>
        <w:autoSpaceDE w:val="0"/>
        <w:autoSpaceDN w:val="0"/>
        <w:jc w:val="both"/>
        <w:rPr>
          <w:szCs w:val="24"/>
        </w:rPr>
      </w:pPr>
      <w:r w:rsidRPr="00915EDF">
        <w:rPr>
          <w:szCs w:val="24"/>
        </w:rPr>
        <w:t>прошу разрешить пересадку зеленых насаждений, расположенных по адресу: __</w:t>
      </w:r>
      <w:r>
        <w:rPr>
          <w:szCs w:val="24"/>
        </w:rPr>
        <w:t>___________________________________________________________________</w:t>
      </w:r>
      <w:r w:rsidRPr="00915EDF">
        <w:rPr>
          <w:szCs w:val="24"/>
        </w:rPr>
        <w:t>______________</w:t>
      </w:r>
    </w:p>
    <w:p w:rsidR="004C41F0" w:rsidRDefault="004C41F0" w:rsidP="004C41F0">
      <w:pPr>
        <w:widowControl w:val="0"/>
        <w:autoSpaceDE w:val="0"/>
        <w:autoSpaceDN w:val="0"/>
        <w:jc w:val="both"/>
        <w:rPr>
          <w:szCs w:val="24"/>
        </w:rPr>
      </w:pPr>
      <w:r w:rsidRPr="00915EDF">
        <w:rPr>
          <w:szCs w:val="24"/>
        </w:rPr>
        <w:t>в целях (нужное подчеркнуть):</w:t>
      </w:r>
    </w:p>
    <w:p w:rsidR="004C41F0" w:rsidRPr="00915EDF" w:rsidRDefault="004C41F0" w:rsidP="004C41F0">
      <w:pPr>
        <w:autoSpaceDE w:val="0"/>
        <w:autoSpaceDN w:val="0"/>
        <w:adjustRightInd w:val="0"/>
        <w:contextualSpacing/>
        <w:jc w:val="both"/>
        <w:rPr>
          <w:szCs w:val="24"/>
        </w:rPr>
      </w:pPr>
      <w:r>
        <w:rPr>
          <w:szCs w:val="24"/>
        </w:rPr>
        <w:t xml:space="preserve">1) осуществления </w:t>
      </w:r>
      <w:r w:rsidRPr="00915EDF">
        <w:rPr>
          <w:szCs w:val="24"/>
        </w:rPr>
        <w:t>строительства, реконструкции или капитального ремонта вне пределов зеленого фонда населенных пунктов;</w:t>
      </w:r>
    </w:p>
    <w:p w:rsidR="004C41F0" w:rsidRDefault="004C41F0" w:rsidP="004C41F0">
      <w:pPr>
        <w:widowControl w:val="0"/>
        <w:autoSpaceDE w:val="0"/>
        <w:autoSpaceDN w:val="0"/>
        <w:jc w:val="both"/>
        <w:rPr>
          <w:szCs w:val="24"/>
        </w:rPr>
      </w:pPr>
      <w:r>
        <w:rPr>
          <w:szCs w:val="24"/>
        </w:rPr>
        <w:t>2) осуществления санитарных рубок;</w:t>
      </w:r>
    </w:p>
    <w:p w:rsidR="004C41F0" w:rsidRDefault="004C41F0" w:rsidP="004C41F0">
      <w:pPr>
        <w:widowControl w:val="0"/>
        <w:autoSpaceDE w:val="0"/>
        <w:autoSpaceDN w:val="0"/>
        <w:jc w:val="both"/>
        <w:rPr>
          <w:szCs w:val="24"/>
        </w:rPr>
      </w:pPr>
      <w:r>
        <w:rPr>
          <w:szCs w:val="24"/>
        </w:rPr>
        <w:t xml:space="preserve">3) </w:t>
      </w:r>
      <w:r w:rsidRPr="00915EDF">
        <w:rPr>
          <w:szCs w:val="24"/>
        </w:rPr>
        <w:t>проведения реконструкции зеленых насаждений;</w:t>
      </w:r>
    </w:p>
    <w:p w:rsidR="004C41F0" w:rsidRDefault="004C41F0" w:rsidP="004C41F0">
      <w:pPr>
        <w:tabs>
          <w:tab w:val="left" w:pos="284"/>
          <w:tab w:val="left" w:pos="851"/>
        </w:tabs>
        <w:autoSpaceDE w:val="0"/>
        <w:autoSpaceDN w:val="0"/>
        <w:adjustRightInd w:val="0"/>
        <w:jc w:val="both"/>
        <w:rPr>
          <w:szCs w:val="24"/>
        </w:rPr>
      </w:pPr>
      <w:r>
        <w:rPr>
          <w:szCs w:val="24"/>
        </w:rPr>
        <w:t xml:space="preserve">4) </w:t>
      </w:r>
      <w:r w:rsidRPr="00915EDF">
        <w:rPr>
          <w:szCs w:val="24"/>
        </w:rPr>
        <w:t>проведения благоустройства и подготовки территорий к размещению объектов, выполняемых за счет средств местного бюджета;</w:t>
      </w:r>
    </w:p>
    <w:p w:rsidR="004C41F0" w:rsidRPr="00915EDF" w:rsidRDefault="004C41F0" w:rsidP="004C41F0">
      <w:pPr>
        <w:autoSpaceDE w:val="0"/>
        <w:autoSpaceDN w:val="0"/>
        <w:adjustRightInd w:val="0"/>
        <w:jc w:val="both"/>
        <w:rPr>
          <w:szCs w:val="24"/>
        </w:rPr>
      </w:pPr>
      <w:r>
        <w:rPr>
          <w:szCs w:val="24"/>
        </w:rPr>
        <w:t xml:space="preserve">5) </w:t>
      </w:r>
      <w:r w:rsidRPr="00915EDF">
        <w:rPr>
          <w:szCs w:val="24"/>
        </w:rPr>
        <w:t xml:space="preserve">соблюдения установленных </w:t>
      </w:r>
      <w:r>
        <w:rPr>
          <w:szCs w:val="24"/>
        </w:rPr>
        <w:t xml:space="preserve">Сводом правил СП 42.13330.2016 </w:t>
      </w:r>
      <w:r w:rsidRPr="00915EDF">
        <w:rPr>
          <w:szCs w:val="24"/>
        </w:rPr>
        <w:t>нормативов минимальных расстояний деревьев и кустарников от зданий, сооружений, инженерных сетей;</w:t>
      </w:r>
    </w:p>
    <w:p w:rsidR="004C41F0" w:rsidRPr="00915EDF" w:rsidRDefault="004C41F0" w:rsidP="004C41F0">
      <w:pPr>
        <w:widowControl w:val="0"/>
        <w:tabs>
          <w:tab w:val="left" w:pos="851"/>
        </w:tabs>
        <w:autoSpaceDE w:val="0"/>
        <w:autoSpaceDN w:val="0"/>
        <w:adjustRightInd w:val="0"/>
        <w:spacing w:before="280"/>
        <w:contextualSpacing/>
        <w:jc w:val="both"/>
        <w:rPr>
          <w:szCs w:val="24"/>
        </w:rPr>
      </w:pPr>
      <w:r>
        <w:rPr>
          <w:szCs w:val="24"/>
        </w:rPr>
        <w:t xml:space="preserve">6) </w:t>
      </w:r>
      <w:r w:rsidRPr="00915EDF">
        <w:rPr>
          <w:szCs w:val="24"/>
        </w:rPr>
        <w:t xml:space="preserve">исполнения предписаний и заключений федеральных </w:t>
      </w:r>
      <w:r>
        <w:rPr>
          <w:szCs w:val="24"/>
        </w:rPr>
        <w:t xml:space="preserve">органов государственной власти </w:t>
      </w:r>
      <w:r w:rsidRPr="00915EDF">
        <w:rPr>
          <w:szCs w:val="24"/>
        </w:rPr>
        <w:t>и исполнительных органов государственной власти Республики Бурятия;</w:t>
      </w:r>
      <w:r>
        <w:rPr>
          <w:szCs w:val="24"/>
        </w:rPr>
        <w:t xml:space="preserve"> </w:t>
      </w:r>
    </w:p>
    <w:p w:rsidR="004C41F0" w:rsidRDefault="004C41F0" w:rsidP="004C41F0">
      <w:pPr>
        <w:tabs>
          <w:tab w:val="left" w:pos="284"/>
          <w:tab w:val="left" w:pos="851"/>
        </w:tabs>
        <w:autoSpaceDE w:val="0"/>
        <w:autoSpaceDN w:val="0"/>
        <w:adjustRightInd w:val="0"/>
        <w:jc w:val="both"/>
        <w:rPr>
          <w:szCs w:val="24"/>
        </w:rPr>
      </w:pPr>
      <w:r>
        <w:rPr>
          <w:szCs w:val="24"/>
        </w:rPr>
        <w:t>7)</w:t>
      </w:r>
      <w:r>
        <w:rPr>
          <w:szCs w:val="24"/>
        </w:rPr>
        <w:tab/>
      </w:r>
      <w:r w:rsidRPr="00915EDF">
        <w:rPr>
          <w:szCs w:val="24"/>
        </w:rPr>
        <w:t>предотвращения ава</w:t>
      </w:r>
      <w:r>
        <w:rPr>
          <w:szCs w:val="24"/>
        </w:rPr>
        <w:t>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w:t>
      </w:r>
    </w:p>
    <w:p w:rsidR="004C41F0" w:rsidRPr="00915EDF" w:rsidRDefault="004C41F0" w:rsidP="004C41F0">
      <w:pPr>
        <w:tabs>
          <w:tab w:val="left" w:pos="284"/>
          <w:tab w:val="left" w:pos="851"/>
        </w:tabs>
        <w:autoSpaceDE w:val="0"/>
        <w:autoSpaceDN w:val="0"/>
        <w:adjustRightInd w:val="0"/>
        <w:jc w:val="both"/>
        <w:rPr>
          <w:szCs w:val="24"/>
        </w:rPr>
      </w:pPr>
      <w:r>
        <w:rPr>
          <w:szCs w:val="24"/>
        </w:rPr>
        <w:t xml:space="preserve">8) </w:t>
      </w:r>
      <w:r w:rsidRPr="00915EDF">
        <w:rPr>
          <w:szCs w:val="24"/>
        </w:rPr>
        <w:t>иных целях, предусмотренных законодательством Российской Федерации.</w:t>
      </w:r>
    </w:p>
    <w:p w:rsidR="004C41F0" w:rsidRPr="00915EDF" w:rsidRDefault="004C41F0" w:rsidP="004C41F0">
      <w:pPr>
        <w:widowControl w:val="0"/>
        <w:autoSpaceDE w:val="0"/>
        <w:autoSpaceDN w:val="0"/>
        <w:jc w:val="both"/>
        <w:rPr>
          <w:szCs w:val="24"/>
        </w:rPr>
      </w:pPr>
    </w:p>
    <w:p w:rsidR="004C41F0" w:rsidRPr="00915EDF" w:rsidRDefault="004C41F0" w:rsidP="004C41F0">
      <w:pPr>
        <w:widowControl w:val="0"/>
        <w:autoSpaceDE w:val="0"/>
        <w:autoSpaceDN w:val="0"/>
        <w:jc w:val="center"/>
        <w:rPr>
          <w:szCs w:val="24"/>
        </w:rPr>
      </w:pPr>
      <w:r w:rsidRPr="00915EDF">
        <w:rPr>
          <w:szCs w:val="24"/>
        </w:rPr>
        <w:t>К заявлению прилагаю следующие документы (нужное подчеркнуть):</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Pr>
          <w:szCs w:val="24"/>
        </w:rPr>
        <w:t>к</w:t>
      </w:r>
      <w:r w:rsidRPr="00915EDF">
        <w:rPr>
          <w:szCs w:val="24"/>
        </w:rPr>
        <w:t>опию документа, удостоверяющего личность заявителя (заявителей) либо личность представителя заявителя.</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документа, удостоверяющего полномочия представителя заявителя, в случае, если от имени заявителя выступает его полномочный представитель.</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документа, подтверждающего право пользования на земельный участок.</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раздела «Схема планировочной организации земельного участка» проектной документации объекта строительства, реконструкции или капитального ремонта.</w:t>
      </w:r>
    </w:p>
    <w:p w:rsidR="004C41F0" w:rsidRPr="00915EDF"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915EDF">
        <w:rPr>
          <w:szCs w:val="24"/>
        </w:rPr>
        <w:t>копию разрешения на строительство, реконструкцию объектов строительства в случаях, если для осуществления работ требуется разрешение на строительство в соответствии со статьей 51 Градостроительного кодекса РФ.</w:t>
      </w:r>
    </w:p>
    <w:p w:rsidR="004C41F0"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491559">
        <w:rPr>
          <w:szCs w:val="24"/>
        </w:rPr>
        <w:t xml:space="preserve">копию проекта планировки и межевания территории соответствующей территории, </w:t>
      </w:r>
      <w:r>
        <w:rPr>
          <w:szCs w:val="24"/>
        </w:rPr>
        <w:t>на котором планируется вырубка;</w:t>
      </w:r>
    </w:p>
    <w:p w:rsidR="004C41F0" w:rsidRPr="00491559" w:rsidRDefault="004C41F0" w:rsidP="004C41F0">
      <w:pPr>
        <w:widowControl w:val="0"/>
        <w:numPr>
          <w:ilvl w:val="0"/>
          <w:numId w:val="9"/>
        </w:numPr>
        <w:tabs>
          <w:tab w:val="left" w:pos="284"/>
          <w:tab w:val="left" w:pos="851"/>
        </w:tabs>
        <w:autoSpaceDE w:val="0"/>
        <w:autoSpaceDN w:val="0"/>
        <w:adjustRightInd w:val="0"/>
        <w:ind w:left="0" w:firstLine="0"/>
        <w:jc w:val="both"/>
        <w:rPr>
          <w:szCs w:val="24"/>
        </w:rPr>
      </w:pPr>
      <w:r w:rsidRPr="00491559">
        <w:rPr>
          <w:szCs w:val="24"/>
        </w:rPr>
        <w:t>копию проекта реконструкции зеленых насаждений, утвержденного заказчиком проектной документации, согласованного органом государственного экологического надзора Республики Бурятия.</w:t>
      </w:r>
    </w:p>
    <w:p w:rsidR="004C41F0" w:rsidRPr="00915EDF" w:rsidRDefault="004C41F0" w:rsidP="004C41F0">
      <w:pPr>
        <w:widowControl w:val="0"/>
        <w:tabs>
          <w:tab w:val="left" w:pos="851"/>
        </w:tabs>
        <w:autoSpaceDE w:val="0"/>
        <w:autoSpaceDN w:val="0"/>
        <w:adjustRightInd w:val="0"/>
        <w:jc w:val="both"/>
        <w:rPr>
          <w:szCs w:val="24"/>
        </w:rPr>
      </w:pPr>
      <w:r w:rsidRPr="00915EDF">
        <w:rPr>
          <w:szCs w:val="24"/>
        </w:rPr>
        <w:t xml:space="preserve">- материалы фото- видеофиксации; </w:t>
      </w:r>
    </w:p>
    <w:p w:rsidR="004C41F0" w:rsidRPr="00915EDF" w:rsidRDefault="004C41F0" w:rsidP="004C41F0">
      <w:pPr>
        <w:widowControl w:val="0"/>
        <w:tabs>
          <w:tab w:val="left" w:pos="851"/>
        </w:tabs>
        <w:autoSpaceDE w:val="0"/>
        <w:autoSpaceDN w:val="0"/>
        <w:adjustRightInd w:val="0"/>
        <w:jc w:val="both"/>
        <w:rPr>
          <w:szCs w:val="24"/>
        </w:rPr>
      </w:pPr>
      <w:r>
        <w:rPr>
          <w:szCs w:val="24"/>
        </w:rPr>
        <w:t>- предписание и (или) заключение</w:t>
      </w:r>
      <w:r w:rsidRPr="00915EDF">
        <w:rPr>
          <w:szCs w:val="24"/>
        </w:rPr>
        <w:t xml:space="preserve"> федеральных</w:t>
      </w:r>
      <w:r>
        <w:rPr>
          <w:szCs w:val="24"/>
        </w:rPr>
        <w:t xml:space="preserve"> органов государственной власти</w:t>
      </w:r>
      <w:r w:rsidRPr="00915EDF">
        <w:rPr>
          <w:szCs w:val="24"/>
        </w:rPr>
        <w:t xml:space="preserve"> и исполнительных органов государственной власти Республики Бурятия;</w:t>
      </w:r>
    </w:p>
    <w:p w:rsidR="004C41F0" w:rsidRPr="00915EDF" w:rsidRDefault="004C41F0" w:rsidP="004C41F0">
      <w:pPr>
        <w:widowControl w:val="0"/>
        <w:tabs>
          <w:tab w:val="left" w:pos="851"/>
        </w:tabs>
        <w:autoSpaceDE w:val="0"/>
        <w:autoSpaceDN w:val="0"/>
        <w:adjustRightInd w:val="0"/>
        <w:spacing w:before="280"/>
        <w:contextualSpacing/>
        <w:jc w:val="both"/>
        <w:rPr>
          <w:szCs w:val="24"/>
        </w:rPr>
      </w:pPr>
      <w:r w:rsidRPr="00915EDF">
        <w:rPr>
          <w:szCs w:val="24"/>
        </w:rPr>
        <w:t>- график (план) ремонтных работ, утвержденный руководителем организации, эксплуатирующей подземные коммуникации и капитальные инженерные сооружения;</w:t>
      </w:r>
    </w:p>
    <w:p w:rsidR="004C41F0" w:rsidRPr="00915EDF" w:rsidRDefault="004C41F0" w:rsidP="004C41F0">
      <w:pPr>
        <w:widowControl w:val="0"/>
        <w:tabs>
          <w:tab w:val="left" w:pos="851"/>
        </w:tabs>
        <w:autoSpaceDE w:val="0"/>
        <w:autoSpaceDN w:val="0"/>
        <w:adjustRightInd w:val="0"/>
        <w:spacing w:before="280"/>
        <w:contextualSpacing/>
        <w:jc w:val="both"/>
        <w:rPr>
          <w:szCs w:val="24"/>
        </w:rPr>
      </w:pPr>
      <w:r w:rsidRPr="00915EDF">
        <w:rPr>
          <w:szCs w:val="24"/>
        </w:rPr>
        <w:t>- схему в масштабе 1:500 с нанесением деревьев и кустарников, в т.ч. подлежащих пересадке.</w:t>
      </w:r>
    </w:p>
    <w:p w:rsidR="004C41F0" w:rsidRPr="00915EDF" w:rsidRDefault="004C41F0" w:rsidP="004C41F0">
      <w:pPr>
        <w:contextualSpacing/>
        <w:rPr>
          <w:szCs w:val="24"/>
        </w:rPr>
      </w:pPr>
    </w:p>
    <w:p w:rsidR="004C41F0" w:rsidRPr="00915EDF" w:rsidRDefault="004C41F0" w:rsidP="004C41F0">
      <w:pPr>
        <w:widowControl w:val="0"/>
        <w:autoSpaceDE w:val="0"/>
        <w:autoSpaceDN w:val="0"/>
        <w:jc w:val="both"/>
        <w:rPr>
          <w:szCs w:val="24"/>
        </w:rPr>
      </w:pPr>
    </w:p>
    <w:p w:rsidR="004C41F0" w:rsidRPr="00915EDF" w:rsidRDefault="004C41F0" w:rsidP="004C41F0">
      <w:pPr>
        <w:widowControl w:val="0"/>
        <w:autoSpaceDE w:val="0"/>
        <w:autoSpaceDN w:val="0"/>
        <w:jc w:val="both"/>
        <w:rPr>
          <w:szCs w:val="24"/>
        </w:rPr>
      </w:pPr>
      <w:r w:rsidRPr="00915EDF">
        <w:rPr>
          <w:szCs w:val="24"/>
        </w:rPr>
        <w:lastRenderedPageBreak/>
        <w:t>Разрешение на пересадку прошу направить:</w:t>
      </w:r>
    </w:p>
    <w:tbl>
      <w:tblPr>
        <w:tblStyle w:val="a7"/>
        <w:tblW w:w="0" w:type="auto"/>
        <w:tblLook w:val="04A0"/>
      </w:tblPr>
      <w:tblGrid>
        <w:gridCol w:w="4062"/>
        <w:gridCol w:w="1554"/>
        <w:gridCol w:w="2967"/>
        <w:gridCol w:w="1839"/>
      </w:tblGrid>
      <w:tr w:rsidR="004C41F0" w:rsidRPr="00915EDF" w:rsidTr="004C41F0">
        <w:trPr>
          <w:trHeight w:val="652"/>
        </w:trPr>
        <w:tc>
          <w:tcPr>
            <w:tcW w:w="4077" w:type="dxa"/>
          </w:tcPr>
          <w:p w:rsidR="004C41F0" w:rsidRPr="00915EDF" w:rsidRDefault="004C41F0" w:rsidP="004C41F0">
            <w:pPr>
              <w:widowControl w:val="0"/>
              <w:autoSpaceDE w:val="0"/>
              <w:autoSpaceDN w:val="0"/>
              <w:jc w:val="both"/>
              <w:rPr>
                <w:szCs w:val="24"/>
              </w:rPr>
            </w:pPr>
            <w:r w:rsidRPr="00915EDF">
              <w:rPr>
                <w:szCs w:val="24"/>
              </w:rPr>
              <w:t>Простым почтовым отправлением по адресу:</w:t>
            </w:r>
          </w:p>
          <w:p w:rsidR="004C41F0" w:rsidRPr="00915EDF" w:rsidRDefault="004C41F0" w:rsidP="004C41F0">
            <w:pPr>
              <w:widowControl w:val="0"/>
              <w:autoSpaceDE w:val="0"/>
              <w:autoSpaceDN w:val="0"/>
              <w:jc w:val="both"/>
              <w:rPr>
                <w:szCs w:val="24"/>
              </w:rPr>
            </w:pPr>
          </w:p>
        </w:tc>
        <w:tc>
          <w:tcPr>
            <w:tcW w:w="1560" w:type="dxa"/>
          </w:tcPr>
          <w:p w:rsidR="004C41F0" w:rsidRPr="00915EDF" w:rsidRDefault="004C41F0" w:rsidP="004C41F0">
            <w:pPr>
              <w:widowControl w:val="0"/>
              <w:autoSpaceDE w:val="0"/>
              <w:autoSpaceDN w:val="0"/>
              <w:jc w:val="center"/>
              <w:rPr>
                <w:szCs w:val="24"/>
              </w:rPr>
            </w:pPr>
            <w:r w:rsidRPr="00915EDF">
              <w:rPr>
                <w:szCs w:val="24"/>
              </w:rPr>
              <w:t>На руки</w:t>
            </w:r>
          </w:p>
        </w:tc>
        <w:tc>
          <w:tcPr>
            <w:tcW w:w="2976" w:type="dxa"/>
          </w:tcPr>
          <w:p w:rsidR="004C41F0" w:rsidRPr="00915EDF" w:rsidRDefault="004C41F0" w:rsidP="004C41F0">
            <w:pPr>
              <w:widowControl w:val="0"/>
              <w:autoSpaceDE w:val="0"/>
              <w:autoSpaceDN w:val="0"/>
              <w:jc w:val="both"/>
              <w:rPr>
                <w:szCs w:val="24"/>
              </w:rPr>
            </w:pPr>
            <w:r w:rsidRPr="00915EDF">
              <w:rPr>
                <w:szCs w:val="24"/>
              </w:rPr>
              <w:t>Электронной почтой по адресу:</w:t>
            </w:r>
          </w:p>
        </w:tc>
        <w:tc>
          <w:tcPr>
            <w:tcW w:w="1843" w:type="dxa"/>
          </w:tcPr>
          <w:p w:rsidR="004C41F0" w:rsidRPr="00915EDF" w:rsidRDefault="004C41F0" w:rsidP="004C41F0">
            <w:pPr>
              <w:widowControl w:val="0"/>
              <w:autoSpaceDE w:val="0"/>
              <w:autoSpaceDN w:val="0"/>
              <w:jc w:val="both"/>
              <w:rPr>
                <w:szCs w:val="24"/>
              </w:rPr>
            </w:pPr>
            <w:r w:rsidRPr="00915EDF">
              <w:rPr>
                <w:szCs w:val="24"/>
              </w:rPr>
              <w:t>Другим способом:</w:t>
            </w:r>
          </w:p>
        </w:tc>
      </w:tr>
    </w:tbl>
    <w:p w:rsidR="004C41F0" w:rsidRDefault="004C41F0" w:rsidP="004C41F0">
      <w:pPr>
        <w:widowControl w:val="0"/>
        <w:autoSpaceDE w:val="0"/>
        <w:autoSpaceDN w:val="0"/>
        <w:jc w:val="both"/>
        <w:rPr>
          <w:szCs w:val="24"/>
        </w:rPr>
      </w:pPr>
    </w:p>
    <w:p w:rsidR="004C41F0" w:rsidRDefault="004C41F0" w:rsidP="004C41F0">
      <w:pPr>
        <w:widowControl w:val="0"/>
        <w:autoSpaceDE w:val="0"/>
        <w:autoSpaceDN w:val="0"/>
        <w:jc w:val="both"/>
        <w:rPr>
          <w:szCs w:val="24"/>
        </w:rPr>
      </w:pPr>
    </w:p>
    <w:p w:rsidR="004C41F0" w:rsidRDefault="004C41F0" w:rsidP="004C41F0">
      <w:pPr>
        <w:widowControl w:val="0"/>
        <w:autoSpaceDE w:val="0"/>
        <w:autoSpaceDN w:val="0"/>
        <w:jc w:val="both"/>
        <w:rPr>
          <w:szCs w:val="24"/>
        </w:rPr>
      </w:pPr>
    </w:p>
    <w:p w:rsidR="004C41F0" w:rsidRPr="005C084A" w:rsidRDefault="004C41F0" w:rsidP="004C41F0">
      <w:pPr>
        <w:jc w:val="both"/>
        <w:rPr>
          <w:sz w:val="20"/>
        </w:rPr>
      </w:pPr>
      <w:r w:rsidRPr="005C084A">
        <w:rPr>
          <w:sz w:val="20"/>
        </w:rPr>
        <w:t>Даю согласие на обработку своих персональных данных ______________________.</w:t>
      </w:r>
    </w:p>
    <w:p w:rsidR="004C41F0" w:rsidRPr="005C084A" w:rsidRDefault="004C41F0" w:rsidP="004C41F0">
      <w:pPr>
        <w:jc w:val="both"/>
        <w:rPr>
          <w:sz w:val="20"/>
        </w:rPr>
      </w:pPr>
      <w:r w:rsidRPr="005C084A">
        <w:rPr>
          <w:sz w:val="20"/>
        </w:rPr>
        <w:t xml:space="preserve">                                                           </w:t>
      </w:r>
      <w:r>
        <w:rPr>
          <w:sz w:val="20"/>
        </w:rPr>
        <w:t xml:space="preserve">                                                    </w:t>
      </w:r>
      <w:r w:rsidRPr="005C084A">
        <w:rPr>
          <w:sz w:val="20"/>
        </w:rPr>
        <w:t>(подпись)</w:t>
      </w:r>
    </w:p>
    <w:p w:rsidR="004C41F0" w:rsidRPr="005C084A" w:rsidRDefault="004C41F0" w:rsidP="004C41F0">
      <w:pPr>
        <w:jc w:val="both"/>
        <w:rPr>
          <w:sz w:val="20"/>
        </w:rPr>
      </w:pPr>
      <w:r w:rsidRPr="005C084A">
        <w:rPr>
          <w:sz w:val="20"/>
        </w:rPr>
        <w:t>Мои  персональные  данные  могут  использоваться для сбора, систематизации,</w:t>
      </w:r>
    </w:p>
    <w:p w:rsidR="004C41F0" w:rsidRPr="005C084A" w:rsidRDefault="004C41F0" w:rsidP="004C41F0">
      <w:pPr>
        <w:jc w:val="both"/>
        <w:rPr>
          <w:sz w:val="20"/>
        </w:rPr>
      </w:pPr>
      <w:r w:rsidRPr="005C084A">
        <w:rPr>
          <w:sz w:val="20"/>
        </w:rPr>
        <w:t xml:space="preserve">накопления,   хранения,   уточнения  (обновления,  изменения),  передачи  </w:t>
      </w:r>
      <w:proofErr w:type="gramStart"/>
      <w:r w:rsidRPr="005C084A">
        <w:rPr>
          <w:sz w:val="20"/>
        </w:rPr>
        <w:t>в</w:t>
      </w:r>
      <w:proofErr w:type="gramEnd"/>
    </w:p>
    <w:p w:rsidR="004C41F0" w:rsidRPr="005C084A" w:rsidRDefault="004C41F0" w:rsidP="004C41F0">
      <w:pPr>
        <w:jc w:val="both"/>
        <w:rPr>
          <w:sz w:val="20"/>
        </w:rPr>
      </w:pPr>
      <w:r w:rsidRPr="005C084A">
        <w:rPr>
          <w:sz w:val="20"/>
        </w:rPr>
        <w:t xml:space="preserve">учреждения,  связанные  технологическим  процессом  обработки  </w:t>
      </w:r>
      <w:proofErr w:type="gramStart"/>
      <w:r w:rsidRPr="005C084A">
        <w:rPr>
          <w:sz w:val="20"/>
        </w:rPr>
        <w:t>персональных</w:t>
      </w:r>
      <w:proofErr w:type="gramEnd"/>
    </w:p>
    <w:p w:rsidR="004C41F0" w:rsidRPr="005C084A" w:rsidRDefault="004C41F0" w:rsidP="004C41F0">
      <w:pPr>
        <w:jc w:val="both"/>
        <w:rPr>
          <w:sz w:val="20"/>
        </w:rPr>
      </w:pPr>
      <w:r w:rsidRPr="005C084A">
        <w:rPr>
          <w:sz w:val="20"/>
        </w:rPr>
        <w:t>данных  в  соответствии  с  Федеральным  законом  от 27.07.2006 N 152-ФЗ "О</w:t>
      </w:r>
    </w:p>
    <w:p w:rsidR="004C41F0" w:rsidRPr="005C084A" w:rsidRDefault="004C41F0" w:rsidP="004C41F0">
      <w:pPr>
        <w:jc w:val="both"/>
        <w:rPr>
          <w:sz w:val="20"/>
        </w:rPr>
      </w:pPr>
      <w:r w:rsidRPr="005C084A">
        <w:rPr>
          <w:sz w:val="20"/>
        </w:rPr>
        <w:t>персональных данных". В случае неправомерного использования предоставленных</w:t>
      </w:r>
    </w:p>
    <w:p w:rsidR="004C41F0" w:rsidRPr="005C084A" w:rsidRDefault="004C41F0" w:rsidP="004C41F0">
      <w:pPr>
        <w:jc w:val="both"/>
        <w:rPr>
          <w:sz w:val="20"/>
        </w:rPr>
      </w:pPr>
      <w:r w:rsidRPr="005C084A">
        <w:rPr>
          <w:sz w:val="20"/>
        </w:rPr>
        <w:t>данных  соглашение  отзывается  письменным заявлением субъекта персональных</w:t>
      </w:r>
    </w:p>
    <w:p w:rsidR="004C41F0" w:rsidRPr="005C084A" w:rsidRDefault="004C41F0" w:rsidP="004C41F0">
      <w:pPr>
        <w:jc w:val="both"/>
        <w:rPr>
          <w:sz w:val="20"/>
        </w:rPr>
      </w:pPr>
      <w:r w:rsidRPr="005C084A">
        <w:rPr>
          <w:sz w:val="20"/>
        </w:rPr>
        <w:t>данных. Срок действия соглашения - на время, необходимое для предоставления</w:t>
      </w:r>
    </w:p>
    <w:p w:rsidR="004C41F0" w:rsidRPr="005C084A" w:rsidRDefault="004C41F0" w:rsidP="004C41F0">
      <w:pPr>
        <w:jc w:val="both"/>
        <w:rPr>
          <w:sz w:val="20"/>
        </w:rPr>
      </w:pPr>
      <w:r w:rsidRPr="005C084A">
        <w:rPr>
          <w:sz w:val="20"/>
        </w:rPr>
        <w:t>муниципальной услуги.</w:t>
      </w:r>
    </w:p>
    <w:p w:rsidR="004C41F0" w:rsidRDefault="004C41F0" w:rsidP="004C41F0"/>
    <w:p w:rsidR="004C41F0" w:rsidRDefault="004C41F0" w:rsidP="004C41F0">
      <w:pPr>
        <w:widowControl w:val="0"/>
        <w:autoSpaceDE w:val="0"/>
        <w:autoSpaceDN w:val="0"/>
        <w:jc w:val="both"/>
        <w:rPr>
          <w:szCs w:val="24"/>
        </w:rPr>
      </w:pPr>
    </w:p>
    <w:p w:rsidR="004C41F0" w:rsidRDefault="004C41F0" w:rsidP="004C41F0">
      <w:pPr>
        <w:widowControl w:val="0"/>
        <w:autoSpaceDE w:val="0"/>
        <w:autoSpaceDN w:val="0"/>
        <w:jc w:val="both"/>
        <w:rPr>
          <w:szCs w:val="24"/>
        </w:rPr>
      </w:pPr>
    </w:p>
    <w:p w:rsidR="004C41F0" w:rsidRDefault="004C41F0" w:rsidP="004C41F0">
      <w:pPr>
        <w:widowControl w:val="0"/>
        <w:autoSpaceDE w:val="0"/>
        <w:autoSpaceDN w:val="0"/>
        <w:jc w:val="both"/>
        <w:rPr>
          <w:szCs w:val="24"/>
        </w:rPr>
      </w:pPr>
    </w:p>
    <w:p w:rsidR="004C41F0" w:rsidRPr="00915EDF" w:rsidRDefault="004C41F0" w:rsidP="004C41F0">
      <w:pPr>
        <w:widowControl w:val="0"/>
        <w:autoSpaceDE w:val="0"/>
        <w:autoSpaceDN w:val="0"/>
        <w:jc w:val="both"/>
        <w:rPr>
          <w:szCs w:val="24"/>
        </w:rPr>
      </w:pPr>
    </w:p>
    <w:p w:rsidR="004C41F0" w:rsidRPr="00915EDF" w:rsidRDefault="004C41F0" w:rsidP="004C41F0">
      <w:pPr>
        <w:widowControl w:val="0"/>
        <w:autoSpaceDE w:val="0"/>
        <w:autoSpaceDN w:val="0"/>
        <w:jc w:val="both"/>
        <w:rPr>
          <w:szCs w:val="24"/>
        </w:rPr>
      </w:pPr>
      <w:r w:rsidRPr="00915EDF">
        <w:rPr>
          <w:szCs w:val="24"/>
        </w:rPr>
        <w:t>«__» _______ 20__ г.  __________________________  __________</w:t>
      </w:r>
      <w:r w:rsidRPr="00915EDF">
        <w:rPr>
          <w:szCs w:val="24"/>
        </w:rPr>
        <w:tab/>
      </w:r>
    </w:p>
    <w:p w:rsidR="004C41F0" w:rsidRPr="00915EDF" w:rsidRDefault="004C41F0" w:rsidP="004C41F0">
      <w:pPr>
        <w:widowControl w:val="0"/>
        <w:autoSpaceDE w:val="0"/>
        <w:autoSpaceDN w:val="0"/>
        <w:jc w:val="both"/>
        <w:rPr>
          <w:sz w:val="20"/>
        </w:rPr>
      </w:pPr>
      <w:r w:rsidRPr="00915EDF">
        <w:rPr>
          <w:sz w:val="20"/>
        </w:rPr>
        <w:t xml:space="preserve">дата </w:t>
      </w:r>
      <w:r w:rsidRPr="00915EDF">
        <w:rPr>
          <w:sz w:val="20"/>
        </w:rPr>
        <w:tab/>
        <w:t xml:space="preserve">    </w:t>
      </w:r>
      <w:r>
        <w:rPr>
          <w:sz w:val="20"/>
        </w:rPr>
        <w:tab/>
      </w:r>
      <w:r>
        <w:rPr>
          <w:sz w:val="20"/>
        </w:rPr>
        <w:tab/>
      </w:r>
      <w:r w:rsidRPr="00915EDF">
        <w:rPr>
          <w:sz w:val="20"/>
        </w:rPr>
        <w:t xml:space="preserve">               (Ф.И.О. заявителя)     </w:t>
      </w:r>
      <w:r>
        <w:rPr>
          <w:sz w:val="20"/>
        </w:rPr>
        <w:tab/>
      </w:r>
      <w:r>
        <w:rPr>
          <w:sz w:val="20"/>
        </w:rPr>
        <w:tab/>
      </w:r>
      <w:r w:rsidRPr="00915EDF">
        <w:rPr>
          <w:sz w:val="20"/>
        </w:rPr>
        <w:t>(подпись)</w:t>
      </w:r>
      <w:r w:rsidRPr="00915EDF">
        <w:rPr>
          <w:sz w:val="20"/>
        </w:rPr>
        <w:tab/>
      </w:r>
    </w:p>
    <w:p w:rsidR="004C41F0" w:rsidRDefault="004C41F0" w:rsidP="004C41F0">
      <w:pPr>
        <w:widowControl w:val="0"/>
        <w:autoSpaceDE w:val="0"/>
        <w:autoSpaceDN w:val="0"/>
        <w:jc w:val="both"/>
        <w:rPr>
          <w:szCs w:val="24"/>
        </w:rPr>
      </w:pPr>
      <w:r w:rsidRPr="00915EDF">
        <w:rPr>
          <w:szCs w:val="24"/>
        </w:rPr>
        <w:t>«__» _______ 20__ г.  __________________________  __________</w:t>
      </w:r>
    </w:p>
    <w:p w:rsidR="004C41F0" w:rsidRPr="00915EDF" w:rsidRDefault="004C41F0" w:rsidP="004C41F0">
      <w:pPr>
        <w:widowControl w:val="0"/>
        <w:autoSpaceDE w:val="0"/>
        <w:autoSpaceDN w:val="0"/>
        <w:jc w:val="both"/>
        <w:rPr>
          <w:szCs w:val="24"/>
        </w:rPr>
      </w:pPr>
      <w:proofErr w:type="gramStart"/>
      <w:r w:rsidRPr="00915EDF">
        <w:rPr>
          <w:sz w:val="20"/>
        </w:rPr>
        <w:t xml:space="preserve">дата </w:t>
      </w:r>
      <w:r w:rsidRPr="00915EDF">
        <w:rPr>
          <w:sz w:val="20"/>
        </w:rPr>
        <w:tab/>
        <w:t xml:space="preserve"> </w:t>
      </w:r>
      <w:r>
        <w:rPr>
          <w:sz w:val="20"/>
        </w:rPr>
        <w:tab/>
      </w:r>
      <w:r>
        <w:rPr>
          <w:sz w:val="20"/>
        </w:rPr>
        <w:tab/>
      </w:r>
      <w:r>
        <w:rPr>
          <w:sz w:val="20"/>
        </w:rPr>
        <w:tab/>
      </w:r>
      <w:r w:rsidRPr="00915EDF">
        <w:rPr>
          <w:sz w:val="20"/>
        </w:rPr>
        <w:t>(Ф.И.О. должностного лица,       (подпись)</w:t>
      </w:r>
      <w:proofErr w:type="gramEnd"/>
    </w:p>
    <w:p w:rsidR="004C41F0" w:rsidRPr="00915EDF" w:rsidRDefault="004C41F0" w:rsidP="004C41F0">
      <w:pPr>
        <w:widowControl w:val="0"/>
        <w:autoSpaceDE w:val="0"/>
        <w:autoSpaceDN w:val="0"/>
        <w:rPr>
          <w:sz w:val="20"/>
        </w:rPr>
      </w:pPr>
      <w:r w:rsidRPr="00915EDF">
        <w:rPr>
          <w:sz w:val="20"/>
        </w:rPr>
        <w:t xml:space="preserve">                                      </w:t>
      </w:r>
      <w:r>
        <w:rPr>
          <w:sz w:val="20"/>
        </w:rPr>
        <w:tab/>
      </w:r>
      <w:r>
        <w:rPr>
          <w:sz w:val="20"/>
        </w:rPr>
        <w:tab/>
      </w:r>
      <w:r>
        <w:rPr>
          <w:sz w:val="20"/>
        </w:rPr>
        <w:tab/>
      </w:r>
      <w:r w:rsidRPr="00915EDF">
        <w:rPr>
          <w:sz w:val="20"/>
        </w:rPr>
        <w:t>принявшего заявление)</w:t>
      </w:r>
    </w:p>
    <w:p w:rsidR="004C41F0" w:rsidRPr="00915EDF" w:rsidRDefault="004C41F0" w:rsidP="004C41F0">
      <w:pPr>
        <w:widowControl w:val="0"/>
        <w:autoSpaceDE w:val="0"/>
        <w:autoSpaceDN w:val="0"/>
        <w:rPr>
          <w:szCs w:val="24"/>
        </w:rPr>
      </w:pPr>
    </w:p>
    <w:p w:rsidR="004C41F0" w:rsidRDefault="004C41F0" w:rsidP="004C41F0">
      <w:pPr>
        <w:pStyle w:val="ConsPlusNormal"/>
        <w:jc w:val="both"/>
        <w:rPr>
          <w:sz w:val="24"/>
          <w:szCs w:val="24"/>
        </w:rPr>
      </w:pPr>
      <w:r>
        <w:rPr>
          <w:sz w:val="24"/>
          <w:szCs w:val="24"/>
        </w:rPr>
        <w:br w:type="page"/>
      </w:r>
    </w:p>
    <w:p w:rsidR="004C41F0" w:rsidRPr="00E867DA" w:rsidRDefault="004C41F0" w:rsidP="004C41F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4C41F0" w:rsidRDefault="004C41F0" w:rsidP="004C41F0">
      <w:pPr>
        <w:pStyle w:val="ConsPlusNormal"/>
        <w:jc w:val="center"/>
      </w:pPr>
    </w:p>
    <w:p w:rsidR="004C41F0" w:rsidRPr="00EB3629" w:rsidRDefault="004C41F0" w:rsidP="004C41F0">
      <w:pPr>
        <w:pStyle w:val="ConsPlusNormal"/>
        <w:jc w:val="center"/>
        <w:rPr>
          <w:rFonts w:ascii="Times New Roman" w:hAnsi="Times New Roman" w:cs="Times New Roman"/>
          <w:sz w:val="24"/>
          <w:szCs w:val="24"/>
        </w:rPr>
      </w:pPr>
      <w:r w:rsidRPr="00EB3629">
        <w:rPr>
          <w:rFonts w:ascii="Times New Roman" w:hAnsi="Times New Roman" w:cs="Times New Roman"/>
          <w:sz w:val="24"/>
          <w:szCs w:val="24"/>
        </w:rPr>
        <w:t>ТИПОВОЕ СОГЛАШЕНИЕ</w:t>
      </w:r>
    </w:p>
    <w:p w:rsidR="004C41F0" w:rsidRPr="00EB3629" w:rsidRDefault="004C41F0" w:rsidP="004C41F0">
      <w:pPr>
        <w:pStyle w:val="ConsPlusNormal"/>
        <w:jc w:val="center"/>
        <w:rPr>
          <w:rFonts w:ascii="Times New Roman" w:hAnsi="Times New Roman" w:cs="Times New Roman"/>
          <w:sz w:val="24"/>
          <w:szCs w:val="24"/>
        </w:rPr>
      </w:pPr>
      <w:r w:rsidRPr="00EB3629">
        <w:rPr>
          <w:rFonts w:ascii="Times New Roman" w:hAnsi="Times New Roman" w:cs="Times New Roman"/>
          <w:sz w:val="24"/>
          <w:szCs w:val="24"/>
        </w:rPr>
        <w:t>о компенсационном озеленении</w:t>
      </w:r>
    </w:p>
    <w:p w:rsidR="004C41F0" w:rsidRPr="00EB3629" w:rsidRDefault="004C41F0" w:rsidP="004C41F0">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EB3629">
        <w:rPr>
          <w:rFonts w:ascii="Times New Roman" w:hAnsi="Times New Roman" w:cs="Times New Roman"/>
          <w:sz w:val="24"/>
          <w:szCs w:val="24"/>
        </w:rPr>
        <w:tab/>
      </w:r>
      <w:r w:rsidRPr="00EB3629">
        <w:rPr>
          <w:rFonts w:ascii="Times New Roman" w:hAnsi="Times New Roman" w:cs="Times New Roman"/>
          <w:sz w:val="24"/>
          <w:szCs w:val="24"/>
        </w:rPr>
        <w:tab/>
      </w:r>
      <w:r w:rsidRPr="00EB3629">
        <w:rPr>
          <w:rFonts w:ascii="Times New Roman" w:hAnsi="Times New Roman" w:cs="Times New Roman"/>
          <w:sz w:val="24"/>
          <w:szCs w:val="24"/>
        </w:rPr>
        <w:tab/>
      </w:r>
      <w:r w:rsidRPr="00EB3629">
        <w:rPr>
          <w:rFonts w:ascii="Times New Roman" w:hAnsi="Times New Roman" w:cs="Times New Roman"/>
          <w:sz w:val="24"/>
          <w:szCs w:val="24"/>
        </w:rPr>
        <w:tab/>
      </w:r>
      <w:r w:rsidRPr="00EB3629">
        <w:rPr>
          <w:rFonts w:ascii="Times New Roman" w:hAnsi="Times New Roman" w:cs="Times New Roman"/>
          <w:sz w:val="24"/>
          <w:szCs w:val="24"/>
        </w:rPr>
        <w:tab/>
      </w:r>
      <w:r w:rsidRPr="00EB3629">
        <w:rPr>
          <w:rFonts w:ascii="Times New Roman" w:hAnsi="Times New Roman" w:cs="Times New Roman"/>
          <w:sz w:val="24"/>
          <w:szCs w:val="24"/>
        </w:rPr>
        <w:tab/>
      </w:r>
      <w:r w:rsidRPr="00EB3629">
        <w:rPr>
          <w:rFonts w:ascii="Times New Roman" w:hAnsi="Times New Roman" w:cs="Times New Roman"/>
          <w:sz w:val="24"/>
          <w:szCs w:val="24"/>
        </w:rPr>
        <w:tab/>
      </w:r>
      <w:r w:rsidRPr="00EB3629">
        <w:rPr>
          <w:rFonts w:ascii="Times New Roman" w:hAnsi="Times New Roman" w:cs="Times New Roman"/>
          <w:sz w:val="24"/>
          <w:szCs w:val="24"/>
        </w:rPr>
        <w:tab/>
        <w:t>"__" _______________ г.</w:t>
      </w:r>
    </w:p>
    <w:p w:rsidR="004C41F0" w:rsidRPr="006B42DF" w:rsidRDefault="004C41F0" w:rsidP="004C41F0">
      <w:pPr>
        <w:pStyle w:val="ConsPlusNormal"/>
        <w:jc w:val="both"/>
        <w:rPr>
          <w:rFonts w:ascii="Times New Roman" w:hAnsi="Times New Roman" w:cs="Times New Roman"/>
          <w:sz w:val="24"/>
          <w:szCs w:val="24"/>
        </w:rPr>
      </w:pPr>
      <w:r w:rsidRPr="006B42DF">
        <w:rPr>
          <w:rFonts w:ascii="Times New Roman" w:hAnsi="Times New Roman" w:cs="Times New Roman"/>
          <w:sz w:val="24"/>
          <w:szCs w:val="24"/>
        </w:rPr>
        <w:t>____________________________________________________________________ в лице ________________________, действующего на основании ____________, именуемое в дальнейшем «</w:t>
      </w:r>
      <w:r w:rsidR="006B42DF" w:rsidRPr="006B42DF">
        <w:rPr>
          <w:rFonts w:ascii="Times New Roman" w:hAnsi="Times New Roman" w:cs="Times New Roman"/>
          <w:sz w:val="24"/>
          <w:szCs w:val="24"/>
        </w:rPr>
        <w:t>Администрация</w:t>
      </w:r>
      <w:r w:rsidRPr="006B42DF">
        <w:rPr>
          <w:rFonts w:ascii="Times New Roman" w:hAnsi="Times New Roman" w:cs="Times New Roman"/>
          <w:sz w:val="24"/>
          <w:szCs w:val="24"/>
        </w:rPr>
        <w:t>», и ____________________________________ в лице _________________________________________, действующего на основании ____________________________________, именуемое в дальнейшем «Исполнитель», заключили настоящее соглашение о нижеследующем:</w:t>
      </w:r>
    </w:p>
    <w:p w:rsidR="004C41F0" w:rsidRPr="006B42DF" w:rsidRDefault="004C41F0" w:rsidP="004C41F0">
      <w:pPr>
        <w:pStyle w:val="ConsPlusNormal"/>
        <w:jc w:val="both"/>
        <w:rPr>
          <w:rFonts w:ascii="Times New Roman" w:hAnsi="Times New Roman" w:cs="Times New Roman"/>
          <w:sz w:val="24"/>
          <w:szCs w:val="24"/>
        </w:rPr>
      </w:pPr>
      <w:r w:rsidRPr="006B42DF">
        <w:rPr>
          <w:rFonts w:ascii="Times New Roman" w:hAnsi="Times New Roman" w:cs="Times New Roman"/>
          <w:sz w:val="24"/>
          <w:szCs w:val="24"/>
        </w:rPr>
        <w:t xml:space="preserve">1. «Исполнитель» в рамках выполнения работ _________________________ по адресу: _________________, обязуется в соответствии с </w:t>
      </w:r>
      <w:proofErr w:type="spellStart"/>
      <w:r w:rsidRPr="006B42DF">
        <w:rPr>
          <w:rFonts w:ascii="Times New Roman" w:hAnsi="Times New Roman" w:cs="Times New Roman"/>
          <w:sz w:val="24"/>
          <w:szCs w:val="24"/>
        </w:rPr>
        <w:t>перечетной</w:t>
      </w:r>
      <w:proofErr w:type="spellEnd"/>
      <w:r w:rsidRPr="006B42DF">
        <w:rPr>
          <w:rFonts w:ascii="Times New Roman" w:hAnsi="Times New Roman" w:cs="Times New Roman"/>
          <w:sz w:val="24"/>
          <w:szCs w:val="24"/>
        </w:rPr>
        <w:t xml:space="preserve"> ведомостью от «____»____________ №_________ (далее – </w:t>
      </w:r>
      <w:proofErr w:type="spellStart"/>
      <w:r w:rsidRPr="006B42DF">
        <w:rPr>
          <w:rFonts w:ascii="Times New Roman" w:hAnsi="Times New Roman" w:cs="Times New Roman"/>
          <w:sz w:val="24"/>
          <w:szCs w:val="24"/>
        </w:rPr>
        <w:t>Перечетная</w:t>
      </w:r>
      <w:proofErr w:type="spellEnd"/>
      <w:r w:rsidRPr="006B42DF">
        <w:rPr>
          <w:rFonts w:ascii="Times New Roman" w:hAnsi="Times New Roman" w:cs="Times New Roman"/>
          <w:sz w:val="24"/>
          <w:szCs w:val="24"/>
        </w:rPr>
        <w:t xml:space="preserve"> ведомость), являющейся неотъемлемой частью настоящего Соглашения, осуществить компенсационное озеленение путем посадки зеленых насаждений, выполнять </w:t>
      </w:r>
      <w:proofErr w:type="spellStart"/>
      <w:r w:rsidRPr="006B42DF">
        <w:rPr>
          <w:rFonts w:ascii="Times New Roman" w:hAnsi="Times New Roman" w:cs="Times New Roman"/>
          <w:sz w:val="24"/>
          <w:szCs w:val="24"/>
        </w:rPr>
        <w:t>уходные</w:t>
      </w:r>
      <w:proofErr w:type="spellEnd"/>
      <w:r w:rsidRPr="006B42DF">
        <w:rPr>
          <w:rFonts w:ascii="Times New Roman" w:hAnsi="Times New Roman" w:cs="Times New Roman"/>
          <w:sz w:val="24"/>
          <w:szCs w:val="24"/>
        </w:rPr>
        <w:t xml:space="preserve"> работы за посаженными насаждениями до приемки выполненных работ после приживаемости зеленых насаждений.</w:t>
      </w:r>
    </w:p>
    <w:p w:rsidR="004C41F0" w:rsidRPr="006B42DF" w:rsidRDefault="004C41F0" w:rsidP="004C41F0">
      <w:pPr>
        <w:pStyle w:val="ConsPlusNormal"/>
        <w:jc w:val="both"/>
        <w:rPr>
          <w:rFonts w:ascii="Times New Roman" w:hAnsi="Times New Roman" w:cs="Times New Roman"/>
          <w:sz w:val="24"/>
          <w:szCs w:val="24"/>
        </w:rPr>
      </w:pPr>
      <w:r w:rsidRPr="006B42DF">
        <w:rPr>
          <w:rFonts w:ascii="Times New Roman" w:hAnsi="Times New Roman" w:cs="Times New Roman"/>
          <w:sz w:val="24"/>
          <w:szCs w:val="24"/>
        </w:rPr>
        <w:t>2.</w:t>
      </w:r>
      <w:r w:rsidRPr="006B42DF">
        <w:rPr>
          <w:rFonts w:ascii="Times New Roman" w:hAnsi="Times New Roman" w:cs="Times New Roman"/>
          <w:sz w:val="24"/>
          <w:szCs w:val="24"/>
        </w:rPr>
        <w:tab/>
        <w:t>Компенсационное озеленение выполняется в соответствии со следующими параметрами:</w:t>
      </w:r>
    </w:p>
    <w:p w:rsidR="004C41F0" w:rsidRDefault="004C41F0" w:rsidP="004C41F0">
      <w:pPr>
        <w:pStyle w:val="ConsPlusNormal"/>
        <w:jc w:val="both"/>
        <w:rPr>
          <w:rFonts w:ascii="Times New Roman" w:hAnsi="Times New Roman" w:cs="Times New Roman"/>
          <w:sz w:val="24"/>
          <w:szCs w:val="24"/>
        </w:rPr>
      </w:pPr>
    </w:p>
    <w:tbl>
      <w:tblPr>
        <w:tblStyle w:val="a7"/>
        <w:tblW w:w="0" w:type="auto"/>
        <w:tblLook w:val="04A0"/>
      </w:tblPr>
      <w:tblGrid>
        <w:gridCol w:w="987"/>
        <w:gridCol w:w="2154"/>
        <w:gridCol w:w="1444"/>
        <w:gridCol w:w="1272"/>
        <w:gridCol w:w="1427"/>
        <w:gridCol w:w="1267"/>
        <w:gridCol w:w="1871"/>
      </w:tblGrid>
      <w:tr w:rsidR="004C41F0" w:rsidTr="004C41F0">
        <w:tc>
          <w:tcPr>
            <w:tcW w:w="1436" w:type="dxa"/>
          </w:tcPr>
          <w:p w:rsidR="004C41F0" w:rsidRDefault="004C41F0" w:rsidP="004C41F0">
            <w:pPr>
              <w:pStyle w:val="ConsPlusNormal"/>
              <w:jc w:val="both"/>
              <w:rPr>
                <w:rFonts w:ascii="Times New Roman" w:hAnsi="Times New Roman" w:cs="Times New Roman"/>
                <w:sz w:val="24"/>
                <w:szCs w:val="24"/>
              </w:rPr>
            </w:pPr>
            <w:r w:rsidRPr="00EB3629">
              <w:rPr>
                <w:rFonts w:ascii="Times New Roman" w:hAnsi="Times New Roman" w:cs="Times New Roman"/>
                <w:sz w:val="24"/>
                <w:szCs w:val="24"/>
              </w:rPr>
              <w:t>№ п/п</w:t>
            </w:r>
          </w:p>
        </w:tc>
        <w:tc>
          <w:tcPr>
            <w:tcW w:w="1436" w:type="dxa"/>
          </w:tcPr>
          <w:p w:rsidR="004C41F0" w:rsidRDefault="004C41F0" w:rsidP="004C41F0">
            <w:pPr>
              <w:pStyle w:val="ConsPlusNormal"/>
              <w:jc w:val="both"/>
              <w:rPr>
                <w:rFonts w:ascii="Times New Roman" w:hAnsi="Times New Roman" w:cs="Times New Roman"/>
                <w:sz w:val="24"/>
                <w:szCs w:val="24"/>
              </w:rPr>
            </w:pPr>
            <w:r w:rsidRPr="00EB3629">
              <w:rPr>
                <w:rFonts w:ascii="Times New Roman" w:hAnsi="Times New Roman" w:cs="Times New Roman"/>
                <w:sz w:val="24"/>
                <w:szCs w:val="24"/>
              </w:rPr>
              <w:t>Срок проведения компенсационного озеленения</w:t>
            </w:r>
          </w:p>
        </w:tc>
        <w:tc>
          <w:tcPr>
            <w:tcW w:w="1436" w:type="dxa"/>
          </w:tcPr>
          <w:p w:rsidR="004C41F0" w:rsidRDefault="004C41F0" w:rsidP="004C41F0">
            <w:pPr>
              <w:pStyle w:val="ConsPlusNormal"/>
              <w:jc w:val="both"/>
              <w:rPr>
                <w:rFonts w:ascii="Times New Roman" w:hAnsi="Times New Roman" w:cs="Times New Roman"/>
                <w:sz w:val="24"/>
                <w:szCs w:val="24"/>
              </w:rPr>
            </w:pPr>
            <w:r w:rsidRPr="00EB3629">
              <w:rPr>
                <w:rFonts w:ascii="Times New Roman" w:hAnsi="Times New Roman" w:cs="Times New Roman"/>
                <w:sz w:val="24"/>
                <w:szCs w:val="24"/>
              </w:rPr>
              <w:t>Место посадки зеленых насаждений</w:t>
            </w:r>
          </w:p>
        </w:tc>
        <w:tc>
          <w:tcPr>
            <w:tcW w:w="1436" w:type="dxa"/>
          </w:tcPr>
          <w:p w:rsidR="004C41F0" w:rsidRDefault="004C41F0" w:rsidP="004C41F0">
            <w:pPr>
              <w:pStyle w:val="ConsPlusNormal"/>
              <w:jc w:val="both"/>
              <w:rPr>
                <w:rFonts w:ascii="Times New Roman" w:hAnsi="Times New Roman" w:cs="Times New Roman"/>
                <w:sz w:val="24"/>
                <w:szCs w:val="24"/>
              </w:rPr>
            </w:pPr>
            <w:r w:rsidRPr="00EB3629">
              <w:rPr>
                <w:rFonts w:ascii="Times New Roman" w:hAnsi="Times New Roman" w:cs="Times New Roman"/>
                <w:sz w:val="24"/>
                <w:szCs w:val="24"/>
              </w:rPr>
              <w:t>Видовой состав</w:t>
            </w:r>
          </w:p>
        </w:tc>
        <w:tc>
          <w:tcPr>
            <w:tcW w:w="1437" w:type="dxa"/>
          </w:tcPr>
          <w:p w:rsidR="004C41F0" w:rsidRDefault="004C41F0" w:rsidP="004C41F0">
            <w:pPr>
              <w:pStyle w:val="ConsPlusNormal"/>
              <w:jc w:val="both"/>
              <w:rPr>
                <w:rFonts w:ascii="Times New Roman" w:hAnsi="Times New Roman" w:cs="Times New Roman"/>
                <w:sz w:val="24"/>
                <w:szCs w:val="24"/>
              </w:rPr>
            </w:pPr>
            <w:r w:rsidRPr="00EB3629">
              <w:rPr>
                <w:rFonts w:ascii="Times New Roman" w:hAnsi="Times New Roman" w:cs="Times New Roman"/>
                <w:sz w:val="24"/>
                <w:szCs w:val="24"/>
              </w:rPr>
              <w:t>Количество</w:t>
            </w:r>
          </w:p>
        </w:tc>
        <w:tc>
          <w:tcPr>
            <w:tcW w:w="1437" w:type="dxa"/>
          </w:tcPr>
          <w:p w:rsidR="004C41F0" w:rsidRDefault="004C41F0" w:rsidP="004C41F0">
            <w:pPr>
              <w:pStyle w:val="ConsPlusNormal"/>
              <w:jc w:val="both"/>
              <w:rPr>
                <w:rFonts w:ascii="Times New Roman" w:hAnsi="Times New Roman" w:cs="Times New Roman"/>
                <w:sz w:val="24"/>
                <w:szCs w:val="24"/>
              </w:rPr>
            </w:pPr>
            <w:r w:rsidRPr="00EB3629">
              <w:rPr>
                <w:rFonts w:ascii="Times New Roman" w:hAnsi="Times New Roman" w:cs="Times New Roman"/>
                <w:sz w:val="24"/>
                <w:szCs w:val="24"/>
              </w:rPr>
              <w:t>Диаметр штамба</w:t>
            </w:r>
          </w:p>
        </w:tc>
        <w:tc>
          <w:tcPr>
            <w:tcW w:w="1437" w:type="dxa"/>
          </w:tcPr>
          <w:p w:rsidR="004C41F0" w:rsidRDefault="004C41F0" w:rsidP="004C41F0">
            <w:pPr>
              <w:pStyle w:val="ConsPlusNormal"/>
              <w:jc w:val="both"/>
              <w:rPr>
                <w:rFonts w:ascii="Times New Roman" w:hAnsi="Times New Roman" w:cs="Times New Roman"/>
                <w:sz w:val="24"/>
                <w:szCs w:val="24"/>
              </w:rPr>
            </w:pPr>
            <w:r w:rsidRPr="00EB3629">
              <w:rPr>
                <w:rFonts w:ascii="Times New Roman" w:hAnsi="Times New Roman" w:cs="Times New Roman"/>
                <w:sz w:val="24"/>
                <w:szCs w:val="24"/>
              </w:rPr>
              <w:t>Высота деревьев и кустарников</w:t>
            </w:r>
            <w:r>
              <w:rPr>
                <w:rFonts w:ascii="Times New Roman" w:hAnsi="Times New Roman" w:cs="Times New Roman"/>
                <w:sz w:val="24"/>
                <w:szCs w:val="24"/>
              </w:rPr>
              <w:t>/</w:t>
            </w:r>
            <w:r w:rsidRPr="00EB3629">
              <w:rPr>
                <w:rFonts w:ascii="Times New Roman" w:hAnsi="Times New Roman" w:cs="Times New Roman"/>
                <w:sz w:val="24"/>
                <w:szCs w:val="24"/>
              </w:rPr>
              <w:t xml:space="preserve"> Площадь газона/цветника</w:t>
            </w:r>
          </w:p>
        </w:tc>
      </w:tr>
      <w:tr w:rsidR="004C41F0" w:rsidTr="004C41F0">
        <w:tc>
          <w:tcPr>
            <w:tcW w:w="1436" w:type="dxa"/>
          </w:tcPr>
          <w:p w:rsidR="004C41F0" w:rsidRDefault="004C41F0" w:rsidP="004C41F0">
            <w:pPr>
              <w:pStyle w:val="ConsPlusNormal"/>
              <w:jc w:val="both"/>
              <w:rPr>
                <w:rFonts w:ascii="Times New Roman" w:hAnsi="Times New Roman" w:cs="Times New Roman"/>
                <w:sz w:val="24"/>
                <w:szCs w:val="24"/>
              </w:rPr>
            </w:pPr>
          </w:p>
        </w:tc>
        <w:tc>
          <w:tcPr>
            <w:tcW w:w="1436" w:type="dxa"/>
          </w:tcPr>
          <w:p w:rsidR="004C41F0" w:rsidRDefault="004C41F0" w:rsidP="004C41F0">
            <w:pPr>
              <w:pStyle w:val="ConsPlusNormal"/>
              <w:jc w:val="both"/>
              <w:rPr>
                <w:rFonts w:ascii="Times New Roman" w:hAnsi="Times New Roman" w:cs="Times New Roman"/>
                <w:sz w:val="24"/>
                <w:szCs w:val="24"/>
              </w:rPr>
            </w:pPr>
            <w:r w:rsidRPr="00EB3629">
              <w:rPr>
                <w:rFonts w:ascii="Times New Roman" w:hAnsi="Times New Roman" w:cs="Times New Roman"/>
                <w:sz w:val="24"/>
                <w:szCs w:val="24"/>
              </w:rPr>
              <w:t>С</w:t>
            </w:r>
            <w:r>
              <w:rPr>
                <w:rFonts w:ascii="Times New Roman" w:hAnsi="Times New Roman" w:cs="Times New Roman"/>
                <w:sz w:val="24"/>
                <w:szCs w:val="24"/>
              </w:rPr>
              <w:t>_______</w:t>
            </w:r>
            <w:r w:rsidRPr="001C74F6">
              <w:rPr>
                <w:rFonts w:ascii="Times New Roman" w:hAnsi="Times New Roman" w:cs="Times New Roman"/>
                <w:sz w:val="24"/>
                <w:szCs w:val="24"/>
              </w:rPr>
              <w:t xml:space="preserve"> по </w:t>
            </w:r>
            <w:r>
              <w:rPr>
                <w:rFonts w:ascii="Times New Roman" w:hAnsi="Times New Roman" w:cs="Times New Roman"/>
                <w:sz w:val="24"/>
                <w:szCs w:val="24"/>
              </w:rPr>
              <w:t>____</w:t>
            </w:r>
          </w:p>
        </w:tc>
        <w:tc>
          <w:tcPr>
            <w:tcW w:w="1436" w:type="dxa"/>
          </w:tcPr>
          <w:p w:rsidR="004C41F0" w:rsidRDefault="004C41F0" w:rsidP="004C41F0">
            <w:pPr>
              <w:pStyle w:val="ConsPlusNormal"/>
              <w:jc w:val="both"/>
              <w:rPr>
                <w:rFonts w:ascii="Times New Roman" w:hAnsi="Times New Roman" w:cs="Times New Roman"/>
                <w:sz w:val="24"/>
                <w:szCs w:val="24"/>
              </w:rPr>
            </w:pPr>
          </w:p>
        </w:tc>
        <w:tc>
          <w:tcPr>
            <w:tcW w:w="1436" w:type="dxa"/>
          </w:tcPr>
          <w:p w:rsidR="004C41F0" w:rsidRDefault="004C41F0" w:rsidP="004C41F0">
            <w:pPr>
              <w:pStyle w:val="ConsPlusNormal"/>
              <w:jc w:val="both"/>
              <w:rPr>
                <w:rFonts w:ascii="Times New Roman" w:hAnsi="Times New Roman" w:cs="Times New Roman"/>
                <w:sz w:val="24"/>
                <w:szCs w:val="24"/>
              </w:rPr>
            </w:pPr>
          </w:p>
        </w:tc>
        <w:tc>
          <w:tcPr>
            <w:tcW w:w="1437" w:type="dxa"/>
          </w:tcPr>
          <w:p w:rsidR="004C41F0" w:rsidRDefault="004C41F0" w:rsidP="004C41F0">
            <w:pPr>
              <w:pStyle w:val="ConsPlusNormal"/>
              <w:jc w:val="both"/>
              <w:rPr>
                <w:rFonts w:ascii="Times New Roman" w:hAnsi="Times New Roman" w:cs="Times New Roman"/>
                <w:sz w:val="24"/>
                <w:szCs w:val="24"/>
              </w:rPr>
            </w:pPr>
          </w:p>
        </w:tc>
        <w:tc>
          <w:tcPr>
            <w:tcW w:w="1437" w:type="dxa"/>
          </w:tcPr>
          <w:p w:rsidR="004C41F0" w:rsidRDefault="004C41F0" w:rsidP="004C41F0">
            <w:pPr>
              <w:pStyle w:val="ConsPlusNormal"/>
              <w:jc w:val="both"/>
              <w:rPr>
                <w:rFonts w:ascii="Times New Roman" w:hAnsi="Times New Roman" w:cs="Times New Roman"/>
                <w:sz w:val="24"/>
                <w:szCs w:val="24"/>
              </w:rPr>
            </w:pPr>
          </w:p>
        </w:tc>
        <w:tc>
          <w:tcPr>
            <w:tcW w:w="1437" w:type="dxa"/>
          </w:tcPr>
          <w:p w:rsidR="004C41F0" w:rsidRDefault="004C41F0" w:rsidP="004C41F0">
            <w:pPr>
              <w:pStyle w:val="ConsPlusNormal"/>
              <w:jc w:val="both"/>
              <w:rPr>
                <w:rFonts w:ascii="Times New Roman" w:hAnsi="Times New Roman" w:cs="Times New Roman"/>
                <w:sz w:val="24"/>
                <w:szCs w:val="24"/>
              </w:rPr>
            </w:pPr>
          </w:p>
        </w:tc>
      </w:tr>
      <w:tr w:rsidR="004C41F0" w:rsidTr="004C41F0">
        <w:tc>
          <w:tcPr>
            <w:tcW w:w="1436" w:type="dxa"/>
          </w:tcPr>
          <w:p w:rsidR="004C41F0" w:rsidRDefault="004C41F0" w:rsidP="004C41F0">
            <w:pPr>
              <w:pStyle w:val="ConsPlusNormal"/>
              <w:jc w:val="both"/>
              <w:rPr>
                <w:rFonts w:ascii="Times New Roman" w:hAnsi="Times New Roman" w:cs="Times New Roman"/>
                <w:sz w:val="24"/>
                <w:szCs w:val="24"/>
              </w:rPr>
            </w:pPr>
          </w:p>
        </w:tc>
        <w:tc>
          <w:tcPr>
            <w:tcW w:w="1436" w:type="dxa"/>
          </w:tcPr>
          <w:p w:rsidR="004C41F0" w:rsidRDefault="004C41F0" w:rsidP="004C41F0">
            <w:pPr>
              <w:pStyle w:val="ConsPlusNormal"/>
              <w:jc w:val="both"/>
              <w:rPr>
                <w:rFonts w:ascii="Times New Roman" w:hAnsi="Times New Roman" w:cs="Times New Roman"/>
                <w:sz w:val="24"/>
                <w:szCs w:val="24"/>
              </w:rPr>
            </w:pPr>
          </w:p>
        </w:tc>
        <w:tc>
          <w:tcPr>
            <w:tcW w:w="1436" w:type="dxa"/>
          </w:tcPr>
          <w:p w:rsidR="004C41F0" w:rsidRDefault="004C41F0" w:rsidP="004C41F0">
            <w:pPr>
              <w:pStyle w:val="ConsPlusNormal"/>
              <w:jc w:val="both"/>
              <w:rPr>
                <w:rFonts w:ascii="Times New Roman" w:hAnsi="Times New Roman" w:cs="Times New Roman"/>
                <w:sz w:val="24"/>
                <w:szCs w:val="24"/>
              </w:rPr>
            </w:pPr>
          </w:p>
        </w:tc>
        <w:tc>
          <w:tcPr>
            <w:tcW w:w="1436" w:type="dxa"/>
          </w:tcPr>
          <w:p w:rsidR="004C41F0" w:rsidRDefault="004C41F0" w:rsidP="004C41F0">
            <w:pPr>
              <w:pStyle w:val="ConsPlusNormal"/>
              <w:jc w:val="both"/>
              <w:rPr>
                <w:rFonts w:ascii="Times New Roman" w:hAnsi="Times New Roman" w:cs="Times New Roman"/>
                <w:sz w:val="24"/>
                <w:szCs w:val="24"/>
              </w:rPr>
            </w:pPr>
          </w:p>
        </w:tc>
        <w:tc>
          <w:tcPr>
            <w:tcW w:w="1437" w:type="dxa"/>
          </w:tcPr>
          <w:p w:rsidR="004C41F0" w:rsidRDefault="004C41F0" w:rsidP="004C41F0">
            <w:pPr>
              <w:pStyle w:val="ConsPlusNormal"/>
              <w:jc w:val="both"/>
              <w:rPr>
                <w:rFonts w:ascii="Times New Roman" w:hAnsi="Times New Roman" w:cs="Times New Roman"/>
                <w:sz w:val="24"/>
                <w:szCs w:val="24"/>
              </w:rPr>
            </w:pPr>
          </w:p>
        </w:tc>
        <w:tc>
          <w:tcPr>
            <w:tcW w:w="1437" w:type="dxa"/>
          </w:tcPr>
          <w:p w:rsidR="004C41F0" w:rsidRDefault="004C41F0" w:rsidP="004C41F0">
            <w:pPr>
              <w:pStyle w:val="ConsPlusNormal"/>
              <w:jc w:val="both"/>
              <w:rPr>
                <w:rFonts w:ascii="Times New Roman" w:hAnsi="Times New Roman" w:cs="Times New Roman"/>
                <w:sz w:val="24"/>
                <w:szCs w:val="24"/>
              </w:rPr>
            </w:pPr>
          </w:p>
        </w:tc>
        <w:tc>
          <w:tcPr>
            <w:tcW w:w="1437" w:type="dxa"/>
          </w:tcPr>
          <w:p w:rsidR="004C41F0" w:rsidRDefault="004C41F0" w:rsidP="004C41F0">
            <w:pPr>
              <w:pStyle w:val="ConsPlusNormal"/>
              <w:jc w:val="both"/>
              <w:rPr>
                <w:rFonts w:ascii="Times New Roman" w:hAnsi="Times New Roman" w:cs="Times New Roman"/>
                <w:sz w:val="24"/>
                <w:szCs w:val="24"/>
              </w:rPr>
            </w:pPr>
          </w:p>
        </w:tc>
      </w:tr>
    </w:tbl>
    <w:p w:rsidR="004C41F0" w:rsidRPr="00EB3629" w:rsidRDefault="004C41F0" w:rsidP="004C41F0">
      <w:pPr>
        <w:pStyle w:val="ConsPlusNormal"/>
        <w:jc w:val="both"/>
        <w:rPr>
          <w:rFonts w:ascii="Times New Roman" w:hAnsi="Times New Roman" w:cs="Times New Roman"/>
          <w:sz w:val="24"/>
          <w:szCs w:val="24"/>
        </w:rPr>
      </w:pPr>
    </w:p>
    <w:p w:rsidR="004C41F0" w:rsidRPr="006B42DF" w:rsidRDefault="004C41F0" w:rsidP="004C41F0">
      <w:pPr>
        <w:pStyle w:val="ConsPlusNormal"/>
        <w:jc w:val="both"/>
        <w:rPr>
          <w:rFonts w:ascii="Times New Roman" w:hAnsi="Times New Roman" w:cs="Times New Roman"/>
          <w:sz w:val="24"/>
          <w:szCs w:val="24"/>
        </w:rPr>
      </w:pPr>
      <w:r w:rsidRPr="006B42DF">
        <w:rPr>
          <w:rFonts w:ascii="Times New Roman" w:hAnsi="Times New Roman" w:cs="Times New Roman"/>
          <w:sz w:val="24"/>
          <w:szCs w:val="24"/>
        </w:rPr>
        <w:t>3.</w:t>
      </w:r>
      <w:r w:rsidRPr="006B42DF">
        <w:rPr>
          <w:rFonts w:ascii="Times New Roman" w:hAnsi="Times New Roman" w:cs="Times New Roman"/>
          <w:sz w:val="24"/>
          <w:szCs w:val="24"/>
        </w:rPr>
        <w:tab/>
        <w:t xml:space="preserve">Компенсационное озеленение считается завершенными после приемки выполненных работ </w:t>
      </w:r>
      <w:r w:rsidR="006B42DF" w:rsidRPr="006B42DF">
        <w:rPr>
          <w:rFonts w:ascii="Times New Roman" w:hAnsi="Times New Roman" w:cs="Times New Roman"/>
          <w:sz w:val="24"/>
          <w:szCs w:val="24"/>
        </w:rPr>
        <w:t xml:space="preserve">Администрацией </w:t>
      </w:r>
      <w:r w:rsidRPr="006B42DF">
        <w:rPr>
          <w:rFonts w:ascii="Times New Roman" w:hAnsi="Times New Roman" w:cs="Times New Roman"/>
          <w:sz w:val="24"/>
          <w:szCs w:val="24"/>
        </w:rPr>
        <w:t xml:space="preserve">и подписания соответствующего акта представителем </w:t>
      </w:r>
      <w:r w:rsidR="006B42DF" w:rsidRPr="006B42DF">
        <w:rPr>
          <w:rFonts w:ascii="Times New Roman" w:hAnsi="Times New Roman" w:cs="Times New Roman"/>
          <w:sz w:val="24"/>
          <w:szCs w:val="24"/>
        </w:rPr>
        <w:t>Администрации.</w:t>
      </w:r>
    </w:p>
    <w:p w:rsidR="004C41F0" w:rsidRPr="006B42DF" w:rsidRDefault="004C41F0" w:rsidP="004C41F0">
      <w:pPr>
        <w:pStyle w:val="ConsPlusNormal"/>
        <w:jc w:val="both"/>
        <w:rPr>
          <w:rFonts w:ascii="Times New Roman" w:hAnsi="Times New Roman" w:cs="Times New Roman"/>
          <w:sz w:val="24"/>
          <w:szCs w:val="24"/>
        </w:rPr>
      </w:pPr>
      <w:r w:rsidRPr="006B42DF">
        <w:rPr>
          <w:rFonts w:ascii="Times New Roman" w:hAnsi="Times New Roman" w:cs="Times New Roman"/>
          <w:sz w:val="24"/>
          <w:szCs w:val="24"/>
        </w:rPr>
        <w:t>4.</w:t>
      </w:r>
      <w:r w:rsidRPr="006B42DF">
        <w:rPr>
          <w:rFonts w:ascii="Times New Roman" w:hAnsi="Times New Roman" w:cs="Times New Roman"/>
          <w:sz w:val="24"/>
          <w:szCs w:val="24"/>
        </w:rPr>
        <w:tab/>
        <w:t>Исполнитель обязуется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производству работ по компенсационному озеленению;</w:t>
      </w:r>
    </w:p>
    <w:p w:rsidR="004C41F0" w:rsidRPr="006B42DF" w:rsidRDefault="004C41F0" w:rsidP="004C41F0">
      <w:pPr>
        <w:pStyle w:val="ConsPlusNormal"/>
        <w:jc w:val="both"/>
        <w:rPr>
          <w:rFonts w:ascii="Times New Roman" w:hAnsi="Times New Roman" w:cs="Times New Roman"/>
          <w:sz w:val="24"/>
          <w:szCs w:val="24"/>
        </w:rPr>
      </w:pPr>
      <w:r w:rsidRPr="006B42DF">
        <w:rPr>
          <w:rFonts w:ascii="Times New Roman" w:hAnsi="Times New Roman" w:cs="Times New Roman"/>
          <w:sz w:val="24"/>
          <w:szCs w:val="24"/>
        </w:rPr>
        <w:t>5.</w:t>
      </w:r>
      <w:r w:rsidRPr="006B42DF">
        <w:rPr>
          <w:rFonts w:ascii="Times New Roman" w:hAnsi="Times New Roman" w:cs="Times New Roman"/>
          <w:sz w:val="24"/>
          <w:szCs w:val="24"/>
        </w:rPr>
        <w:tab/>
      </w:r>
      <w:r w:rsidR="006B42DF" w:rsidRPr="006B42DF">
        <w:rPr>
          <w:rFonts w:ascii="Times New Roman" w:hAnsi="Times New Roman" w:cs="Times New Roman"/>
          <w:sz w:val="24"/>
          <w:szCs w:val="24"/>
        </w:rPr>
        <w:t xml:space="preserve">Администрация </w:t>
      </w:r>
      <w:r w:rsidRPr="006B42DF">
        <w:rPr>
          <w:rFonts w:ascii="Times New Roman" w:hAnsi="Times New Roman" w:cs="Times New Roman"/>
          <w:sz w:val="24"/>
          <w:szCs w:val="24"/>
        </w:rPr>
        <w:t>обязуется принять работы и подписать акт сдачи-приемки работ после проверки приживаемости зеленых насаждений с _________________ по __________.</w:t>
      </w:r>
    </w:p>
    <w:p w:rsidR="004C41F0" w:rsidRPr="006B42DF" w:rsidRDefault="004C41F0" w:rsidP="004C41F0">
      <w:pPr>
        <w:pStyle w:val="ConsPlusNormal"/>
        <w:jc w:val="both"/>
        <w:rPr>
          <w:rFonts w:ascii="Times New Roman" w:hAnsi="Times New Roman" w:cs="Times New Roman"/>
          <w:sz w:val="24"/>
          <w:szCs w:val="24"/>
        </w:rPr>
      </w:pPr>
      <w:r w:rsidRPr="006B42DF">
        <w:rPr>
          <w:rFonts w:ascii="Times New Roman" w:hAnsi="Times New Roman" w:cs="Times New Roman"/>
          <w:sz w:val="24"/>
          <w:szCs w:val="24"/>
        </w:rPr>
        <w:t>6.</w:t>
      </w:r>
      <w:r w:rsidRPr="006B42DF">
        <w:rPr>
          <w:rFonts w:ascii="Times New Roman" w:hAnsi="Times New Roman" w:cs="Times New Roman"/>
          <w:sz w:val="24"/>
          <w:szCs w:val="24"/>
        </w:rPr>
        <w:tab/>
        <w:t>Материальный ущерб, причиненный городскому хозяйству и имуществу третьих лиц, в том числе автотранспорту, в случае нарушения сроков начала и окончания работ, выполнения работ ненадлежащего качества Исполнитель обязан уплатить в полном объеме.</w:t>
      </w:r>
    </w:p>
    <w:p w:rsidR="004C41F0" w:rsidRPr="006B42DF" w:rsidRDefault="004C41F0" w:rsidP="004C41F0">
      <w:pPr>
        <w:pStyle w:val="ConsPlusNormal"/>
        <w:jc w:val="both"/>
        <w:rPr>
          <w:rFonts w:ascii="Times New Roman" w:hAnsi="Times New Roman" w:cs="Times New Roman"/>
          <w:sz w:val="24"/>
          <w:szCs w:val="24"/>
        </w:rPr>
      </w:pPr>
      <w:r w:rsidRPr="006B42DF">
        <w:rPr>
          <w:rFonts w:ascii="Times New Roman" w:hAnsi="Times New Roman" w:cs="Times New Roman"/>
          <w:sz w:val="24"/>
          <w:szCs w:val="24"/>
        </w:rPr>
        <w:t>7.</w:t>
      </w:r>
      <w:r w:rsidRPr="006B42DF">
        <w:rPr>
          <w:rFonts w:ascii="Times New Roman" w:hAnsi="Times New Roman" w:cs="Times New Roman"/>
          <w:sz w:val="24"/>
          <w:szCs w:val="24"/>
        </w:rPr>
        <w:tab/>
        <w:t>В случае невыполнения обязательств по компенсационному озеленению в натуральной форме, Исполнитель проводит компенсационное озеленение в денежной форме. Расчет компенсационной стоимости осуществляется в соответствии с Порядком исчисления компенсационной стоимости зеленых насаждений и объектов озеленения на территории населенных пунктов Республики Бурятия, утвержденным постановлением Правительства Республики Бурятия от 22.12.2011 № 689.</w:t>
      </w:r>
    </w:p>
    <w:p w:rsidR="004C41F0" w:rsidRPr="006B42DF" w:rsidRDefault="004C41F0" w:rsidP="004C41F0">
      <w:pPr>
        <w:pStyle w:val="ConsPlusNormal"/>
        <w:jc w:val="both"/>
        <w:rPr>
          <w:rFonts w:ascii="Times New Roman" w:hAnsi="Times New Roman" w:cs="Times New Roman"/>
          <w:sz w:val="24"/>
          <w:szCs w:val="24"/>
        </w:rPr>
      </w:pPr>
      <w:r w:rsidRPr="006B42DF">
        <w:rPr>
          <w:rFonts w:ascii="Times New Roman" w:hAnsi="Times New Roman" w:cs="Times New Roman"/>
          <w:sz w:val="24"/>
          <w:szCs w:val="24"/>
        </w:rPr>
        <w:t>8.</w:t>
      </w:r>
      <w:r w:rsidRPr="006B42DF">
        <w:rPr>
          <w:rFonts w:ascii="Times New Roman" w:hAnsi="Times New Roman" w:cs="Times New Roman"/>
          <w:sz w:val="24"/>
          <w:szCs w:val="24"/>
        </w:rPr>
        <w:tab/>
        <w:t>Во всем ином, не предусмотренном в настоящем соглашении, стороны руководствуются действующим законодательством.</w:t>
      </w:r>
    </w:p>
    <w:p w:rsidR="004C41F0" w:rsidRPr="006B42DF" w:rsidRDefault="004C41F0" w:rsidP="004C41F0">
      <w:pPr>
        <w:pStyle w:val="ConsPlusNormal"/>
        <w:jc w:val="both"/>
        <w:rPr>
          <w:rFonts w:ascii="Times New Roman" w:hAnsi="Times New Roman" w:cs="Times New Roman"/>
          <w:sz w:val="24"/>
          <w:szCs w:val="24"/>
        </w:rPr>
      </w:pPr>
      <w:r w:rsidRPr="006B42DF">
        <w:rPr>
          <w:rFonts w:ascii="Times New Roman" w:hAnsi="Times New Roman" w:cs="Times New Roman"/>
          <w:sz w:val="24"/>
          <w:szCs w:val="24"/>
        </w:rPr>
        <w:t>9.</w:t>
      </w:r>
      <w:r w:rsidRPr="006B42DF">
        <w:rPr>
          <w:rFonts w:ascii="Times New Roman" w:hAnsi="Times New Roman" w:cs="Times New Roman"/>
          <w:sz w:val="24"/>
          <w:szCs w:val="24"/>
        </w:rPr>
        <w:tab/>
        <w:t>Адреса и подписи сторон:</w:t>
      </w:r>
    </w:p>
    <w:p w:rsidR="004C41F0" w:rsidRPr="00390942" w:rsidRDefault="004C41F0" w:rsidP="004C41F0">
      <w:pPr>
        <w:pStyle w:val="ConsPlusNormal"/>
        <w:jc w:val="both"/>
        <w:rPr>
          <w:rFonts w:ascii="Times New Roman" w:hAnsi="Times New Roman" w:cs="Times New Roman"/>
          <w:sz w:val="24"/>
          <w:szCs w:val="24"/>
        </w:rPr>
      </w:pPr>
    </w:p>
    <w:p w:rsidR="004C41F0" w:rsidRPr="00390942" w:rsidRDefault="006B42DF" w:rsidP="004C41F0">
      <w:pPr>
        <w:pStyle w:val="ConsPlusNormal"/>
        <w:jc w:val="both"/>
        <w:rPr>
          <w:rFonts w:ascii="Times New Roman" w:hAnsi="Times New Roman" w:cs="Times New Roman"/>
          <w:sz w:val="24"/>
          <w:szCs w:val="24"/>
        </w:rPr>
      </w:pPr>
      <w:r w:rsidRPr="00390942">
        <w:rPr>
          <w:rFonts w:ascii="Times New Roman" w:hAnsi="Times New Roman" w:cs="Times New Roman"/>
          <w:sz w:val="24"/>
          <w:szCs w:val="24"/>
        </w:rPr>
        <w:t>Администрация</w:t>
      </w:r>
      <w:r w:rsidR="004C41F0" w:rsidRPr="00390942">
        <w:rPr>
          <w:rFonts w:ascii="Times New Roman" w:hAnsi="Times New Roman" w:cs="Times New Roman"/>
          <w:sz w:val="24"/>
          <w:szCs w:val="24"/>
        </w:rPr>
        <w:tab/>
      </w:r>
      <w:r w:rsidR="004C41F0" w:rsidRPr="00390942">
        <w:rPr>
          <w:rFonts w:ascii="Times New Roman" w:hAnsi="Times New Roman" w:cs="Times New Roman"/>
          <w:sz w:val="24"/>
          <w:szCs w:val="24"/>
        </w:rPr>
        <w:tab/>
      </w:r>
      <w:r w:rsidR="004C41F0" w:rsidRPr="00390942">
        <w:rPr>
          <w:rFonts w:ascii="Times New Roman" w:hAnsi="Times New Roman" w:cs="Times New Roman"/>
          <w:sz w:val="24"/>
          <w:szCs w:val="24"/>
        </w:rPr>
        <w:tab/>
      </w:r>
      <w:r w:rsidR="004C41F0" w:rsidRPr="00390942">
        <w:rPr>
          <w:rFonts w:ascii="Times New Roman" w:hAnsi="Times New Roman" w:cs="Times New Roman"/>
          <w:sz w:val="24"/>
          <w:szCs w:val="24"/>
        </w:rPr>
        <w:tab/>
      </w:r>
      <w:r w:rsidR="004C41F0" w:rsidRPr="00390942">
        <w:rPr>
          <w:rFonts w:ascii="Times New Roman" w:hAnsi="Times New Roman" w:cs="Times New Roman"/>
          <w:sz w:val="24"/>
          <w:szCs w:val="24"/>
        </w:rPr>
        <w:tab/>
        <w:t xml:space="preserve">     Исполнитель</w:t>
      </w:r>
    </w:p>
    <w:p w:rsidR="004C41F0" w:rsidRPr="00E867DA" w:rsidRDefault="004C41F0" w:rsidP="004C41F0">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№8</w:t>
      </w:r>
    </w:p>
    <w:p w:rsidR="004C41F0" w:rsidRPr="00F116EE" w:rsidRDefault="004C41F0" w:rsidP="004C41F0">
      <w:pPr>
        <w:autoSpaceDE w:val="0"/>
        <w:autoSpaceDN w:val="0"/>
        <w:adjustRightInd w:val="0"/>
        <w:jc w:val="center"/>
        <w:rPr>
          <w:szCs w:val="24"/>
        </w:rPr>
      </w:pPr>
    </w:p>
    <w:p w:rsidR="004C41F0" w:rsidRPr="00F116EE" w:rsidRDefault="004C41F0" w:rsidP="004C41F0">
      <w:pPr>
        <w:autoSpaceDE w:val="0"/>
        <w:autoSpaceDN w:val="0"/>
        <w:adjustRightInd w:val="0"/>
        <w:jc w:val="center"/>
        <w:rPr>
          <w:szCs w:val="24"/>
        </w:rPr>
      </w:pPr>
      <w:r w:rsidRPr="00F116EE">
        <w:rPr>
          <w:szCs w:val="24"/>
        </w:rPr>
        <w:t>Коэффициент для расчета объема компенсационного озеленения</w:t>
      </w:r>
    </w:p>
    <w:p w:rsidR="004C41F0" w:rsidRPr="00F116EE" w:rsidRDefault="004C41F0" w:rsidP="004C41F0">
      <w:pPr>
        <w:autoSpaceDE w:val="0"/>
        <w:autoSpaceDN w:val="0"/>
        <w:adjustRightInd w:val="0"/>
        <w:jc w:val="both"/>
        <w:outlineLvl w:val="0"/>
        <w:rPr>
          <w:szCs w:val="24"/>
        </w:rPr>
      </w:pPr>
    </w:p>
    <w:tbl>
      <w:tblPr>
        <w:tblW w:w="0" w:type="auto"/>
        <w:tblInd w:w="40" w:type="dxa"/>
        <w:tblLayout w:type="fixed"/>
        <w:tblCellMar>
          <w:top w:w="75" w:type="dxa"/>
          <w:left w:w="40" w:type="dxa"/>
          <w:bottom w:w="75" w:type="dxa"/>
          <w:right w:w="40" w:type="dxa"/>
        </w:tblCellMar>
        <w:tblLook w:val="0000"/>
      </w:tblPr>
      <w:tblGrid>
        <w:gridCol w:w="8647"/>
        <w:gridCol w:w="1080"/>
      </w:tblGrid>
      <w:tr w:rsidR="004C41F0" w:rsidRPr="00F116EE" w:rsidTr="004C41F0">
        <w:trPr>
          <w:trHeight w:val="240"/>
        </w:trPr>
        <w:tc>
          <w:tcPr>
            <w:tcW w:w="8647" w:type="dxa"/>
            <w:tcBorders>
              <w:top w:val="single" w:sz="8" w:space="0" w:color="auto"/>
              <w:left w:val="single" w:sz="8" w:space="0" w:color="auto"/>
              <w:bottom w:val="single" w:sz="8" w:space="0" w:color="auto"/>
              <w:right w:val="single" w:sz="8" w:space="0" w:color="auto"/>
            </w:tcBorders>
          </w:tcPr>
          <w:p w:rsidR="004C41F0" w:rsidRPr="006B42DF" w:rsidRDefault="004C41F0" w:rsidP="004C41F0">
            <w:pPr>
              <w:pStyle w:val="1"/>
              <w:jc w:val="both"/>
              <w:rPr>
                <w:rFonts w:eastAsiaTheme="minorHAnsi"/>
                <w:b w:val="0"/>
                <w:bCs/>
                <w:i w:val="0"/>
                <w:iCs/>
              </w:rPr>
            </w:pPr>
            <w:r w:rsidRPr="006B42DF">
              <w:rPr>
                <w:rFonts w:eastAsiaTheme="minorHAnsi"/>
                <w:b w:val="0"/>
                <w:i w:val="0"/>
                <w:iCs/>
              </w:rPr>
              <w:t xml:space="preserve">                    Наименование коэффициента                    </w:t>
            </w:r>
          </w:p>
        </w:tc>
        <w:tc>
          <w:tcPr>
            <w:tcW w:w="1080" w:type="dxa"/>
            <w:tcBorders>
              <w:top w:val="single" w:sz="8" w:space="0" w:color="auto"/>
              <w:left w:val="single" w:sz="8" w:space="0" w:color="auto"/>
              <w:bottom w:val="single" w:sz="8" w:space="0" w:color="auto"/>
              <w:right w:val="single" w:sz="8" w:space="0" w:color="auto"/>
            </w:tcBorders>
          </w:tcPr>
          <w:p w:rsidR="004C41F0" w:rsidRPr="006B42DF" w:rsidRDefault="004C41F0" w:rsidP="004C41F0">
            <w:pPr>
              <w:pStyle w:val="1"/>
              <w:jc w:val="both"/>
              <w:rPr>
                <w:rFonts w:eastAsiaTheme="minorHAnsi"/>
                <w:b w:val="0"/>
                <w:bCs/>
                <w:i w:val="0"/>
                <w:iCs/>
              </w:rPr>
            </w:pPr>
            <w:r w:rsidRPr="006B42DF">
              <w:rPr>
                <w:rFonts w:eastAsiaTheme="minorHAnsi"/>
                <w:b w:val="0"/>
                <w:i w:val="0"/>
                <w:iCs/>
              </w:rPr>
              <w:t xml:space="preserve">Размер </w:t>
            </w:r>
          </w:p>
          <w:p w:rsidR="004C41F0" w:rsidRPr="006B42DF" w:rsidRDefault="004C41F0" w:rsidP="004C41F0">
            <w:pPr>
              <w:pStyle w:val="1"/>
              <w:jc w:val="both"/>
              <w:rPr>
                <w:rFonts w:eastAsiaTheme="minorHAnsi"/>
                <w:b w:val="0"/>
                <w:bCs/>
                <w:i w:val="0"/>
                <w:iCs/>
              </w:rPr>
            </w:pPr>
            <w:proofErr w:type="spellStart"/>
            <w:r w:rsidRPr="006B42DF">
              <w:rPr>
                <w:rFonts w:eastAsiaTheme="minorHAnsi"/>
                <w:b w:val="0"/>
                <w:i w:val="0"/>
                <w:iCs/>
              </w:rPr>
              <w:t>коэффи</w:t>
            </w:r>
            <w:proofErr w:type="spellEnd"/>
            <w:r w:rsidRPr="006B42DF">
              <w:rPr>
                <w:rFonts w:eastAsiaTheme="minorHAnsi"/>
                <w:b w:val="0"/>
                <w:i w:val="0"/>
                <w:iCs/>
              </w:rPr>
              <w:t>-</w:t>
            </w:r>
          </w:p>
          <w:p w:rsidR="004C41F0" w:rsidRPr="006B42DF" w:rsidRDefault="004C41F0" w:rsidP="004C41F0">
            <w:pPr>
              <w:pStyle w:val="1"/>
              <w:jc w:val="both"/>
              <w:rPr>
                <w:rFonts w:eastAsiaTheme="minorHAnsi"/>
                <w:b w:val="0"/>
                <w:bCs/>
                <w:i w:val="0"/>
                <w:iCs/>
              </w:rPr>
            </w:pPr>
            <w:proofErr w:type="spellStart"/>
            <w:r w:rsidRPr="006B42DF">
              <w:rPr>
                <w:rFonts w:eastAsiaTheme="minorHAnsi"/>
                <w:b w:val="0"/>
                <w:i w:val="0"/>
                <w:iCs/>
              </w:rPr>
              <w:t>циента</w:t>
            </w:r>
            <w:proofErr w:type="spellEnd"/>
            <w:r w:rsidRPr="006B42DF">
              <w:rPr>
                <w:rFonts w:eastAsiaTheme="minorHAnsi"/>
                <w:b w:val="0"/>
                <w:i w:val="0"/>
                <w:iCs/>
              </w:rPr>
              <w:t xml:space="preserve"> </w:t>
            </w:r>
          </w:p>
        </w:tc>
      </w:tr>
      <w:tr w:rsidR="004C41F0" w:rsidRPr="00F116EE" w:rsidTr="004C41F0">
        <w:trPr>
          <w:trHeight w:val="240"/>
        </w:trPr>
        <w:tc>
          <w:tcPr>
            <w:tcW w:w="8647" w:type="dxa"/>
            <w:tcBorders>
              <w:left w:val="single" w:sz="8" w:space="0" w:color="auto"/>
              <w:bottom w:val="single" w:sz="8" w:space="0" w:color="auto"/>
              <w:right w:val="single" w:sz="8" w:space="0" w:color="auto"/>
            </w:tcBorders>
          </w:tcPr>
          <w:p w:rsidR="004C41F0" w:rsidRPr="006B42DF" w:rsidRDefault="004C41F0" w:rsidP="006B42DF">
            <w:pPr>
              <w:pStyle w:val="1"/>
              <w:ind w:firstLine="477"/>
              <w:jc w:val="both"/>
              <w:rPr>
                <w:rFonts w:eastAsiaTheme="minorHAnsi"/>
                <w:b w:val="0"/>
                <w:bCs/>
                <w:i w:val="0"/>
                <w:iCs/>
              </w:rPr>
            </w:pPr>
            <w:proofErr w:type="spellStart"/>
            <w:r w:rsidRPr="006B42DF">
              <w:rPr>
                <w:rFonts w:eastAsiaTheme="minorHAnsi"/>
                <w:b w:val="0"/>
                <w:i w:val="0"/>
                <w:iCs/>
              </w:rPr>
              <w:t>Кз</w:t>
            </w:r>
            <w:proofErr w:type="spellEnd"/>
            <w:r w:rsidRPr="006B42DF">
              <w:rPr>
                <w:rFonts w:eastAsiaTheme="minorHAnsi"/>
                <w:b w:val="0"/>
                <w:i w:val="0"/>
                <w:iCs/>
              </w:rPr>
              <w:t xml:space="preserve"> - коэффициент поправки на социально-экологическую значимость: </w:t>
            </w:r>
          </w:p>
        </w:tc>
        <w:tc>
          <w:tcPr>
            <w:tcW w:w="1080" w:type="dxa"/>
            <w:tcBorders>
              <w:left w:val="single" w:sz="8" w:space="0" w:color="auto"/>
              <w:bottom w:val="single" w:sz="8" w:space="0" w:color="auto"/>
              <w:right w:val="single" w:sz="8" w:space="0" w:color="auto"/>
            </w:tcBorders>
          </w:tcPr>
          <w:p w:rsidR="004C41F0" w:rsidRPr="006B42DF" w:rsidRDefault="004C41F0" w:rsidP="004C41F0">
            <w:pPr>
              <w:pStyle w:val="1"/>
              <w:jc w:val="both"/>
              <w:rPr>
                <w:rFonts w:eastAsiaTheme="minorHAnsi"/>
                <w:b w:val="0"/>
                <w:bCs/>
                <w:i w:val="0"/>
                <w:iCs/>
              </w:rPr>
            </w:pPr>
          </w:p>
        </w:tc>
      </w:tr>
      <w:tr w:rsidR="004C41F0" w:rsidRPr="00F116EE" w:rsidTr="004C41F0">
        <w:trPr>
          <w:trHeight w:val="240"/>
        </w:trPr>
        <w:tc>
          <w:tcPr>
            <w:tcW w:w="8647" w:type="dxa"/>
            <w:tcBorders>
              <w:left w:val="single" w:sz="8" w:space="0" w:color="auto"/>
              <w:bottom w:val="single" w:sz="8" w:space="0" w:color="auto"/>
              <w:right w:val="single" w:sz="8" w:space="0" w:color="auto"/>
            </w:tcBorders>
          </w:tcPr>
          <w:p w:rsidR="004C41F0" w:rsidRPr="006B42DF" w:rsidRDefault="004C41F0" w:rsidP="006B42DF">
            <w:pPr>
              <w:pStyle w:val="1"/>
              <w:ind w:firstLine="477"/>
              <w:jc w:val="both"/>
              <w:rPr>
                <w:rFonts w:eastAsiaTheme="minorHAnsi"/>
                <w:b w:val="0"/>
                <w:bCs/>
                <w:i w:val="0"/>
                <w:iCs/>
              </w:rPr>
            </w:pPr>
            <w:r w:rsidRPr="006B42DF">
              <w:rPr>
                <w:rFonts w:eastAsiaTheme="minorHAnsi"/>
                <w:b w:val="0"/>
                <w:i w:val="0"/>
                <w:iCs/>
              </w:rPr>
              <w:t>- для зеленых насаждений, расположенных на озелененных территориях общего пользования (растительные парки, сады, скверы, бульвары и другие искусственно созданные объекты озеленения, используемые для рекреации всего населения города, населенного пункта)</w:t>
            </w:r>
          </w:p>
        </w:tc>
        <w:tc>
          <w:tcPr>
            <w:tcW w:w="1080" w:type="dxa"/>
            <w:tcBorders>
              <w:left w:val="single" w:sz="8" w:space="0" w:color="auto"/>
              <w:bottom w:val="single" w:sz="8" w:space="0" w:color="auto"/>
              <w:right w:val="single" w:sz="8" w:space="0" w:color="auto"/>
            </w:tcBorders>
          </w:tcPr>
          <w:p w:rsidR="004C41F0" w:rsidRPr="006B42DF" w:rsidRDefault="004C41F0" w:rsidP="004C41F0">
            <w:pPr>
              <w:pStyle w:val="1"/>
              <w:jc w:val="both"/>
              <w:rPr>
                <w:rFonts w:eastAsiaTheme="minorHAnsi"/>
                <w:b w:val="0"/>
                <w:bCs/>
                <w:i w:val="0"/>
                <w:iCs/>
              </w:rPr>
            </w:pPr>
            <w:r w:rsidRPr="006B42DF">
              <w:rPr>
                <w:rFonts w:eastAsiaTheme="minorHAnsi"/>
                <w:b w:val="0"/>
                <w:i w:val="0"/>
                <w:iCs/>
              </w:rPr>
              <w:t xml:space="preserve">   3   </w:t>
            </w:r>
          </w:p>
        </w:tc>
      </w:tr>
      <w:tr w:rsidR="004C41F0" w:rsidRPr="00F116EE" w:rsidTr="004C41F0">
        <w:trPr>
          <w:trHeight w:val="240"/>
        </w:trPr>
        <w:tc>
          <w:tcPr>
            <w:tcW w:w="8647" w:type="dxa"/>
            <w:tcBorders>
              <w:left w:val="single" w:sz="8" w:space="0" w:color="auto"/>
              <w:bottom w:val="single" w:sz="8" w:space="0" w:color="auto"/>
              <w:right w:val="single" w:sz="8" w:space="0" w:color="auto"/>
            </w:tcBorders>
          </w:tcPr>
          <w:p w:rsidR="004C41F0" w:rsidRPr="006B42DF" w:rsidRDefault="004C41F0" w:rsidP="006B42DF">
            <w:pPr>
              <w:pStyle w:val="1"/>
              <w:ind w:firstLine="477"/>
              <w:jc w:val="both"/>
              <w:rPr>
                <w:rFonts w:eastAsiaTheme="minorHAnsi"/>
                <w:b w:val="0"/>
                <w:bCs/>
                <w:i w:val="0"/>
                <w:iCs/>
              </w:rPr>
            </w:pPr>
            <w:r w:rsidRPr="006B42DF">
              <w:rPr>
                <w:rFonts w:eastAsiaTheme="minorHAnsi"/>
                <w:b w:val="0"/>
                <w:i w:val="0"/>
                <w:iCs/>
              </w:rPr>
              <w:t xml:space="preserve">- для зеленых насаждений, расположенных на озелененных территориях специального назначения (санитарно-защитные, водоохранные, противопожарные, защитно-мелиоративные зоны, кладбища, насаждения вдоль автомобильных и железных дорог, ботанические, зоологические и плодовые сады, питомники, цветочно-оранжерейные хозяйства, территории, подпадающие под действие Федерального </w:t>
            </w:r>
            <w:hyperlink r:id="rId30" w:history="1">
              <w:r w:rsidRPr="006B42DF">
                <w:rPr>
                  <w:rFonts w:eastAsiaTheme="minorHAnsi"/>
                  <w:b w:val="0"/>
                  <w:i w:val="0"/>
                  <w:iCs/>
                  <w:color w:val="0000FF"/>
                </w:rPr>
                <w:t>закона</w:t>
              </w:r>
            </w:hyperlink>
            <w:r w:rsidRPr="006B42DF">
              <w:rPr>
                <w:rFonts w:eastAsiaTheme="minorHAnsi"/>
                <w:b w:val="0"/>
                <w:i w:val="0"/>
                <w:iCs/>
              </w:rPr>
              <w:t xml:space="preserve"> "Об особо охраняемых природных территориях") </w:t>
            </w:r>
          </w:p>
        </w:tc>
        <w:tc>
          <w:tcPr>
            <w:tcW w:w="1080" w:type="dxa"/>
            <w:tcBorders>
              <w:left w:val="single" w:sz="8" w:space="0" w:color="auto"/>
              <w:bottom w:val="single" w:sz="8" w:space="0" w:color="auto"/>
              <w:right w:val="single" w:sz="8" w:space="0" w:color="auto"/>
            </w:tcBorders>
          </w:tcPr>
          <w:p w:rsidR="004C41F0" w:rsidRPr="006B42DF" w:rsidRDefault="004C41F0" w:rsidP="004C41F0">
            <w:pPr>
              <w:pStyle w:val="1"/>
              <w:jc w:val="both"/>
              <w:rPr>
                <w:rFonts w:eastAsiaTheme="minorHAnsi"/>
                <w:b w:val="0"/>
                <w:bCs/>
                <w:i w:val="0"/>
                <w:iCs/>
              </w:rPr>
            </w:pPr>
            <w:r w:rsidRPr="006B42DF">
              <w:rPr>
                <w:rFonts w:eastAsiaTheme="minorHAnsi"/>
                <w:b w:val="0"/>
                <w:i w:val="0"/>
                <w:iCs/>
              </w:rPr>
              <w:t xml:space="preserve">   2,5 </w:t>
            </w:r>
          </w:p>
        </w:tc>
      </w:tr>
      <w:tr w:rsidR="004C41F0" w:rsidRPr="00F116EE" w:rsidTr="004C41F0">
        <w:trPr>
          <w:trHeight w:val="240"/>
        </w:trPr>
        <w:tc>
          <w:tcPr>
            <w:tcW w:w="8647" w:type="dxa"/>
            <w:tcBorders>
              <w:left w:val="single" w:sz="8" w:space="0" w:color="auto"/>
              <w:bottom w:val="single" w:sz="8" w:space="0" w:color="auto"/>
              <w:right w:val="single" w:sz="8" w:space="0" w:color="auto"/>
            </w:tcBorders>
          </w:tcPr>
          <w:p w:rsidR="004C41F0" w:rsidRPr="006B42DF" w:rsidRDefault="004C41F0" w:rsidP="006B42DF">
            <w:pPr>
              <w:pStyle w:val="1"/>
              <w:ind w:firstLine="477"/>
              <w:jc w:val="both"/>
              <w:rPr>
                <w:rFonts w:eastAsiaTheme="minorHAnsi"/>
                <w:b w:val="0"/>
                <w:bCs/>
                <w:i w:val="0"/>
                <w:iCs/>
              </w:rPr>
            </w:pPr>
            <w:r w:rsidRPr="006B42DF">
              <w:rPr>
                <w:rFonts w:eastAsiaTheme="minorHAnsi"/>
                <w:b w:val="0"/>
                <w:i w:val="0"/>
                <w:iCs/>
              </w:rPr>
              <w:t xml:space="preserve">- для зеленых насаждений, расположенных на озелененных территориях ограниченного пользования (территории в пределах жилой, гражданской, промышленной застройки, территории и организации обслуживания населения и здравоохранения, науки, образования, рассчитанные на пользование определенными группами населения)                                                       </w:t>
            </w:r>
          </w:p>
        </w:tc>
        <w:tc>
          <w:tcPr>
            <w:tcW w:w="1080" w:type="dxa"/>
            <w:tcBorders>
              <w:left w:val="single" w:sz="8" w:space="0" w:color="auto"/>
              <w:bottom w:val="single" w:sz="8" w:space="0" w:color="auto"/>
              <w:right w:val="single" w:sz="8" w:space="0" w:color="auto"/>
            </w:tcBorders>
          </w:tcPr>
          <w:p w:rsidR="004C41F0" w:rsidRPr="006B42DF" w:rsidRDefault="004C41F0" w:rsidP="004C41F0">
            <w:pPr>
              <w:pStyle w:val="1"/>
              <w:jc w:val="both"/>
              <w:rPr>
                <w:rFonts w:eastAsiaTheme="minorHAnsi"/>
                <w:b w:val="0"/>
                <w:bCs/>
                <w:i w:val="0"/>
                <w:iCs/>
              </w:rPr>
            </w:pPr>
            <w:r w:rsidRPr="006B42DF">
              <w:rPr>
                <w:rFonts w:eastAsiaTheme="minorHAnsi"/>
                <w:b w:val="0"/>
                <w:i w:val="0"/>
                <w:iCs/>
              </w:rPr>
              <w:t xml:space="preserve">   2   </w:t>
            </w:r>
          </w:p>
        </w:tc>
      </w:tr>
      <w:tr w:rsidR="004C41F0" w:rsidRPr="00F116EE" w:rsidTr="004C41F0">
        <w:trPr>
          <w:trHeight w:val="240"/>
        </w:trPr>
        <w:tc>
          <w:tcPr>
            <w:tcW w:w="8647" w:type="dxa"/>
            <w:tcBorders>
              <w:left w:val="single" w:sz="8" w:space="0" w:color="auto"/>
              <w:bottom w:val="single" w:sz="8" w:space="0" w:color="auto"/>
              <w:right w:val="single" w:sz="8" w:space="0" w:color="auto"/>
            </w:tcBorders>
          </w:tcPr>
          <w:p w:rsidR="004C41F0" w:rsidRPr="006B42DF" w:rsidRDefault="004C41F0" w:rsidP="006B42DF">
            <w:pPr>
              <w:pStyle w:val="1"/>
              <w:ind w:firstLine="477"/>
              <w:jc w:val="both"/>
              <w:rPr>
                <w:rFonts w:eastAsiaTheme="minorHAnsi"/>
                <w:b w:val="0"/>
                <w:bCs/>
                <w:i w:val="0"/>
                <w:iCs/>
              </w:rPr>
            </w:pPr>
            <w:r w:rsidRPr="006B42DF">
              <w:rPr>
                <w:rFonts w:eastAsiaTheme="minorHAnsi"/>
                <w:b w:val="0"/>
                <w:i w:val="0"/>
                <w:iCs/>
              </w:rPr>
              <w:t xml:space="preserve">- для зеленых насаждений, расположенных в зоне сельскохозяйственного использования                              </w:t>
            </w:r>
          </w:p>
        </w:tc>
        <w:tc>
          <w:tcPr>
            <w:tcW w:w="1080" w:type="dxa"/>
            <w:tcBorders>
              <w:left w:val="single" w:sz="8" w:space="0" w:color="auto"/>
              <w:bottom w:val="single" w:sz="8" w:space="0" w:color="auto"/>
              <w:right w:val="single" w:sz="8" w:space="0" w:color="auto"/>
            </w:tcBorders>
          </w:tcPr>
          <w:p w:rsidR="004C41F0" w:rsidRPr="006B42DF" w:rsidRDefault="004C41F0" w:rsidP="004C41F0">
            <w:pPr>
              <w:pStyle w:val="1"/>
              <w:jc w:val="both"/>
              <w:rPr>
                <w:rFonts w:eastAsiaTheme="minorHAnsi"/>
                <w:b w:val="0"/>
                <w:bCs/>
                <w:i w:val="0"/>
                <w:iCs/>
              </w:rPr>
            </w:pPr>
            <w:r w:rsidRPr="006B42DF">
              <w:rPr>
                <w:rFonts w:eastAsiaTheme="minorHAnsi"/>
                <w:b w:val="0"/>
                <w:i w:val="0"/>
                <w:iCs/>
              </w:rPr>
              <w:t xml:space="preserve">   0,5 </w:t>
            </w:r>
          </w:p>
        </w:tc>
      </w:tr>
      <w:tr w:rsidR="004C41F0" w:rsidRPr="00F116EE" w:rsidTr="004C41F0">
        <w:trPr>
          <w:trHeight w:val="240"/>
        </w:trPr>
        <w:tc>
          <w:tcPr>
            <w:tcW w:w="8647" w:type="dxa"/>
            <w:tcBorders>
              <w:left w:val="single" w:sz="8" w:space="0" w:color="auto"/>
              <w:bottom w:val="single" w:sz="8" w:space="0" w:color="auto"/>
              <w:right w:val="single" w:sz="8" w:space="0" w:color="auto"/>
            </w:tcBorders>
          </w:tcPr>
          <w:p w:rsidR="004C41F0" w:rsidRPr="006B42DF" w:rsidRDefault="004C41F0" w:rsidP="006B42DF">
            <w:pPr>
              <w:pStyle w:val="1"/>
              <w:ind w:firstLine="477"/>
              <w:jc w:val="both"/>
              <w:rPr>
                <w:rFonts w:eastAsiaTheme="minorHAnsi"/>
                <w:b w:val="0"/>
                <w:bCs/>
                <w:i w:val="0"/>
                <w:iCs/>
              </w:rPr>
            </w:pPr>
            <w:r w:rsidRPr="006B42DF">
              <w:rPr>
                <w:rFonts w:eastAsiaTheme="minorHAnsi"/>
                <w:b w:val="0"/>
                <w:i w:val="0"/>
                <w:iCs/>
              </w:rPr>
              <w:t xml:space="preserve">- для остальных категорий зеленых насаждений                     </w:t>
            </w:r>
          </w:p>
        </w:tc>
        <w:tc>
          <w:tcPr>
            <w:tcW w:w="1080" w:type="dxa"/>
            <w:tcBorders>
              <w:left w:val="single" w:sz="8" w:space="0" w:color="auto"/>
              <w:bottom w:val="single" w:sz="8" w:space="0" w:color="auto"/>
              <w:right w:val="single" w:sz="8" w:space="0" w:color="auto"/>
            </w:tcBorders>
          </w:tcPr>
          <w:p w:rsidR="004C41F0" w:rsidRPr="006B42DF" w:rsidRDefault="004C41F0" w:rsidP="004C41F0">
            <w:pPr>
              <w:pStyle w:val="1"/>
              <w:jc w:val="both"/>
              <w:rPr>
                <w:rFonts w:eastAsiaTheme="minorHAnsi"/>
                <w:b w:val="0"/>
                <w:bCs/>
                <w:i w:val="0"/>
                <w:iCs/>
              </w:rPr>
            </w:pPr>
            <w:r w:rsidRPr="006B42DF">
              <w:rPr>
                <w:rFonts w:eastAsiaTheme="minorHAnsi"/>
                <w:b w:val="0"/>
                <w:i w:val="0"/>
                <w:iCs/>
              </w:rPr>
              <w:t xml:space="preserve">   1   </w:t>
            </w:r>
          </w:p>
        </w:tc>
      </w:tr>
    </w:tbl>
    <w:p w:rsidR="004C41F0" w:rsidRDefault="004C41F0" w:rsidP="004C41F0"/>
    <w:p w:rsidR="004C41F0" w:rsidRPr="00DE1CF8" w:rsidRDefault="004C41F0" w:rsidP="004C41F0">
      <w:pPr>
        <w:pStyle w:val="ac"/>
        <w:autoSpaceDE w:val="0"/>
        <w:autoSpaceDN w:val="0"/>
        <w:adjustRightInd w:val="0"/>
        <w:ind w:left="0" w:firstLine="567"/>
        <w:jc w:val="both"/>
        <w:rPr>
          <w:sz w:val="28"/>
          <w:szCs w:val="28"/>
        </w:rPr>
      </w:pPr>
    </w:p>
    <w:p w:rsidR="004C41F0" w:rsidRPr="00785A86" w:rsidRDefault="004C41F0" w:rsidP="00D64FE7">
      <w:pPr>
        <w:rPr>
          <w:bCs/>
          <w:sz w:val="28"/>
          <w:szCs w:val="28"/>
        </w:rPr>
      </w:pPr>
    </w:p>
    <w:sectPr w:rsidR="004C41F0" w:rsidRPr="00785A86" w:rsidSect="004C41F0">
      <w:pgSz w:w="11907" w:h="16840"/>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CBC"/>
    <w:multiLevelType w:val="multilevel"/>
    <w:tmpl w:val="E8F0DE2A"/>
    <w:lvl w:ilvl="0">
      <w:start w:val="1"/>
      <w:numFmt w:val="upperRoman"/>
      <w:lvlText w:val="%1."/>
      <w:lvlJc w:val="left"/>
      <w:pPr>
        <w:ind w:left="126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DE24A11"/>
    <w:multiLevelType w:val="hybridMultilevel"/>
    <w:tmpl w:val="40B827EA"/>
    <w:lvl w:ilvl="0" w:tplc="1780052C">
      <w:start w:val="1"/>
      <w:numFmt w:val="bullet"/>
      <w:lvlText w:val=""/>
      <w:lvlJc w:val="left"/>
      <w:pPr>
        <w:ind w:left="4122" w:hanging="360"/>
      </w:pPr>
      <w:rPr>
        <w:rFonts w:ascii="Symbol" w:hAnsi="Symbol" w:hint="default"/>
      </w:rPr>
    </w:lvl>
    <w:lvl w:ilvl="1" w:tplc="04190003" w:tentative="1">
      <w:start w:val="1"/>
      <w:numFmt w:val="bullet"/>
      <w:lvlText w:val="o"/>
      <w:lvlJc w:val="left"/>
      <w:pPr>
        <w:ind w:left="4842" w:hanging="360"/>
      </w:pPr>
      <w:rPr>
        <w:rFonts w:ascii="Courier New" w:hAnsi="Courier New" w:cs="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cs="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cs="Courier New" w:hint="default"/>
      </w:rPr>
    </w:lvl>
    <w:lvl w:ilvl="8" w:tplc="04190005" w:tentative="1">
      <w:start w:val="1"/>
      <w:numFmt w:val="bullet"/>
      <w:lvlText w:val=""/>
      <w:lvlJc w:val="left"/>
      <w:pPr>
        <w:ind w:left="9882" w:hanging="360"/>
      </w:pPr>
      <w:rPr>
        <w:rFonts w:ascii="Wingdings" w:hAnsi="Wingdings" w:hint="default"/>
      </w:rPr>
    </w:lvl>
  </w:abstractNum>
  <w:abstractNum w:abstractNumId="2">
    <w:nsid w:val="44D42F01"/>
    <w:multiLevelType w:val="multilevel"/>
    <w:tmpl w:val="0458F15E"/>
    <w:lvl w:ilvl="0">
      <w:start w:val="1"/>
      <w:numFmt w:val="decimal"/>
      <w:lvlText w:val="%1."/>
      <w:lvlJc w:val="left"/>
      <w:pPr>
        <w:ind w:left="644" w:hanging="36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527E7A13"/>
    <w:multiLevelType w:val="hybridMultilevel"/>
    <w:tmpl w:val="A63CC1FC"/>
    <w:lvl w:ilvl="0" w:tplc="82DCC526">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F8149B"/>
    <w:multiLevelType w:val="hybridMultilevel"/>
    <w:tmpl w:val="502E6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B079B5"/>
    <w:multiLevelType w:val="hybridMultilevel"/>
    <w:tmpl w:val="C6CE650A"/>
    <w:lvl w:ilvl="0" w:tplc="17800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D860A0"/>
    <w:multiLevelType w:val="hybridMultilevel"/>
    <w:tmpl w:val="ECB43DF8"/>
    <w:lvl w:ilvl="0" w:tplc="178005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B5509E"/>
    <w:multiLevelType w:val="hybridMultilevel"/>
    <w:tmpl w:val="3AD6B09C"/>
    <w:lvl w:ilvl="0" w:tplc="D39EFA8A">
      <w:start w:val="4"/>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25C0517"/>
    <w:multiLevelType w:val="hybridMultilevel"/>
    <w:tmpl w:val="3B1888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F52913"/>
    <w:multiLevelType w:val="hybridMultilevel"/>
    <w:tmpl w:val="EDF6A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0"/>
  </w:num>
  <w:num w:numId="5">
    <w:abstractNumId w:val="7"/>
  </w:num>
  <w:num w:numId="6">
    <w:abstractNumId w:val="3"/>
  </w:num>
  <w:num w:numId="7">
    <w:abstractNumId w:val="2"/>
  </w:num>
  <w:num w:numId="8">
    <w:abstractNumId w:val="6"/>
  </w:num>
  <w:num w:numId="9">
    <w:abstractNumId w:val="5"/>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7A6463"/>
    <w:rsid w:val="00000A66"/>
    <w:rsid w:val="00002AF5"/>
    <w:rsid w:val="00031B51"/>
    <w:rsid w:val="00046CB7"/>
    <w:rsid w:val="0005194B"/>
    <w:rsid w:val="0005287C"/>
    <w:rsid w:val="00064013"/>
    <w:rsid w:val="00074FA0"/>
    <w:rsid w:val="000775D0"/>
    <w:rsid w:val="00093BD6"/>
    <w:rsid w:val="000947B4"/>
    <w:rsid w:val="000977B1"/>
    <w:rsid w:val="000A6802"/>
    <w:rsid w:val="000C5AB2"/>
    <w:rsid w:val="000D0C97"/>
    <w:rsid w:val="000D3B28"/>
    <w:rsid w:val="000F0CF8"/>
    <w:rsid w:val="000F1861"/>
    <w:rsid w:val="000F3F72"/>
    <w:rsid w:val="000F5204"/>
    <w:rsid w:val="000F590F"/>
    <w:rsid w:val="00101409"/>
    <w:rsid w:val="00103B92"/>
    <w:rsid w:val="00111728"/>
    <w:rsid w:val="00116DDA"/>
    <w:rsid w:val="00131C2C"/>
    <w:rsid w:val="001438EF"/>
    <w:rsid w:val="00151EA4"/>
    <w:rsid w:val="001718D8"/>
    <w:rsid w:val="00192917"/>
    <w:rsid w:val="0019547B"/>
    <w:rsid w:val="001B61FA"/>
    <w:rsid w:val="001C5E2D"/>
    <w:rsid w:val="001C60BC"/>
    <w:rsid w:val="001D6E79"/>
    <w:rsid w:val="001D715C"/>
    <w:rsid w:val="001E5F6F"/>
    <w:rsid w:val="001E7097"/>
    <w:rsid w:val="001F128A"/>
    <w:rsid w:val="001F4B76"/>
    <w:rsid w:val="00200724"/>
    <w:rsid w:val="00206316"/>
    <w:rsid w:val="0021097C"/>
    <w:rsid w:val="0022418F"/>
    <w:rsid w:val="002246FA"/>
    <w:rsid w:val="002265E1"/>
    <w:rsid w:val="00244FD1"/>
    <w:rsid w:val="00245705"/>
    <w:rsid w:val="00264AA8"/>
    <w:rsid w:val="00272944"/>
    <w:rsid w:val="00272F70"/>
    <w:rsid w:val="00277A8E"/>
    <w:rsid w:val="002821A4"/>
    <w:rsid w:val="0028251C"/>
    <w:rsid w:val="002A4B75"/>
    <w:rsid w:val="002A70EC"/>
    <w:rsid w:val="002B0E84"/>
    <w:rsid w:val="002B18C9"/>
    <w:rsid w:val="002D2063"/>
    <w:rsid w:val="002F7DCE"/>
    <w:rsid w:val="0030024F"/>
    <w:rsid w:val="00302582"/>
    <w:rsid w:val="00310C6F"/>
    <w:rsid w:val="00313A44"/>
    <w:rsid w:val="00325D3D"/>
    <w:rsid w:val="00327DA4"/>
    <w:rsid w:val="00335CDD"/>
    <w:rsid w:val="00337915"/>
    <w:rsid w:val="00346093"/>
    <w:rsid w:val="00357DC4"/>
    <w:rsid w:val="003745B7"/>
    <w:rsid w:val="003749CC"/>
    <w:rsid w:val="003772D7"/>
    <w:rsid w:val="00383B8E"/>
    <w:rsid w:val="00390942"/>
    <w:rsid w:val="00392405"/>
    <w:rsid w:val="00393B3A"/>
    <w:rsid w:val="003A642B"/>
    <w:rsid w:val="003B7549"/>
    <w:rsid w:val="003C0C3C"/>
    <w:rsid w:val="003C7E54"/>
    <w:rsid w:val="003D24FF"/>
    <w:rsid w:val="003E23D6"/>
    <w:rsid w:val="003F67A5"/>
    <w:rsid w:val="00413ABE"/>
    <w:rsid w:val="00437AC7"/>
    <w:rsid w:val="004513D3"/>
    <w:rsid w:val="0046643D"/>
    <w:rsid w:val="00467382"/>
    <w:rsid w:val="00477EEE"/>
    <w:rsid w:val="00487ECD"/>
    <w:rsid w:val="0049043A"/>
    <w:rsid w:val="004A25E9"/>
    <w:rsid w:val="004A3A2E"/>
    <w:rsid w:val="004B6AA0"/>
    <w:rsid w:val="004C2212"/>
    <w:rsid w:val="004C41F0"/>
    <w:rsid w:val="004D0C83"/>
    <w:rsid w:val="004F141D"/>
    <w:rsid w:val="0053091E"/>
    <w:rsid w:val="0053779B"/>
    <w:rsid w:val="005416F0"/>
    <w:rsid w:val="005454AF"/>
    <w:rsid w:val="005553DC"/>
    <w:rsid w:val="005554D8"/>
    <w:rsid w:val="00570F20"/>
    <w:rsid w:val="00590873"/>
    <w:rsid w:val="005921E6"/>
    <w:rsid w:val="005C5E04"/>
    <w:rsid w:val="005E59AB"/>
    <w:rsid w:val="00603D00"/>
    <w:rsid w:val="00612CCF"/>
    <w:rsid w:val="0061790D"/>
    <w:rsid w:val="006304C2"/>
    <w:rsid w:val="00637E7F"/>
    <w:rsid w:val="00667031"/>
    <w:rsid w:val="00685366"/>
    <w:rsid w:val="00691721"/>
    <w:rsid w:val="006923D2"/>
    <w:rsid w:val="0069513C"/>
    <w:rsid w:val="006A566C"/>
    <w:rsid w:val="006A5FEB"/>
    <w:rsid w:val="006B42DF"/>
    <w:rsid w:val="006C2CB6"/>
    <w:rsid w:val="006C3D7B"/>
    <w:rsid w:val="006E3E8E"/>
    <w:rsid w:val="006F4FE8"/>
    <w:rsid w:val="00703385"/>
    <w:rsid w:val="00705FAF"/>
    <w:rsid w:val="0071668B"/>
    <w:rsid w:val="00717C5A"/>
    <w:rsid w:val="00732F73"/>
    <w:rsid w:val="007354BB"/>
    <w:rsid w:val="007573F7"/>
    <w:rsid w:val="00767DA1"/>
    <w:rsid w:val="00773734"/>
    <w:rsid w:val="0077632A"/>
    <w:rsid w:val="00783F87"/>
    <w:rsid w:val="00785A86"/>
    <w:rsid w:val="007975D7"/>
    <w:rsid w:val="00797E56"/>
    <w:rsid w:val="007A16D8"/>
    <w:rsid w:val="007A41FD"/>
    <w:rsid w:val="007A6463"/>
    <w:rsid w:val="007B1869"/>
    <w:rsid w:val="007B4BCE"/>
    <w:rsid w:val="007C69EA"/>
    <w:rsid w:val="007D5CB8"/>
    <w:rsid w:val="007E5DAB"/>
    <w:rsid w:val="007F5DF4"/>
    <w:rsid w:val="00803771"/>
    <w:rsid w:val="00806DB3"/>
    <w:rsid w:val="00806E43"/>
    <w:rsid w:val="00812248"/>
    <w:rsid w:val="00823666"/>
    <w:rsid w:val="008275A4"/>
    <w:rsid w:val="00845630"/>
    <w:rsid w:val="00847446"/>
    <w:rsid w:val="00863C78"/>
    <w:rsid w:val="00865E06"/>
    <w:rsid w:val="00867375"/>
    <w:rsid w:val="00873E72"/>
    <w:rsid w:val="008807F7"/>
    <w:rsid w:val="008823D9"/>
    <w:rsid w:val="008831AF"/>
    <w:rsid w:val="00887FF0"/>
    <w:rsid w:val="008961CA"/>
    <w:rsid w:val="008B0385"/>
    <w:rsid w:val="008B116D"/>
    <w:rsid w:val="008C4501"/>
    <w:rsid w:val="008C48A1"/>
    <w:rsid w:val="008C66B7"/>
    <w:rsid w:val="008D4A01"/>
    <w:rsid w:val="008D7642"/>
    <w:rsid w:val="008E34C1"/>
    <w:rsid w:val="008F7429"/>
    <w:rsid w:val="00910F82"/>
    <w:rsid w:val="0093065C"/>
    <w:rsid w:val="009620D4"/>
    <w:rsid w:val="009633F7"/>
    <w:rsid w:val="00965FAB"/>
    <w:rsid w:val="00987418"/>
    <w:rsid w:val="00992E1C"/>
    <w:rsid w:val="009940EE"/>
    <w:rsid w:val="009B77EE"/>
    <w:rsid w:val="009C379C"/>
    <w:rsid w:val="009D58DF"/>
    <w:rsid w:val="009D5A72"/>
    <w:rsid w:val="009F22FB"/>
    <w:rsid w:val="009F2F0A"/>
    <w:rsid w:val="009F7BCB"/>
    <w:rsid w:val="00A02704"/>
    <w:rsid w:val="00A060C2"/>
    <w:rsid w:val="00A30920"/>
    <w:rsid w:val="00A537F0"/>
    <w:rsid w:val="00A556A7"/>
    <w:rsid w:val="00A6389B"/>
    <w:rsid w:val="00A81F3B"/>
    <w:rsid w:val="00AA3CEB"/>
    <w:rsid w:val="00AA4425"/>
    <w:rsid w:val="00AB4567"/>
    <w:rsid w:val="00AC0A77"/>
    <w:rsid w:val="00AC148C"/>
    <w:rsid w:val="00AC1BCD"/>
    <w:rsid w:val="00AD2712"/>
    <w:rsid w:val="00AD5A6D"/>
    <w:rsid w:val="00AE2F9B"/>
    <w:rsid w:val="00AF308A"/>
    <w:rsid w:val="00B255C9"/>
    <w:rsid w:val="00B2756F"/>
    <w:rsid w:val="00B332DA"/>
    <w:rsid w:val="00B367C9"/>
    <w:rsid w:val="00B43000"/>
    <w:rsid w:val="00B44CD6"/>
    <w:rsid w:val="00B5536E"/>
    <w:rsid w:val="00B55B46"/>
    <w:rsid w:val="00B608B6"/>
    <w:rsid w:val="00B63CC3"/>
    <w:rsid w:val="00B679C8"/>
    <w:rsid w:val="00B71D9C"/>
    <w:rsid w:val="00B71EAC"/>
    <w:rsid w:val="00B76A7A"/>
    <w:rsid w:val="00B815E8"/>
    <w:rsid w:val="00B8315D"/>
    <w:rsid w:val="00B84565"/>
    <w:rsid w:val="00B93688"/>
    <w:rsid w:val="00B97464"/>
    <w:rsid w:val="00BA3879"/>
    <w:rsid w:val="00BA4825"/>
    <w:rsid w:val="00BB1585"/>
    <w:rsid w:val="00BB1C5B"/>
    <w:rsid w:val="00BD1A2A"/>
    <w:rsid w:val="00BE174A"/>
    <w:rsid w:val="00BE3B4A"/>
    <w:rsid w:val="00BF0225"/>
    <w:rsid w:val="00BF1964"/>
    <w:rsid w:val="00BF3C51"/>
    <w:rsid w:val="00BF46E0"/>
    <w:rsid w:val="00BF6419"/>
    <w:rsid w:val="00C050DA"/>
    <w:rsid w:val="00C07500"/>
    <w:rsid w:val="00C1624C"/>
    <w:rsid w:val="00C2040E"/>
    <w:rsid w:val="00C2300A"/>
    <w:rsid w:val="00C26F96"/>
    <w:rsid w:val="00C35D30"/>
    <w:rsid w:val="00C41DDF"/>
    <w:rsid w:val="00C447B6"/>
    <w:rsid w:val="00C5362D"/>
    <w:rsid w:val="00C654DD"/>
    <w:rsid w:val="00C67A8F"/>
    <w:rsid w:val="00C7589E"/>
    <w:rsid w:val="00C76A08"/>
    <w:rsid w:val="00C778BB"/>
    <w:rsid w:val="00C81BCC"/>
    <w:rsid w:val="00C91CDA"/>
    <w:rsid w:val="00C920A5"/>
    <w:rsid w:val="00C9464E"/>
    <w:rsid w:val="00C962B0"/>
    <w:rsid w:val="00CA203F"/>
    <w:rsid w:val="00CA23A4"/>
    <w:rsid w:val="00CA2F55"/>
    <w:rsid w:val="00CB2EF8"/>
    <w:rsid w:val="00CD6297"/>
    <w:rsid w:val="00CD7B66"/>
    <w:rsid w:val="00CF0E14"/>
    <w:rsid w:val="00CF6C08"/>
    <w:rsid w:val="00D02B0E"/>
    <w:rsid w:val="00D21BFB"/>
    <w:rsid w:val="00D2303A"/>
    <w:rsid w:val="00D2396F"/>
    <w:rsid w:val="00D30FE5"/>
    <w:rsid w:val="00D31A32"/>
    <w:rsid w:val="00D407B2"/>
    <w:rsid w:val="00D45FA0"/>
    <w:rsid w:val="00D64FE7"/>
    <w:rsid w:val="00D67D5F"/>
    <w:rsid w:val="00D8099E"/>
    <w:rsid w:val="00D858E9"/>
    <w:rsid w:val="00DB06CF"/>
    <w:rsid w:val="00DB5EBE"/>
    <w:rsid w:val="00DD21F0"/>
    <w:rsid w:val="00DD2850"/>
    <w:rsid w:val="00DD5640"/>
    <w:rsid w:val="00DD6403"/>
    <w:rsid w:val="00DF13D7"/>
    <w:rsid w:val="00E3419F"/>
    <w:rsid w:val="00E36186"/>
    <w:rsid w:val="00E46DB5"/>
    <w:rsid w:val="00E566F0"/>
    <w:rsid w:val="00E601FD"/>
    <w:rsid w:val="00E61A19"/>
    <w:rsid w:val="00E66F44"/>
    <w:rsid w:val="00E716E5"/>
    <w:rsid w:val="00E72773"/>
    <w:rsid w:val="00E77BCF"/>
    <w:rsid w:val="00E82F8F"/>
    <w:rsid w:val="00E83EA5"/>
    <w:rsid w:val="00E8612E"/>
    <w:rsid w:val="00E90801"/>
    <w:rsid w:val="00EA1F96"/>
    <w:rsid w:val="00EA219D"/>
    <w:rsid w:val="00EA4F83"/>
    <w:rsid w:val="00EB636D"/>
    <w:rsid w:val="00EC6900"/>
    <w:rsid w:val="00ED1CF5"/>
    <w:rsid w:val="00ED60BB"/>
    <w:rsid w:val="00ED73BB"/>
    <w:rsid w:val="00EE46FC"/>
    <w:rsid w:val="00EE5B92"/>
    <w:rsid w:val="00F02385"/>
    <w:rsid w:val="00F17DEC"/>
    <w:rsid w:val="00F24EAE"/>
    <w:rsid w:val="00F25898"/>
    <w:rsid w:val="00F36F85"/>
    <w:rsid w:val="00F45C31"/>
    <w:rsid w:val="00F5149E"/>
    <w:rsid w:val="00F57F35"/>
    <w:rsid w:val="00F6050D"/>
    <w:rsid w:val="00F90810"/>
    <w:rsid w:val="00F92C77"/>
    <w:rsid w:val="00F94DBD"/>
    <w:rsid w:val="00F9615D"/>
    <w:rsid w:val="00F9684E"/>
    <w:rsid w:val="00FA5EE4"/>
    <w:rsid w:val="00FB4838"/>
    <w:rsid w:val="00FB5C8B"/>
    <w:rsid w:val="00FC1E78"/>
    <w:rsid w:val="00FC3CDC"/>
    <w:rsid w:val="00FD347A"/>
    <w:rsid w:val="00FE2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B3"/>
    <w:rPr>
      <w:sz w:val="24"/>
    </w:rPr>
  </w:style>
  <w:style w:type="paragraph" w:styleId="1">
    <w:name w:val="heading 1"/>
    <w:basedOn w:val="a"/>
    <w:next w:val="a"/>
    <w:link w:val="10"/>
    <w:uiPriority w:val="99"/>
    <w:qFormat/>
    <w:rsid w:val="00806DB3"/>
    <w:pPr>
      <w:keepNext/>
      <w:ind w:firstLine="5954"/>
      <w:outlineLvl w:val="0"/>
    </w:pPr>
    <w:rPr>
      <w:b/>
      <w:i/>
    </w:rPr>
  </w:style>
  <w:style w:type="paragraph" w:styleId="2">
    <w:name w:val="heading 2"/>
    <w:basedOn w:val="a"/>
    <w:next w:val="a"/>
    <w:qFormat/>
    <w:rsid w:val="00806DB3"/>
    <w:pPr>
      <w:keepNext/>
      <w:jc w:val="center"/>
      <w:outlineLvl w:val="1"/>
    </w:pPr>
    <w:rPr>
      <w:b/>
    </w:rPr>
  </w:style>
  <w:style w:type="paragraph" w:styleId="3">
    <w:name w:val="heading 3"/>
    <w:basedOn w:val="a"/>
    <w:next w:val="a"/>
    <w:qFormat/>
    <w:rsid w:val="00806DB3"/>
    <w:pPr>
      <w:keepNext/>
      <w:outlineLvl w:val="2"/>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DB3"/>
    <w:pPr>
      <w:ind w:firstLine="2268"/>
      <w:jc w:val="center"/>
    </w:pPr>
    <w:rPr>
      <w:b/>
      <w:i/>
      <w:sz w:val="40"/>
    </w:rPr>
  </w:style>
  <w:style w:type="character" w:styleId="a5">
    <w:name w:val="Hyperlink"/>
    <w:uiPriority w:val="99"/>
    <w:rsid w:val="00806DB3"/>
    <w:rPr>
      <w:color w:val="0000FF"/>
      <w:u w:val="single"/>
    </w:rPr>
  </w:style>
  <w:style w:type="paragraph" w:styleId="a6">
    <w:name w:val="Body Text Indent"/>
    <w:basedOn w:val="a"/>
    <w:rsid w:val="00806DB3"/>
    <w:pPr>
      <w:ind w:right="283" w:firstLine="567"/>
      <w:jc w:val="both"/>
    </w:pPr>
  </w:style>
  <w:style w:type="table" w:styleId="a7">
    <w:name w:val="Table Grid"/>
    <w:basedOn w:val="a1"/>
    <w:uiPriority w:val="59"/>
    <w:rsid w:val="00F1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8F7429"/>
    <w:rPr>
      <w:rFonts w:ascii="Tahoma" w:hAnsi="Tahoma" w:cs="Tahoma"/>
      <w:sz w:val="16"/>
      <w:szCs w:val="16"/>
    </w:rPr>
  </w:style>
  <w:style w:type="paragraph" w:styleId="aa">
    <w:name w:val="Body Text"/>
    <w:basedOn w:val="a"/>
    <w:rsid w:val="000977B1"/>
    <w:pPr>
      <w:jc w:val="both"/>
    </w:pPr>
    <w:rPr>
      <w:sz w:val="28"/>
      <w:szCs w:val="24"/>
    </w:rPr>
  </w:style>
  <w:style w:type="paragraph" w:customStyle="1" w:styleId="ab">
    <w:name w:val="Знак Знак Знак"/>
    <w:basedOn w:val="a"/>
    <w:rsid w:val="00910F82"/>
    <w:pPr>
      <w:spacing w:before="100" w:beforeAutospacing="1" w:after="100" w:afterAutospacing="1"/>
    </w:pPr>
    <w:rPr>
      <w:rFonts w:ascii="Tahoma" w:hAnsi="Tahoma"/>
      <w:sz w:val="20"/>
      <w:lang w:val="en-US" w:eastAsia="en-US"/>
    </w:rPr>
  </w:style>
  <w:style w:type="paragraph" w:styleId="ac">
    <w:name w:val="List Paragraph"/>
    <w:basedOn w:val="a"/>
    <w:uiPriority w:val="34"/>
    <w:qFormat/>
    <w:rsid w:val="003F67A5"/>
    <w:pPr>
      <w:ind w:left="708"/>
    </w:pPr>
    <w:rPr>
      <w:szCs w:val="24"/>
    </w:rPr>
  </w:style>
  <w:style w:type="paragraph" w:customStyle="1" w:styleId="11">
    <w:name w:val="Обычный1"/>
    <w:rsid w:val="00EC6900"/>
    <w:pPr>
      <w:widowControl w:val="0"/>
      <w:snapToGrid w:val="0"/>
      <w:spacing w:line="300" w:lineRule="auto"/>
      <w:ind w:firstLine="700"/>
      <w:jc w:val="both"/>
    </w:pPr>
    <w:rPr>
      <w:sz w:val="22"/>
    </w:rPr>
  </w:style>
  <w:style w:type="character" w:customStyle="1" w:styleId="a4">
    <w:name w:val="Название Знак"/>
    <w:basedOn w:val="a0"/>
    <w:link w:val="a3"/>
    <w:rsid w:val="004C41F0"/>
    <w:rPr>
      <w:b/>
      <w:i/>
      <w:sz w:val="40"/>
    </w:rPr>
  </w:style>
  <w:style w:type="character" w:customStyle="1" w:styleId="blk">
    <w:name w:val="blk"/>
    <w:basedOn w:val="a0"/>
    <w:rsid w:val="004C41F0"/>
  </w:style>
  <w:style w:type="paragraph" w:customStyle="1" w:styleId="ConsPlusNormal">
    <w:name w:val="ConsPlusNormal"/>
    <w:rsid w:val="004C41F0"/>
    <w:pPr>
      <w:widowControl w:val="0"/>
      <w:autoSpaceDE w:val="0"/>
      <w:autoSpaceDN w:val="0"/>
    </w:pPr>
    <w:rPr>
      <w:rFonts w:ascii="Calibri" w:hAnsi="Calibri" w:cs="Calibri"/>
      <w:sz w:val="22"/>
    </w:rPr>
  </w:style>
  <w:style w:type="paragraph" w:styleId="ad">
    <w:name w:val="footer"/>
    <w:basedOn w:val="a"/>
    <w:link w:val="ae"/>
    <w:rsid w:val="004C41F0"/>
    <w:pPr>
      <w:tabs>
        <w:tab w:val="center" w:pos="4677"/>
        <w:tab w:val="right" w:pos="9355"/>
      </w:tabs>
    </w:pPr>
    <w:rPr>
      <w:szCs w:val="24"/>
    </w:rPr>
  </w:style>
  <w:style w:type="character" w:customStyle="1" w:styleId="ae">
    <w:name w:val="Нижний колонтитул Знак"/>
    <w:basedOn w:val="a0"/>
    <w:link w:val="ad"/>
    <w:rsid w:val="004C41F0"/>
    <w:rPr>
      <w:sz w:val="24"/>
      <w:szCs w:val="24"/>
    </w:rPr>
  </w:style>
  <w:style w:type="paragraph" w:customStyle="1" w:styleId="ConsPlusTitle">
    <w:name w:val="ConsPlusTitle"/>
    <w:rsid w:val="004C41F0"/>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9"/>
    <w:rsid w:val="004C41F0"/>
    <w:rPr>
      <w:b/>
      <w:i/>
      <w:sz w:val="24"/>
    </w:rPr>
  </w:style>
  <w:style w:type="paragraph" w:customStyle="1" w:styleId="ConsPlusNonformat">
    <w:name w:val="ConsPlusNonformat"/>
    <w:rsid w:val="004C41F0"/>
    <w:pPr>
      <w:widowControl w:val="0"/>
      <w:autoSpaceDE w:val="0"/>
      <w:autoSpaceDN w:val="0"/>
    </w:pPr>
    <w:rPr>
      <w:rFonts w:ascii="Courier New" w:hAnsi="Courier New" w:cs="Courier New"/>
    </w:rPr>
  </w:style>
  <w:style w:type="character" w:styleId="af">
    <w:name w:val="Strong"/>
    <w:basedOn w:val="a0"/>
    <w:uiPriority w:val="22"/>
    <w:qFormat/>
    <w:rsid w:val="004C41F0"/>
    <w:rPr>
      <w:b/>
      <w:bCs/>
    </w:rPr>
  </w:style>
  <w:style w:type="character" w:customStyle="1" w:styleId="a9">
    <w:name w:val="Текст выноски Знак"/>
    <w:basedOn w:val="a0"/>
    <w:link w:val="a8"/>
    <w:uiPriority w:val="99"/>
    <w:semiHidden/>
    <w:rsid w:val="004C41F0"/>
    <w:rPr>
      <w:rFonts w:ascii="Tahoma" w:hAnsi="Tahoma" w:cs="Tahoma"/>
      <w:sz w:val="16"/>
      <w:szCs w:val="16"/>
    </w:rPr>
  </w:style>
  <w:style w:type="character" w:customStyle="1" w:styleId="UnresolvedMention">
    <w:name w:val="Unresolved Mention"/>
    <w:basedOn w:val="a0"/>
    <w:uiPriority w:val="99"/>
    <w:semiHidden/>
    <w:unhideWhenUsed/>
    <w:rsid w:val="00C050DA"/>
    <w:rPr>
      <w:color w:val="605E5C"/>
      <w:shd w:val="clear" w:color="auto" w:fill="E1DFDD"/>
    </w:rPr>
  </w:style>
  <w:style w:type="paragraph" w:customStyle="1" w:styleId="af0">
    <w:basedOn w:val="a"/>
    <w:next w:val="a3"/>
    <w:qFormat/>
    <w:rsid w:val="00D858E9"/>
    <w:pPr>
      <w:ind w:firstLine="2268"/>
      <w:jc w:val="center"/>
    </w:pPr>
    <w:rPr>
      <w:b/>
      <w:i/>
      <w:sz w:val="40"/>
    </w:rPr>
  </w:style>
</w:styles>
</file>

<file path=word/webSettings.xml><?xml version="1.0" encoding="utf-8"?>
<w:webSettings xmlns:r="http://schemas.openxmlformats.org/officeDocument/2006/relationships" xmlns:w="http://schemas.openxmlformats.org/wordprocessingml/2006/main">
  <w:divs>
    <w:div w:id="20357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baikal.gosuslugi.ru" TargetMode="External"/><Relationship Id="rId13" Type="http://schemas.openxmlformats.org/officeDocument/2006/relationships/hyperlink" Target="consultantplus://offline/ref=E45C89AFC27F5E2B1A4DD445059A6D120014B778DDAC17032F401FD86D36AA3EA5AFE1BDDB441FC882D0589F3DC15844F8D3D4C80C0D4322FE515CN6r5F" TargetMode="External"/><Relationship Id="rId18" Type="http://schemas.openxmlformats.org/officeDocument/2006/relationships/hyperlink" Target="consultantplus://offline/ref=51D9E94FB280E6500FD23AFA2E118067A5A422476CF5306891A837CAF77864D3EC322577DE9AA2C4FB018843D5H9D9C"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oleObject" Target="embeddings/oleObject1.bin"/><Relationship Id="rId12" Type="http://schemas.openxmlformats.org/officeDocument/2006/relationships/hyperlink" Target="consultantplus://offline/ref=E45C89AFC27F5E2B1A4DCA4813F6301A061AEC7DD1A51850751F44853A3FA069E2E0B8FF9F491DCD80DB0DCF72C00401ACC0D5CB0C0F413ENFrDF" TargetMode="External"/><Relationship Id="rId17" Type="http://schemas.openxmlformats.org/officeDocument/2006/relationships/hyperlink" Target="http://www.gosuslugi.ru" TargetMode="External"/><Relationship Id="rId25" Type="http://schemas.openxmlformats.org/officeDocument/2006/relationships/hyperlink" Target="mailto:nord@eastsib.ru" TargetMode="External"/><Relationship Id="rId2" Type="http://schemas.openxmlformats.org/officeDocument/2006/relationships/numbering" Target="numbering.xml"/><Relationship Id="rId16" Type="http://schemas.openxmlformats.org/officeDocument/2006/relationships/hyperlink" Target="consultantplus://offline/ref=82C143DB61BDFE099F95BF1EC5303FB3077D8C3B7BE27195CEFC41911670D5D387FDBCE642052AA42CB503BA515EF76A763038C72646B01EK04CC" TargetMode="External"/><Relationship Id="rId20" Type="http://schemas.openxmlformats.org/officeDocument/2006/relationships/image" Target="media/image2.wmf"/><Relationship Id="rId29" Type="http://schemas.openxmlformats.org/officeDocument/2006/relationships/hyperlink" Target="mailto:nord@eastsib.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E45C89AFC27F5E2B1A4DCA4813F6301A061AEC7DD1A51850751F44853A3FA069E2E0B8FF9F491DCD80DB0DCF72C00401ACC0D5CB0C0F413ENFrDF" TargetMode="Externa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2D5BF927E18829C0E6AC9181C7061A11AE616269323BCB7AF122A79431F9DB73561269F3DDA77031B77350FA19306323AD2F09236C01CC6zDd9B" TargetMode="External"/><Relationship Id="rId23" Type="http://schemas.openxmlformats.org/officeDocument/2006/relationships/hyperlink" Target="mailto:nord@eastsib.ru" TargetMode="External"/><Relationship Id="rId28" Type="http://schemas.openxmlformats.org/officeDocument/2006/relationships/oleObject" Target="embeddings/oleObject5.bin"/><Relationship Id="rId10" Type="http://schemas.openxmlformats.org/officeDocument/2006/relationships/hyperlink" Target="consultantplus://offline/ref=E45C89AFC27F5E2B1A4DCA4813F6301A061AEC7DD1A51850751F44853A3FA069E2E0B8FF9F491ECD84DB0DCF72C00401ACC0D5CB0C0F413ENFrDF" TargetMode="External"/><Relationship Id="rId19" Type="http://schemas.openxmlformats.org/officeDocument/2006/relationships/hyperlink" Target="consultantplus://offline/ref=51D9E94FB280E6500FD224F7387DDD6FA4AE7D4A63F33938C9F76C97A0716E84B97D242B9ACEB1C4FE018A47C999ECB3H0D4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5C89AFC27F5E2B1A4DCA4813F6301A061AEC7DD1A51850751F44853A3FA069E2E0B8FA9C424A99C685549F378B0902B3DCD5CBN1r3F" TargetMode="External"/><Relationship Id="rId14" Type="http://schemas.openxmlformats.org/officeDocument/2006/relationships/hyperlink" Target="consultantplus://offline/ref=E45C89AFC27F5E2B1A4DCA4813F6301A061AEC7DD1A51850751F44853A3FA069E2E0B8FC9B4D159CD3940C9337941700AFC0D7C910N0rCF" TargetMode="External"/><Relationship Id="rId22" Type="http://schemas.openxmlformats.org/officeDocument/2006/relationships/image" Target="media/image3.png"/><Relationship Id="rId27" Type="http://schemas.openxmlformats.org/officeDocument/2006/relationships/hyperlink" Target="mailto:nord@eastsib.ru" TargetMode="External"/><Relationship Id="rId30" Type="http://schemas.openxmlformats.org/officeDocument/2006/relationships/hyperlink" Target="consultantplus://offline/ref=152A959465B3FD5AA30964F01D858CD90B7AE99CDDE134EACCA8156C1DeBGA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emnaja\Application%20Data\Microsoft\&#1064;&#1072;&#1073;&#1083;&#1086;&#1085;&#1099;\&#1041;&#1083;&#1072;&#1085;&#1082;&#1080;\&#1041;&#1083;&#1072;&#1085;&#1082;%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F40B-E652-48C7-ACD0-A55A0BF6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администрации.dot</Template>
  <TotalTime>11</TotalTime>
  <Pages>37</Pages>
  <Words>13258</Words>
  <Characters>75571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Республика Бурятия</vt:lpstr>
    </vt:vector>
  </TitlesOfParts>
  <Company>Elcom Ltd</Company>
  <LinksUpToDate>false</LinksUpToDate>
  <CharactersWithSpaces>88652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Бурятия</dc:title>
  <dc:creator>priemnaja</dc:creator>
  <cp:lastModifiedBy>org</cp:lastModifiedBy>
  <cp:revision>5</cp:revision>
  <cp:lastPrinted>2023-07-09T12:47:00Z</cp:lastPrinted>
  <dcterms:created xsi:type="dcterms:W3CDTF">2023-06-04T04:08:00Z</dcterms:created>
  <dcterms:modified xsi:type="dcterms:W3CDTF">2023-07-12T01:25:00Z</dcterms:modified>
</cp:coreProperties>
</file>