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D626" w14:textId="77777777" w:rsidR="00250DDD" w:rsidRPr="0038596E" w:rsidRDefault="00250DDD" w:rsidP="00250DDD">
      <w:pPr>
        <w:pStyle w:val="a3"/>
        <w:ind w:firstLine="0"/>
        <w:rPr>
          <w:i w:val="0"/>
          <w:sz w:val="24"/>
          <w:szCs w:val="24"/>
        </w:rPr>
      </w:pPr>
      <w:r>
        <w:object w:dxaOrig="1666" w:dyaOrig="2203" w14:anchorId="4E351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5" o:title=""/>
          </v:shape>
          <o:OLEObject Type="Embed" ProgID="CorelDRAW.Graphic.6" ShapeID="_x0000_i1025" DrawAspect="Content" ObjectID="_1751262678" r:id="rId6"/>
        </w:object>
      </w:r>
    </w:p>
    <w:p w14:paraId="19075BA1" w14:textId="77777777" w:rsidR="00250DDD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D099F" wp14:editId="0BD71106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11430" r="5715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D8E5" w14:textId="77777777" w:rsidR="00250DDD" w:rsidRDefault="00250DDD" w:rsidP="00250D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250DDD" w:rsidRDefault="00250DDD" w:rsidP="00250D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4A52F193" w14:textId="77777777" w:rsidR="00250DDD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</w:p>
    <w:p w14:paraId="6B0A762E" w14:textId="77777777" w:rsidR="00250DDD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4DB1C" wp14:editId="3946A966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13335" t="11430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BCCA7" w14:textId="77777777" w:rsidR="00250DDD" w:rsidRDefault="00250DDD" w:rsidP="00250DDD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496.6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TMNpjE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:rsidR="00250DDD" w:rsidRDefault="00250DDD" w:rsidP="00250DDD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B64C47E" w14:textId="77777777" w:rsidR="00250DDD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</w:p>
    <w:p w14:paraId="33D2B9F7" w14:textId="77777777" w:rsidR="00250DDD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</w:p>
    <w:p w14:paraId="3635084E" w14:textId="77777777" w:rsidR="00250DDD" w:rsidRPr="00A9040A" w:rsidRDefault="00250DDD" w:rsidP="00250DDD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D7AEE" wp14:editId="59C1E43C">
                <wp:simplePos x="0" y="0"/>
                <wp:positionH relativeFrom="column">
                  <wp:posOffset>-97155</wp:posOffset>
                </wp:positionH>
                <wp:positionV relativeFrom="paragraph">
                  <wp:posOffset>9525</wp:posOffset>
                </wp:positionV>
                <wp:extent cx="6269355" cy="17780"/>
                <wp:effectExtent l="22860" t="20955" r="2286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748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.7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C196" wp14:editId="6DD897FE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269355" cy="7620"/>
                <wp:effectExtent l="22860" t="22860" r="2286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ED55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zZVQIAAFw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" strokecolor="aqua" strokeweight="3pt"/>
            </w:pict>
          </mc:Fallback>
        </mc:AlternateContent>
      </w:r>
    </w:p>
    <w:p w14:paraId="2B8C6E6E" w14:textId="77777777" w:rsidR="00250DDD" w:rsidRDefault="00250DDD" w:rsidP="00250DDD">
      <w:pPr>
        <w:jc w:val="center"/>
        <w:rPr>
          <w:b/>
          <w:sz w:val="28"/>
          <w:szCs w:val="28"/>
        </w:rPr>
      </w:pPr>
    </w:p>
    <w:p w14:paraId="4575407C" w14:textId="77777777" w:rsidR="00250DDD" w:rsidRPr="00F2604E" w:rsidRDefault="00250DDD" w:rsidP="00250DDD">
      <w:pPr>
        <w:jc w:val="center"/>
        <w:rPr>
          <w:b/>
          <w:sz w:val="32"/>
          <w:szCs w:val="32"/>
        </w:rPr>
      </w:pPr>
      <w:r w:rsidRPr="00F2604E">
        <w:rPr>
          <w:b/>
          <w:sz w:val="32"/>
          <w:szCs w:val="32"/>
        </w:rPr>
        <w:t>ПОСТАНОВЛЕНИЕ</w:t>
      </w:r>
    </w:p>
    <w:p w14:paraId="3E37BCAC" w14:textId="77777777" w:rsidR="00250DDD" w:rsidRPr="00B641B3" w:rsidRDefault="00250DDD" w:rsidP="00250DDD">
      <w:pPr>
        <w:jc w:val="center"/>
        <w:rPr>
          <w:b/>
          <w:sz w:val="28"/>
          <w:szCs w:val="28"/>
        </w:rPr>
      </w:pPr>
    </w:p>
    <w:p w14:paraId="7B4DF456" w14:textId="56A7EDB4" w:rsidR="00250DDD" w:rsidRPr="00B641B3" w:rsidRDefault="00602BB0" w:rsidP="00250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D9349F">
        <w:rPr>
          <w:b/>
          <w:sz w:val="28"/>
          <w:szCs w:val="28"/>
        </w:rPr>
        <w:t>07.2023</w:t>
      </w:r>
      <w:r w:rsidR="00250DDD">
        <w:rPr>
          <w:b/>
          <w:sz w:val="28"/>
          <w:szCs w:val="28"/>
        </w:rPr>
        <w:t xml:space="preserve"> г.   </w:t>
      </w:r>
      <w:r w:rsidR="00250DDD" w:rsidRPr="00B641B3">
        <w:rPr>
          <w:b/>
          <w:sz w:val="28"/>
          <w:szCs w:val="28"/>
        </w:rPr>
        <w:t xml:space="preserve">    </w:t>
      </w:r>
      <w:r w:rsidR="00250DDD">
        <w:rPr>
          <w:b/>
          <w:sz w:val="28"/>
          <w:szCs w:val="28"/>
        </w:rPr>
        <w:t xml:space="preserve">                     </w:t>
      </w:r>
      <w:r w:rsidR="00250DDD" w:rsidRPr="00B641B3">
        <w:rPr>
          <w:b/>
          <w:sz w:val="28"/>
          <w:szCs w:val="28"/>
        </w:rPr>
        <w:t xml:space="preserve">                  </w:t>
      </w:r>
      <w:r w:rsidR="00250DDD">
        <w:rPr>
          <w:b/>
          <w:sz w:val="28"/>
          <w:szCs w:val="28"/>
        </w:rPr>
        <w:t xml:space="preserve">                </w:t>
      </w:r>
      <w:r w:rsidR="00250DDD" w:rsidRPr="00B641B3">
        <w:rPr>
          <w:b/>
          <w:sz w:val="28"/>
          <w:szCs w:val="28"/>
        </w:rPr>
        <w:t xml:space="preserve">  </w:t>
      </w:r>
      <w:r w:rsidR="00024BEE">
        <w:rPr>
          <w:b/>
          <w:sz w:val="28"/>
          <w:szCs w:val="28"/>
        </w:rPr>
        <w:t xml:space="preserve">                                     </w:t>
      </w:r>
      <w:r w:rsidR="00250DDD" w:rsidRPr="00B641B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156</w:t>
      </w:r>
    </w:p>
    <w:p w14:paraId="78A38FFC" w14:textId="77777777" w:rsidR="00250DDD" w:rsidRPr="00F2604E" w:rsidRDefault="00250DDD" w:rsidP="00250DDD">
      <w:pPr>
        <w:jc w:val="center"/>
        <w:rPr>
          <w:b/>
          <w:sz w:val="28"/>
          <w:szCs w:val="28"/>
        </w:rPr>
      </w:pPr>
      <w:r w:rsidRPr="00F2604E">
        <w:rPr>
          <w:b/>
          <w:sz w:val="28"/>
          <w:szCs w:val="28"/>
        </w:rPr>
        <w:t>п. Нижнеангарск</w:t>
      </w:r>
    </w:p>
    <w:p w14:paraId="35D7A36B" w14:textId="77777777" w:rsidR="00250DDD" w:rsidRDefault="00250DDD" w:rsidP="00250DDD">
      <w:pPr>
        <w:keepNext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CA516DD" w14:textId="77777777" w:rsidR="00250DDD" w:rsidRDefault="00250DDD" w:rsidP="00250DDD">
      <w:pPr>
        <w:keepNext/>
        <w:outlineLvl w:val="0"/>
        <w:rPr>
          <w:sz w:val="26"/>
          <w:szCs w:val="26"/>
        </w:rPr>
      </w:pPr>
    </w:p>
    <w:p w14:paraId="546AF1B4" w14:textId="77777777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 xml:space="preserve">О подготовке проекта о внесении изменений </w:t>
      </w:r>
    </w:p>
    <w:p w14:paraId="25C762EE" w14:textId="77777777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>в правила землепользования и застройки</w:t>
      </w:r>
    </w:p>
    <w:p w14:paraId="6D2B0473" w14:textId="401AEE34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 xml:space="preserve">МО </w:t>
      </w:r>
      <w:r w:rsidR="00D9349F">
        <w:rPr>
          <w:sz w:val="28"/>
          <w:szCs w:val="28"/>
        </w:rPr>
        <w:t>Г</w:t>
      </w:r>
      <w:r w:rsidRPr="00250DDD">
        <w:rPr>
          <w:sz w:val="28"/>
          <w:szCs w:val="28"/>
        </w:rPr>
        <w:t xml:space="preserve">П </w:t>
      </w:r>
      <w:r w:rsidR="00D9349F">
        <w:rPr>
          <w:sz w:val="28"/>
          <w:szCs w:val="28"/>
        </w:rPr>
        <w:t>«поселок Кичера»</w:t>
      </w:r>
      <w:r w:rsidRPr="00250DDD">
        <w:rPr>
          <w:sz w:val="28"/>
          <w:szCs w:val="28"/>
        </w:rPr>
        <w:t>,</w:t>
      </w:r>
    </w:p>
    <w:p w14:paraId="26568E44" w14:textId="77777777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 xml:space="preserve">утверждении состава и порядка деятельности </w:t>
      </w:r>
    </w:p>
    <w:p w14:paraId="619C7C20" w14:textId="77777777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 xml:space="preserve">комиссии по подготовке проекта о внесении </w:t>
      </w:r>
    </w:p>
    <w:p w14:paraId="4B52C505" w14:textId="77777777" w:rsidR="00250DDD" w:rsidRPr="00250DDD" w:rsidRDefault="00250DDD" w:rsidP="00250DDD">
      <w:pPr>
        <w:rPr>
          <w:sz w:val="28"/>
          <w:szCs w:val="28"/>
        </w:rPr>
      </w:pPr>
      <w:r w:rsidRPr="00250DDD">
        <w:rPr>
          <w:sz w:val="28"/>
          <w:szCs w:val="28"/>
        </w:rPr>
        <w:t>изменений в правила землепользования и застройки</w:t>
      </w:r>
    </w:p>
    <w:p w14:paraId="415D3226" w14:textId="4293FC99" w:rsidR="00250DDD" w:rsidRPr="00250DDD" w:rsidRDefault="00D9349F" w:rsidP="00250DDD">
      <w:pPr>
        <w:rPr>
          <w:sz w:val="28"/>
          <w:szCs w:val="28"/>
        </w:rPr>
      </w:pPr>
      <w:r>
        <w:rPr>
          <w:sz w:val="28"/>
          <w:szCs w:val="28"/>
        </w:rPr>
        <w:t>МО ГП «поселок Кичера»</w:t>
      </w:r>
      <w:r w:rsidR="00250DDD" w:rsidRPr="00250DDD">
        <w:rPr>
          <w:sz w:val="28"/>
          <w:szCs w:val="28"/>
        </w:rPr>
        <w:t xml:space="preserve"> </w:t>
      </w:r>
    </w:p>
    <w:p w14:paraId="2F59B3C6" w14:textId="77777777" w:rsidR="00250DDD" w:rsidRPr="00250DDD" w:rsidRDefault="00250DDD" w:rsidP="00250DDD">
      <w:pPr>
        <w:jc w:val="both"/>
        <w:rPr>
          <w:sz w:val="28"/>
          <w:szCs w:val="28"/>
        </w:rPr>
      </w:pPr>
    </w:p>
    <w:p w14:paraId="1F526FD9" w14:textId="77777777" w:rsidR="00024BEE" w:rsidRDefault="00250DDD" w:rsidP="00024BEE">
      <w:pPr>
        <w:ind w:firstLine="567"/>
        <w:jc w:val="both"/>
        <w:rPr>
          <w:color w:val="106BBE"/>
          <w:sz w:val="28"/>
          <w:szCs w:val="28"/>
        </w:rPr>
      </w:pPr>
      <w:r w:rsidRPr="00250DDD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Бурятия от 10.09.2007 № 2425-III «О Градостроительном уставе Республики Бурятия»</w:t>
      </w:r>
      <w:r w:rsidRPr="00250DDD">
        <w:rPr>
          <w:color w:val="106BBE"/>
          <w:sz w:val="28"/>
          <w:szCs w:val="28"/>
        </w:rPr>
        <w:t xml:space="preserve">,             </w:t>
      </w:r>
    </w:p>
    <w:p w14:paraId="3899A529" w14:textId="77777777" w:rsidR="00250DDD" w:rsidRPr="00024BEE" w:rsidRDefault="00250DDD" w:rsidP="00024BEE">
      <w:pPr>
        <w:jc w:val="both"/>
        <w:rPr>
          <w:color w:val="106BBE"/>
          <w:sz w:val="28"/>
          <w:szCs w:val="28"/>
        </w:rPr>
      </w:pPr>
      <w:r w:rsidRPr="00250DDD">
        <w:rPr>
          <w:color w:val="106BBE"/>
          <w:sz w:val="28"/>
          <w:szCs w:val="28"/>
        </w:rPr>
        <w:t xml:space="preserve"> </w:t>
      </w:r>
      <w:r w:rsidRPr="00250DDD">
        <w:rPr>
          <w:sz w:val="28"/>
          <w:szCs w:val="28"/>
        </w:rPr>
        <w:t>п о с т а н о в л я ю:</w:t>
      </w:r>
    </w:p>
    <w:p w14:paraId="7961DAC0" w14:textId="649199DB" w:rsidR="00250DDD" w:rsidRPr="00D9349F" w:rsidRDefault="00250DDD" w:rsidP="00024BEE">
      <w:pPr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bCs/>
          <w:sz w:val="28"/>
          <w:szCs w:val="28"/>
        </w:rPr>
        <w:t>МКУ «Комитет по управлению муниципальным хозяйством</w:t>
      </w:r>
      <w:r w:rsidRPr="00250D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250DDD">
        <w:rPr>
          <w:rFonts w:eastAsiaTheme="minorHAnsi"/>
          <w:sz w:val="28"/>
          <w:szCs w:val="28"/>
          <w:lang w:eastAsia="en-US"/>
        </w:rPr>
        <w:t xml:space="preserve">одготовить проект 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, утвержденные Решением Совета депутатов </w:t>
      </w:r>
      <w:r w:rsidRPr="00250DDD">
        <w:rPr>
          <w:bCs/>
          <w:sz w:val="28"/>
          <w:szCs w:val="28"/>
        </w:rPr>
        <w:t xml:space="preserve">муниципального образования «Северо-Байкальский район» </w:t>
      </w:r>
      <w:r w:rsidR="00D9349F" w:rsidRPr="00D9349F">
        <w:rPr>
          <w:sz w:val="28"/>
          <w:szCs w:val="28"/>
        </w:rPr>
        <w:t>от 10.09.2020 г. №123-VI «Об утверждении правил землепользования и застройки муниципального образования городского поселения «</w:t>
      </w:r>
      <w:r w:rsidR="00602BB0">
        <w:rPr>
          <w:sz w:val="28"/>
          <w:szCs w:val="28"/>
        </w:rPr>
        <w:t>п</w:t>
      </w:r>
      <w:r w:rsidR="00D9349F" w:rsidRPr="00D9349F">
        <w:rPr>
          <w:sz w:val="28"/>
          <w:szCs w:val="28"/>
        </w:rPr>
        <w:t>оселок Кичера»</w:t>
      </w:r>
      <w:r w:rsidRPr="00D9349F">
        <w:rPr>
          <w:rFonts w:eastAsiaTheme="minorHAnsi"/>
          <w:sz w:val="28"/>
          <w:szCs w:val="28"/>
          <w:lang w:eastAsia="en-US"/>
        </w:rPr>
        <w:t>.</w:t>
      </w:r>
      <w:r w:rsidR="00D9349F" w:rsidRPr="00D9349F">
        <w:rPr>
          <w:sz w:val="28"/>
          <w:szCs w:val="28"/>
        </w:rPr>
        <w:t xml:space="preserve"> </w:t>
      </w:r>
    </w:p>
    <w:p w14:paraId="3A11F52E" w14:textId="045F19EE" w:rsidR="00250DDD" w:rsidRPr="00250DDD" w:rsidRDefault="00250DDD" w:rsidP="00024BEE">
      <w:pPr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rFonts w:eastAsia="Calibri"/>
          <w:sz w:val="28"/>
          <w:szCs w:val="28"/>
          <w:lang w:eastAsia="en-US"/>
        </w:rPr>
        <w:t xml:space="preserve">Установить, что подготовка проекта </w:t>
      </w:r>
      <w:r w:rsidRPr="00250DDD">
        <w:rPr>
          <w:rFonts w:eastAsiaTheme="minorHAnsi"/>
          <w:sz w:val="28"/>
          <w:szCs w:val="28"/>
          <w:lang w:eastAsia="en-US"/>
        </w:rPr>
        <w:t xml:space="preserve">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Градостроительным кодексом Российской Федерации.</w:t>
      </w:r>
    </w:p>
    <w:p w14:paraId="5DF7C23F" w14:textId="759EC81F" w:rsidR="00250DDD" w:rsidRPr="00250DDD" w:rsidRDefault="00250DDD" w:rsidP="00024BEE">
      <w:pPr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rFonts w:eastAsia="Calibri"/>
          <w:sz w:val="28"/>
          <w:szCs w:val="28"/>
          <w:lang w:eastAsia="en-US"/>
        </w:rPr>
        <w:t xml:space="preserve">Установить срок подготовки проекта </w:t>
      </w:r>
      <w:r w:rsidRPr="00250DDD">
        <w:rPr>
          <w:rFonts w:eastAsiaTheme="minorHAnsi"/>
          <w:sz w:val="28"/>
          <w:szCs w:val="28"/>
          <w:lang w:eastAsia="en-US"/>
        </w:rPr>
        <w:t xml:space="preserve">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</w:t>
      </w:r>
      <w:r w:rsidRPr="00250DDD">
        <w:rPr>
          <w:bCs/>
          <w:sz w:val="28"/>
          <w:szCs w:val="28"/>
        </w:rPr>
        <w:t xml:space="preserve">до </w:t>
      </w:r>
      <w:r w:rsidRPr="00250DDD">
        <w:rPr>
          <w:rFonts w:eastAsiaTheme="minorHAnsi"/>
          <w:bCs/>
          <w:sz w:val="28"/>
          <w:szCs w:val="28"/>
          <w:lang w:eastAsia="en-US"/>
        </w:rPr>
        <w:t>01.12.2023</w:t>
      </w:r>
      <w:r w:rsidRPr="00250DDD">
        <w:rPr>
          <w:bCs/>
          <w:sz w:val="28"/>
          <w:szCs w:val="28"/>
        </w:rPr>
        <w:t>г.</w:t>
      </w:r>
    </w:p>
    <w:p w14:paraId="04E3D13E" w14:textId="77777777" w:rsidR="00250DDD" w:rsidRPr="00250DDD" w:rsidRDefault="00250DDD" w:rsidP="00024BEE">
      <w:pPr>
        <w:keepNext/>
        <w:numPr>
          <w:ilvl w:val="0"/>
          <w:numId w:val="2"/>
        </w:numPr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250DDD">
        <w:rPr>
          <w:rFonts w:eastAsiaTheme="minorHAnsi"/>
          <w:sz w:val="28"/>
          <w:szCs w:val="28"/>
        </w:rPr>
        <w:t>Установ</w:t>
      </w:r>
      <w:bookmarkStart w:id="0" w:name="_GoBack"/>
      <w:bookmarkEnd w:id="0"/>
      <w:r w:rsidRPr="00250DDD">
        <w:rPr>
          <w:rFonts w:eastAsiaTheme="minorHAnsi"/>
          <w:sz w:val="28"/>
          <w:szCs w:val="28"/>
        </w:rPr>
        <w:t>ить, что финансирование работ осуществляется за счет средств МО «Северо-Байкальский район».</w:t>
      </w:r>
    </w:p>
    <w:p w14:paraId="32DEEFA5" w14:textId="5AC2FB1E" w:rsidR="00250DDD" w:rsidRPr="00250DDD" w:rsidRDefault="00250DDD" w:rsidP="00024BEE">
      <w:pPr>
        <w:keepNext/>
        <w:numPr>
          <w:ilvl w:val="0"/>
          <w:numId w:val="2"/>
        </w:numPr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250DDD">
        <w:rPr>
          <w:bCs/>
          <w:sz w:val="28"/>
          <w:szCs w:val="28"/>
        </w:rPr>
        <w:t xml:space="preserve">МКУ «Комитет по управлению муниципальным хозяйством (Э.И-Л. Арлаускас) обеспечить </w:t>
      </w:r>
      <w:r w:rsidRPr="00250DDD">
        <w:rPr>
          <w:rFonts w:eastAsia="Calibri"/>
          <w:sz w:val="28"/>
          <w:szCs w:val="28"/>
          <w:lang w:eastAsia="en-US"/>
        </w:rPr>
        <w:t xml:space="preserve">подготовку </w:t>
      </w:r>
      <w:r w:rsidRPr="00250DDD">
        <w:rPr>
          <w:rFonts w:eastAsiaTheme="minorHAnsi"/>
          <w:sz w:val="28"/>
          <w:szCs w:val="28"/>
          <w:lang w:eastAsia="en-US"/>
        </w:rPr>
        <w:t xml:space="preserve">проекта о внесении изменений в Правила </w:t>
      </w:r>
      <w:r w:rsidRPr="00250DDD">
        <w:rPr>
          <w:rFonts w:eastAsiaTheme="minorHAnsi"/>
          <w:sz w:val="28"/>
          <w:szCs w:val="28"/>
          <w:lang w:eastAsia="en-US"/>
        </w:rPr>
        <w:lastRenderedPageBreak/>
        <w:t xml:space="preserve">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bCs/>
          <w:sz w:val="28"/>
          <w:szCs w:val="28"/>
        </w:rPr>
        <w:t xml:space="preserve"> в сроки, указанные в п. 3 настоящего постановления.</w:t>
      </w:r>
    </w:p>
    <w:p w14:paraId="2D9C68A8" w14:textId="7F004E6C" w:rsidR="00250DDD" w:rsidRPr="00250DDD" w:rsidRDefault="00250DDD" w:rsidP="00024BEE">
      <w:pPr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rFonts w:eastAsiaTheme="minorHAnsi" w:cstheme="minorBidi"/>
          <w:sz w:val="28"/>
          <w:szCs w:val="28"/>
          <w:lang w:eastAsia="en-US"/>
        </w:rPr>
        <w:t xml:space="preserve">Утвердить персональный состав </w:t>
      </w:r>
      <w:r w:rsidRPr="00250DDD">
        <w:rPr>
          <w:rFonts w:eastAsiaTheme="minorHAnsi"/>
          <w:sz w:val="28"/>
          <w:szCs w:val="28"/>
          <w:lang w:eastAsia="en-US"/>
        </w:rPr>
        <w:t xml:space="preserve">комиссии по подготовке проекта 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согласно приложению № 1 к настоящему постановлению.</w:t>
      </w:r>
    </w:p>
    <w:p w14:paraId="6467B518" w14:textId="6DE0BBB5" w:rsidR="00250DDD" w:rsidRPr="00250DDD" w:rsidRDefault="00250DDD" w:rsidP="00024BEE">
      <w:pPr>
        <w:numPr>
          <w:ilvl w:val="0"/>
          <w:numId w:val="2"/>
        </w:numPr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rFonts w:eastAsiaTheme="minorHAnsi"/>
          <w:sz w:val="28"/>
          <w:szCs w:val="28"/>
          <w:lang w:eastAsia="en-US"/>
        </w:rPr>
        <w:t xml:space="preserve">Утвердить порядок деятельности комиссии по подготовке проекта 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14:paraId="799B3F2B" w14:textId="55A13127" w:rsidR="00250DDD" w:rsidRPr="00250DDD" w:rsidRDefault="00250DDD" w:rsidP="00024BE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rFonts w:eastAsiaTheme="minorHAnsi"/>
          <w:sz w:val="28"/>
          <w:szCs w:val="28"/>
          <w:lang w:eastAsia="en-US"/>
        </w:rPr>
        <w:t xml:space="preserve">Установить, что комиссия по подготовке проекта 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является организатором общественных обсуждений или публичных слушаний по проекту о внесении изменений в правила землепользования и застройки </w:t>
      </w:r>
      <w:r w:rsidR="00D9349F">
        <w:rPr>
          <w:rFonts w:eastAsiaTheme="minorHAnsi"/>
          <w:sz w:val="28"/>
          <w:szCs w:val="28"/>
          <w:lang w:eastAsia="en-US"/>
        </w:rPr>
        <w:t>МО ГП «поселок Кичера»</w:t>
      </w:r>
      <w:r w:rsidRPr="00250DDD">
        <w:rPr>
          <w:rFonts w:eastAsiaTheme="minorHAnsi"/>
          <w:sz w:val="28"/>
          <w:szCs w:val="28"/>
          <w:lang w:eastAsia="en-US"/>
        </w:rPr>
        <w:t xml:space="preserve"> при их проведении.</w:t>
      </w:r>
    </w:p>
    <w:p w14:paraId="53D35293" w14:textId="77777777" w:rsidR="00250DDD" w:rsidRPr="00250DDD" w:rsidRDefault="00250DDD" w:rsidP="00024BEE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50DD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D13B847" w14:textId="77777777" w:rsidR="00250DDD" w:rsidRPr="00250DDD" w:rsidRDefault="00250DDD" w:rsidP="00024BEE">
      <w:pPr>
        <w:numPr>
          <w:ilvl w:val="0"/>
          <w:numId w:val="2"/>
        </w:numPr>
        <w:ind w:left="0"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50DDD">
        <w:rPr>
          <w:sz w:val="28"/>
          <w:szCs w:val="28"/>
        </w:rPr>
        <w:t>Настоящее постановление вступает в силу с момента его подписания  и подлежит официальному опубликованию.</w:t>
      </w:r>
    </w:p>
    <w:p w14:paraId="289164B2" w14:textId="77777777" w:rsidR="00250DDD" w:rsidRPr="00250DDD" w:rsidRDefault="00250DDD" w:rsidP="00250DDD">
      <w:pPr>
        <w:rPr>
          <w:sz w:val="28"/>
          <w:szCs w:val="28"/>
        </w:rPr>
      </w:pPr>
    </w:p>
    <w:p w14:paraId="6CD0BF87" w14:textId="77777777" w:rsidR="00250DDD" w:rsidRPr="00250DDD" w:rsidRDefault="00250DDD" w:rsidP="00250DDD">
      <w:pPr>
        <w:rPr>
          <w:sz w:val="28"/>
          <w:szCs w:val="28"/>
        </w:rPr>
      </w:pPr>
    </w:p>
    <w:p w14:paraId="1F508718" w14:textId="77777777" w:rsidR="00250DDD" w:rsidRPr="00250DDD" w:rsidRDefault="00250DDD" w:rsidP="00250DDD">
      <w:pPr>
        <w:rPr>
          <w:sz w:val="28"/>
          <w:szCs w:val="28"/>
        </w:rPr>
      </w:pPr>
    </w:p>
    <w:p w14:paraId="6F5B70AB" w14:textId="327DC17B" w:rsidR="00292B71" w:rsidRPr="00292B71" w:rsidRDefault="00292B71" w:rsidP="00292B71">
      <w:pPr>
        <w:rPr>
          <w:b/>
          <w:sz w:val="28"/>
          <w:szCs w:val="28"/>
        </w:rPr>
      </w:pPr>
      <w:proofErr w:type="spellStart"/>
      <w:r w:rsidRPr="00292B71">
        <w:rPr>
          <w:b/>
          <w:sz w:val="28"/>
          <w:szCs w:val="28"/>
        </w:rPr>
        <w:t>И.о</w:t>
      </w:r>
      <w:proofErr w:type="spellEnd"/>
      <w:r w:rsidRPr="00292B71">
        <w:rPr>
          <w:b/>
          <w:sz w:val="28"/>
          <w:szCs w:val="28"/>
        </w:rPr>
        <w:t xml:space="preserve">. Руководителя </w:t>
      </w:r>
      <w:r w:rsidRPr="00292B71">
        <w:rPr>
          <w:b/>
          <w:sz w:val="28"/>
          <w:szCs w:val="28"/>
        </w:rPr>
        <w:tab/>
      </w:r>
      <w:r w:rsidRPr="00292B71">
        <w:rPr>
          <w:b/>
          <w:sz w:val="28"/>
          <w:szCs w:val="28"/>
        </w:rPr>
        <w:tab/>
      </w:r>
      <w:r w:rsidRPr="00292B71">
        <w:rPr>
          <w:b/>
          <w:sz w:val="28"/>
          <w:szCs w:val="28"/>
        </w:rPr>
        <w:tab/>
      </w:r>
      <w:r w:rsidRPr="00292B71">
        <w:rPr>
          <w:b/>
          <w:sz w:val="28"/>
          <w:szCs w:val="28"/>
        </w:rPr>
        <w:tab/>
        <w:t xml:space="preserve">                                      </w:t>
      </w:r>
      <w:r w:rsidRPr="00292B71">
        <w:rPr>
          <w:b/>
          <w:sz w:val="28"/>
          <w:szCs w:val="28"/>
        </w:rPr>
        <w:tab/>
      </w:r>
      <w:r w:rsidR="00D9349F">
        <w:rPr>
          <w:b/>
          <w:sz w:val="28"/>
          <w:szCs w:val="28"/>
        </w:rPr>
        <w:t xml:space="preserve">Ю.А. Мануйлов </w:t>
      </w:r>
    </w:p>
    <w:p w14:paraId="21FE3EDE" w14:textId="77777777" w:rsidR="00250DDD" w:rsidRPr="00250DDD" w:rsidRDefault="00250DDD" w:rsidP="00250DDD">
      <w:pPr>
        <w:rPr>
          <w:sz w:val="20"/>
        </w:rPr>
      </w:pPr>
    </w:p>
    <w:p w14:paraId="31BE901C" w14:textId="77777777" w:rsidR="00250DDD" w:rsidRPr="00250DDD" w:rsidRDefault="00250DDD" w:rsidP="00250DDD">
      <w:pPr>
        <w:rPr>
          <w:sz w:val="20"/>
        </w:rPr>
      </w:pPr>
    </w:p>
    <w:p w14:paraId="76AB4441" w14:textId="77777777" w:rsidR="00250DDD" w:rsidRPr="00250DDD" w:rsidRDefault="00250DDD" w:rsidP="00250DDD">
      <w:pPr>
        <w:rPr>
          <w:sz w:val="20"/>
        </w:rPr>
      </w:pPr>
    </w:p>
    <w:p w14:paraId="236679C3" w14:textId="77777777" w:rsidR="00250DDD" w:rsidRDefault="00250DDD" w:rsidP="00250DDD">
      <w:pPr>
        <w:rPr>
          <w:sz w:val="20"/>
        </w:rPr>
      </w:pPr>
    </w:p>
    <w:p w14:paraId="2D59E2F7" w14:textId="77777777" w:rsidR="00250DDD" w:rsidRDefault="00250DDD" w:rsidP="00250DDD">
      <w:pPr>
        <w:rPr>
          <w:sz w:val="20"/>
        </w:rPr>
      </w:pPr>
    </w:p>
    <w:p w14:paraId="6C64EF40" w14:textId="77777777" w:rsidR="00250DDD" w:rsidRDefault="00250DDD" w:rsidP="00250DDD">
      <w:pPr>
        <w:rPr>
          <w:sz w:val="20"/>
        </w:rPr>
      </w:pPr>
    </w:p>
    <w:p w14:paraId="773B5C10" w14:textId="77777777" w:rsidR="00250DDD" w:rsidRDefault="00250DDD" w:rsidP="00250DDD">
      <w:pPr>
        <w:rPr>
          <w:sz w:val="20"/>
        </w:rPr>
      </w:pPr>
    </w:p>
    <w:p w14:paraId="3B47CEB8" w14:textId="77777777" w:rsidR="00250DDD" w:rsidRDefault="00250DDD" w:rsidP="00250DDD">
      <w:pPr>
        <w:rPr>
          <w:sz w:val="20"/>
        </w:rPr>
      </w:pPr>
    </w:p>
    <w:p w14:paraId="4CD23AE4" w14:textId="77777777" w:rsidR="00250DDD" w:rsidRDefault="00250DDD" w:rsidP="00250DDD">
      <w:pPr>
        <w:rPr>
          <w:sz w:val="20"/>
        </w:rPr>
      </w:pPr>
    </w:p>
    <w:p w14:paraId="382A12B2" w14:textId="77777777" w:rsidR="00250DDD" w:rsidRDefault="00250DDD" w:rsidP="00250DDD">
      <w:pPr>
        <w:rPr>
          <w:sz w:val="20"/>
        </w:rPr>
      </w:pPr>
    </w:p>
    <w:p w14:paraId="411C16A6" w14:textId="77777777" w:rsidR="00250DDD" w:rsidRDefault="00250DDD" w:rsidP="00250DDD">
      <w:pPr>
        <w:rPr>
          <w:sz w:val="20"/>
        </w:rPr>
      </w:pPr>
    </w:p>
    <w:p w14:paraId="6D9DABEE" w14:textId="77777777" w:rsidR="00250DDD" w:rsidRDefault="00250DDD" w:rsidP="00250DDD">
      <w:pPr>
        <w:rPr>
          <w:sz w:val="20"/>
        </w:rPr>
      </w:pPr>
    </w:p>
    <w:p w14:paraId="54D9AA31" w14:textId="77777777" w:rsidR="00250DDD" w:rsidRDefault="00250DDD" w:rsidP="00250DDD">
      <w:pPr>
        <w:rPr>
          <w:sz w:val="20"/>
        </w:rPr>
      </w:pPr>
    </w:p>
    <w:p w14:paraId="3D6306D2" w14:textId="77777777" w:rsidR="00250DDD" w:rsidRDefault="00250DDD" w:rsidP="00250DDD">
      <w:pPr>
        <w:rPr>
          <w:sz w:val="20"/>
        </w:rPr>
      </w:pPr>
    </w:p>
    <w:p w14:paraId="1B098B25" w14:textId="77777777" w:rsidR="00250DDD" w:rsidRDefault="00250DDD" w:rsidP="00250DDD">
      <w:pPr>
        <w:rPr>
          <w:sz w:val="20"/>
        </w:rPr>
      </w:pPr>
    </w:p>
    <w:p w14:paraId="582BD0A6" w14:textId="77777777" w:rsidR="00250DDD" w:rsidRDefault="00250DDD" w:rsidP="00250DDD">
      <w:pPr>
        <w:rPr>
          <w:sz w:val="20"/>
        </w:rPr>
      </w:pPr>
    </w:p>
    <w:p w14:paraId="23F051B7" w14:textId="77777777" w:rsidR="00250DDD" w:rsidRDefault="00250DDD" w:rsidP="00250DDD">
      <w:pPr>
        <w:rPr>
          <w:sz w:val="20"/>
        </w:rPr>
      </w:pPr>
    </w:p>
    <w:p w14:paraId="557B920D" w14:textId="77777777" w:rsidR="00250DDD" w:rsidRDefault="00250DDD" w:rsidP="00250DDD">
      <w:pPr>
        <w:rPr>
          <w:sz w:val="20"/>
        </w:rPr>
      </w:pPr>
    </w:p>
    <w:p w14:paraId="009EDBE3" w14:textId="77777777" w:rsidR="00250DDD" w:rsidRDefault="00250DDD" w:rsidP="00250DDD">
      <w:pPr>
        <w:rPr>
          <w:sz w:val="20"/>
        </w:rPr>
      </w:pPr>
    </w:p>
    <w:p w14:paraId="69663ACD" w14:textId="77777777" w:rsidR="00250DDD" w:rsidRDefault="00250DDD" w:rsidP="00250DDD">
      <w:pPr>
        <w:rPr>
          <w:sz w:val="20"/>
        </w:rPr>
      </w:pPr>
    </w:p>
    <w:p w14:paraId="11EAB22D" w14:textId="77777777" w:rsidR="00250DDD" w:rsidRDefault="00250DDD" w:rsidP="00250DDD">
      <w:pPr>
        <w:rPr>
          <w:sz w:val="20"/>
        </w:rPr>
      </w:pPr>
    </w:p>
    <w:p w14:paraId="73C23645" w14:textId="77777777" w:rsidR="00250DDD" w:rsidRDefault="00250DDD" w:rsidP="00250DDD">
      <w:pPr>
        <w:rPr>
          <w:sz w:val="20"/>
        </w:rPr>
      </w:pPr>
    </w:p>
    <w:p w14:paraId="7CA8F1AB" w14:textId="77777777" w:rsidR="00250DDD" w:rsidRDefault="00250DDD" w:rsidP="00250DDD">
      <w:pPr>
        <w:rPr>
          <w:sz w:val="20"/>
        </w:rPr>
      </w:pPr>
    </w:p>
    <w:p w14:paraId="784C3005" w14:textId="77777777" w:rsidR="00250DDD" w:rsidRDefault="00250DDD" w:rsidP="00250DDD">
      <w:pPr>
        <w:rPr>
          <w:sz w:val="20"/>
        </w:rPr>
      </w:pPr>
    </w:p>
    <w:p w14:paraId="1DDB163F" w14:textId="77777777" w:rsidR="00250DDD" w:rsidRDefault="00250DDD" w:rsidP="00250DDD">
      <w:pPr>
        <w:rPr>
          <w:sz w:val="20"/>
        </w:rPr>
      </w:pPr>
    </w:p>
    <w:p w14:paraId="78F12E0C" w14:textId="77777777" w:rsidR="00250DDD" w:rsidRDefault="00250DDD" w:rsidP="00250DDD">
      <w:pPr>
        <w:rPr>
          <w:sz w:val="20"/>
        </w:rPr>
      </w:pPr>
    </w:p>
    <w:p w14:paraId="57808748" w14:textId="77777777" w:rsidR="00250DDD" w:rsidRDefault="00250DDD" w:rsidP="00250DDD">
      <w:pPr>
        <w:rPr>
          <w:sz w:val="20"/>
        </w:rPr>
      </w:pPr>
    </w:p>
    <w:p w14:paraId="78D2B7FC" w14:textId="77777777" w:rsidR="00250DDD" w:rsidRDefault="00250DDD" w:rsidP="00250DDD">
      <w:pPr>
        <w:rPr>
          <w:sz w:val="20"/>
        </w:rPr>
      </w:pPr>
    </w:p>
    <w:p w14:paraId="46E92ECA" w14:textId="77777777" w:rsidR="00250DDD" w:rsidRDefault="00250DDD" w:rsidP="00250DDD">
      <w:pPr>
        <w:rPr>
          <w:sz w:val="20"/>
        </w:rPr>
      </w:pPr>
    </w:p>
    <w:p w14:paraId="7AB4D91D" w14:textId="77777777" w:rsidR="00250DDD" w:rsidRPr="00AC1A54" w:rsidRDefault="00250DDD" w:rsidP="00250DDD">
      <w:pPr>
        <w:rPr>
          <w:sz w:val="20"/>
        </w:rPr>
      </w:pPr>
    </w:p>
    <w:p w14:paraId="06FA36A8" w14:textId="77777777" w:rsidR="00250DDD" w:rsidRPr="00AC1A54" w:rsidRDefault="00250DDD" w:rsidP="00250DDD">
      <w:pPr>
        <w:rPr>
          <w:sz w:val="20"/>
        </w:rPr>
      </w:pPr>
      <w:r w:rsidRPr="00AC1A54">
        <w:rPr>
          <w:sz w:val="20"/>
        </w:rPr>
        <w:t>Исп. Федосеева Е</w:t>
      </w:r>
      <w:r>
        <w:rPr>
          <w:sz w:val="20"/>
        </w:rPr>
        <w:t>лена Юрьевна</w:t>
      </w:r>
    </w:p>
    <w:p w14:paraId="480F8E18" w14:textId="77777777" w:rsidR="00250DDD" w:rsidRPr="00AC1A54" w:rsidRDefault="00250DDD" w:rsidP="00250DDD">
      <w:pPr>
        <w:rPr>
          <w:sz w:val="20"/>
        </w:rPr>
      </w:pPr>
      <w:r w:rsidRPr="00AC1A54">
        <w:rPr>
          <w:sz w:val="20"/>
        </w:rPr>
        <w:t>8</w:t>
      </w:r>
      <w:r>
        <w:rPr>
          <w:sz w:val="20"/>
        </w:rPr>
        <w:t>(</w:t>
      </w:r>
      <w:r w:rsidRPr="00AC1A54">
        <w:rPr>
          <w:sz w:val="20"/>
        </w:rPr>
        <w:t>30130</w:t>
      </w:r>
      <w:r>
        <w:rPr>
          <w:sz w:val="20"/>
        </w:rPr>
        <w:t>)</w:t>
      </w:r>
      <w:r w:rsidRPr="00AC1A54">
        <w:rPr>
          <w:sz w:val="20"/>
        </w:rPr>
        <w:t xml:space="preserve">47-124 </w:t>
      </w:r>
    </w:p>
    <w:p w14:paraId="17CAF800" w14:textId="77777777" w:rsidR="00250DDD" w:rsidRDefault="00250DDD"/>
    <w:p w14:paraId="6098E433" w14:textId="77777777" w:rsidR="00024BEE" w:rsidRDefault="00024BEE"/>
    <w:p w14:paraId="64776E50" w14:textId="77777777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 w:rsidRPr="00891EE3">
        <w:rPr>
          <w:color w:val="000000"/>
          <w:sz w:val="20"/>
        </w:rPr>
        <w:lastRenderedPageBreak/>
        <w:t xml:space="preserve">Приложение </w:t>
      </w:r>
      <w:r>
        <w:rPr>
          <w:color w:val="000000"/>
          <w:sz w:val="20"/>
        </w:rPr>
        <w:t>№1</w:t>
      </w:r>
    </w:p>
    <w:p w14:paraId="54CFE195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 w:rsidRPr="00891EE3">
        <w:rPr>
          <w:color w:val="000000"/>
          <w:sz w:val="20"/>
        </w:rPr>
        <w:t xml:space="preserve">                                                       к Постановлению </w:t>
      </w:r>
      <w:r>
        <w:rPr>
          <w:color w:val="000000"/>
          <w:sz w:val="20"/>
        </w:rPr>
        <w:t xml:space="preserve">администрации </w:t>
      </w:r>
    </w:p>
    <w:p w14:paraId="460DE7E5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муниципального образования </w:t>
      </w:r>
    </w:p>
    <w:p w14:paraId="1E862312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«Северо-Байкальский район»</w:t>
      </w:r>
    </w:p>
    <w:p w14:paraId="1AFC2C14" w14:textId="19ADF05C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602BB0">
        <w:rPr>
          <w:color w:val="000000"/>
          <w:sz w:val="20"/>
        </w:rPr>
        <w:t>18.07.</w:t>
      </w:r>
      <w:r w:rsidR="00D9349F">
        <w:rPr>
          <w:color w:val="000000"/>
          <w:sz w:val="20"/>
        </w:rPr>
        <w:t>2023</w:t>
      </w:r>
      <w:r>
        <w:rPr>
          <w:color w:val="000000"/>
          <w:sz w:val="20"/>
        </w:rPr>
        <w:t>. №</w:t>
      </w:r>
      <w:r w:rsidR="00602BB0">
        <w:rPr>
          <w:color w:val="000000"/>
          <w:sz w:val="20"/>
        </w:rPr>
        <w:t>156</w:t>
      </w:r>
    </w:p>
    <w:p w14:paraId="5733BA21" w14:textId="77777777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14:paraId="76786D09" w14:textId="0CB9FAF7" w:rsidR="00024BEE" w:rsidRPr="00177796" w:rsidRDefault="00D9349F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24BEE" w:rsidRPr="00177796">
        <w:rPr>
          <w:b/>
          <w:sz w:val="28"/>
          <w:szCs w:val="28"/>
        </w:rPr>
        <w:t xml:space="preserve">остав комиссии по подготовке </w:t>
      </w:r>
      <w:r w:rsidR="00024BEE">
        <w:rPr>
          <w:b/>
          <w:sz w:val="28"/>
          <w:szCs w:val="28"/>
        </w:rPr>
        <w:t xml:space="preserve">проекта о внесении </w:t>
      </w:r>
      <w:r w:rsidR="00024BEE" w:rsidRPr="00177796">
        <w:rPr>
          <w:b/>
          <w:sz w:val="28"/>
          <w:szCs w:val="28"/>
        </w:rPr>
        <w:t xml:space="preserve">изменений в правила землепользования и застройки </w:t>
      </w:r>
      <w:r>
        <w:rPr>
          <w:b/>
          <w:sz w:val="28"/>
          <w:szCs w:val="28"/>
        </w:rPr>
        <w:t>МО ГП «поселок Кичера»</w:t>
      </w:r>
    </w:p>
    <w:p w14:paraId="04FBE570" w14:textId="77777777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color w:val="000000"/>
          <w:sz w:val="28"/>
          <w:szCs w:val="28"/>
        </w:rPr>
      </w:pPr>
    </w:p>
    <w:p w14:paraId="4E9DB435" w14:textId="727FC092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- Руководитель администрации муниципального образования «Северо-Байкальский район»</w:t>
      </w:r>
    </w:p>
    <w:p w14:paraId="131729C7" w14:textId="40EAB417" w:rsidR="00024BEE" w:rsidRDefault="00D9349F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24BEE">
        <w:rPr>
          <w:color w:val="000000"/>
          <w:sz w:val="28"/>
          <w:szCs w:val="28"/>
        </w:rPr>
        <w:t xml:space="preserve">редседатель Муниципального казенного учреждения «Комитет по управлению муниципальным хозяйством» </w:t>
      </w:r>
    </w:p>
    <w:p w14:paraId="7AAA6692" w14:textId="7876ED0A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градостроительства, земельно-имущественных и жилищных отношений Муниципального казенного учреждения «Комитет по управлению муниципальным хозяйством»</w:t>
      </w:r>
    </w:p>
    <w:p w14:paraId="762DE07A" w14:textId="05709CE3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архитектор Отдела градостроительства, земельно-имущественных и жилищных отношений Муниципального казенного учреждения «Комитет по управлению муниципальным хозяйством», секретарь комиссии;</w:t>
      </w:r>
    </w:p>
    <w:p w14:paraId="5909A8D2" w14:textId="4C3F5481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Архитектор Отдела градостроительства, земельно-имущественных и жилищных отношений Муниципального казенного учреждения «Комитет по управлению муниципальным хозяйством»</w:t>
      </w:r>
    </w:p>
    <w:p w14:paraId="629E6DE8" w14:textId="3499C0DD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по земельным вопросам Отдела градостроительства, земельно-имущественных и жилищных отношений Муниципального казенного учреждения «Комитет по управлению муниципальным хозяйством»</w:t>
      </w:r>
    </w:p>
    <w:p w14:paraId="72EB5384" w14:textId="0988BCA0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  <w:r w:rsidR="00D9349F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поселения «</w:t>
      </w:r>
      <w:r w:rsidR="00D9349F">
        <w:rPr>
          <w:color w:val="000000"/>
          <w:sz w:val="28"/>
          <w:szCs w:val="28"/>
        </w:rPr>
        <w:t>поселок Кичера</w:t>
      </w:r>
      <w:r>
        <w:rPr>
          <w:color w:val="000000"/>
          <w:sz w:val="28"/>
          <w:szCs w:val="28"/>
        </w:rPr>
        <w:t>»</w:t>
      </w:r>
    </w:p>
    <w:p w14:paraId="48EFE0EB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14:paraId="35947BDA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14:paraId="1C6023ED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2F4F0ABF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065C1E74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1708EC2F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4C5988B6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21DE8C74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71BF0BEA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4938FEAD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2A8F17A1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4E8A3ABA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27FBD71A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0377B8A5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22F34E43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6B0E1C48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175FDBFD" w14:textId="77777777" w:rsidR="00024BEE" w:rsidRDefault="00024BEE" w:rsidP="00024BEE">
      <w:pPr>
        <w:tabs>
          <w:tab w:val="left" w:pos="0"/>
          <w:tab w:val="left" w:pos="916"/>
        </w:tabs>
        <w:jc w:val="both"/>
        <w:rPr>
          <w:color w:val="000000"/>
          <w:sz w:val="28"/>
          <w:szCs w:val="28"/>
        </w:rPr>
      </w:pPr>
    </w:p>
    <w:p w14:paraId="538726B1" w14:textId="55DD9904" w:rsidR="00024BEE" w:rsidRDefault="00024BEE" w:rsidP="0026398F">
      <w:pPr>
        <w:tabs>
          <w:tab w:val="left" w:pos="0"/>
          <w:tab w:val="left" w:pos="9405"/>
        </w:tabs>
        <w:jc w:val="both"/>
        <w:rPr>
          <w:color w:val="000000"/>
          <w:sz w:val="28"/>
          <w:szCs w:val="28"/>
        </w:rPr>
      </w:pPr>
    </w:p>
    <w:p w14:paraId="31440CA4" w14:textId="1AA5AF6B" w:rsidR="00D9349F" w:rsidRDefault="00D9349F" w:rsidP="0026398F">
      <w:pPr>
        <w:tabs>
          <w:tab w:val="left" w:pos="0"/>
          <w:tab w:val="left" w:pos="9405"/>
        </w:tabs>
        <w:jc w:val="both"/>
        <w:rPr>
          <w:color w:val="000000"/>
          <w:sz w:val="28"/>
          <w:szCs w:val="28"/>
        </w:rPr>
      </w:pPr>
    </w:p>
    <w:p w14:paraId="61476C6B" w14:textId="0C1728D4" w:rsidR="00D9349F" w:rsidRDefault="00D9349F" w:rsidP="0026398F">
      <w:pPr>
        <w:tabs>
          <w:tab w:val="left" w:pos="0"/>
          <w:tab w:val="left" w:pos="9405"/>
        </w:tabs>
        <w:jc w:val="both"/>
        <w:rPr>
          <w:color w:val="000000"/>
          <w:sz w:val="28"/>
          <w:szCs w:val="28"/>
        </w:rPr>
      </w:pPr>
    </w:p>
    <w:p w14:paraId="6F860C54" w14:textId="77777777" w:rsidR="00D9349F" w:rsidRDefault="00D9349F" w:rsidP="0026398F">
      <w:pPr>
        <w:tabs>
          <w:tab w:val="left" w:pos="0"/>
          <w:tab w:val="left" w:pos="9405"/>
        </w:tabs>
        <w:jc w:val="both"/>
        <w:rPr>
          <w:color w:val="000000"/>
          <w:sz w:val="28"/>
          <w:szCs w:val="28"/>
        </w:rPr>
      </w:pPr>
    </w:p>
    <w:p w14:paraId="02E42D78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</w:p>
    <w:p w14:paraId="06B10DEB" w14:textId="77777777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 w:rsidRPr="00891EE3">
        <w:rPr>
          <w:color w:val="000000"/>
          <w:sz w:val="20"/>
        </w:rPr>
        <w:t xml:space="preserve">Приложение </w:t>
      </w:r>
      <w:r>
        <w:rPr>
          <w:color w:val="000000"/>
          <w:sz w:val="20"/>
        </w:rPr>
        <w:t>№2</w:t>
      </w:r>
    </w:p>
    <w:p w14:paraId="516FA220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 w:rsidRPr="00891EE3">
        <w:rPr>
          <w:color w:val="000000"/>
          <w:sz w:val="20"/>
        </w:rPr>
        <w:t xml:space="preserve">                                                       к Постановлению </w:t>
      </w:r>
      <w:r>
        <w:rPr>
          <w:color w:val="000000"/>
          <w:sz w:val="20"/>
        </w:rPr>
        <w:t xml:space="preserve">администрации </w:t>
      </w:r>
    </w:p>
    <w:p w14:paraId="42AB8779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муниципального образования </w:t>
      </w:r>
    </w:p>
    <w:p w14:paraId="4979000D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«Северо-Байкальский район»</w:t>
      </w:r>
    </w:p>
    <w:p w14:paraId="4203DD6C" w14:textId="3D167B4D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от </w:t>
      </w:r>
      <w:r w:rsidR="00602BB0">
        <w:rPr>
          <w:color w:val="000000"/>
          <w:sz w:val="20"/>
        </w:rPr>
        <w:t>18.07.</w:t>
      </w:r>
      <w:r w:rsidR="00D9349F">
        <w:rPr>
          <w:color w:val="000000"/>
          <w:sz w:val="20"/>
        </w:rPr>
        <w:t>2023</w:t>
      </w:r>
      <w:r>
        <w:rPr>
          <w:color w:val="000000"/>
          <w:sz w:val="20"/>
        </w:rPr>
        <w:t>. №</w:t>
      </w:r>
      <w:r w:rsidR="00602BB0">
        <w:rPr>
          <w:color w:val="000000"/>
          <w:sz w:val="20"/>
        </w:rPr>
        <w:t>156</w:t>
      </w:r>
    </w:p>
    <w:p w14:paraId="295244E3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b/>
          <w:sz w:val="28"/>
          <w:szCs w:val="28"/>
        </w:rPr>
      </w:pPr>
    </w:p>
    <w:p w14:paraId="54298B56" w14:textId="77777777" w:rsidR="00024BEE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7796">
        <w:rPr>
          <w:b/>
          <w:sz w:val="28"/>
          <w:szCs w:val="28"/>
        </w:rPr>
        <w:t>орядок</w:t>
      </w:r>
    </w:p>
    <w:p w14:paraId="58D33809" w14:textId="67902232" w:rsidR="00024BEE" w:rsidRPr="00177796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b/>
          <w:sz w:val="28"/>
          <w:szCs w:val="28"/>
        </w:rPr>
      </w:pPr>
      <w:r w:rsidRPr="00177796">
        <w:rPr>
          <w:b/>
          <w:sz w:val="28"/>
          <w:szCs w:val="28"/>
        </w:rPr>
        <w:t xml:space="preserve">деятельности комиссии по подготовке </w:t>
      </w:r>
      <w:r>
        <w:rPr>
          <w:b/>
          <w:sz w:val="28"/>
          <w:szCs w:val="28"/>
        </w:rPr>
        <w:t xml:space="preserve">проекта о внесении </w:t>
      </w:r>
      <w:r w:rsidRPr="00177796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D9349F">
        <w:rPr>
          <w:b/>
          <w:sz w:val="28"/>
          <w:szCs w:val="28"/>
        </w:rPr>
        <w:t>МО ГП «поселок Кичера»</w:t>
      </w:r>
    </w:p>
    <w:p w14:paraId="3A198A49" w14:textId="77777777" w:rsidR="00024BEE" w:rsidRPr="00273E99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</w:p>
    <w:p w14:paraId="00DAE445" w14:textId="459CB730" w:rsidR="00024BEE" w:rsidRPr="00B96D7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6D7E">
        <w:rPr>
          <w:rFonts w:ascii="Times New Roman" w:hAnsi="Times New Roman"/>
          <w:color w:val="000000"/>
          <w:sz w:val="28"/>
          <w:szCs w:val="28"/>
        </w:rPr>
        <w:t xml:space="preserve">Настоящий Порядок </w:t>
      </w:r>
      <w:r w:rsidRPr="00B96D7E">
        <w:rPr>
          <w:rFonts w:ascii="Times New Roman" w:hAnsi="Times New Roman"/>
          <w:sz w:val="28"/>
          <w:szCs w:val="28"/>
        </w:rPr>
        <w:t xml:space="preserve">деятельности комиссии по подготовке проекта о внесении изменений 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 w:rsidRPr="00B96D7E">
        <w:rPr>
          <w:rFonts w:ascii="Times New Roman" w:hAnsi="Times New Roman"/>
          <w:sz w:val="28"/>
          <w:szCs w:val="28"/>
        </w:rPr>
        <w:t xml:space="preserve"> </w:t>
      </w:r>
      <w:r w:rsidRPr="00B96D7E">
        <w:rPr>
          <w:rFonts w:ascii="Times New Roman" w:hAnsi="Times New Roman"/>
          <w:color w:val="000000"/>
          <w:sz w:val="28"/>
          <w:szCs w:val="28"/>
        </w:rPr>
        <w:t xml:space="preserve">разработан  в соответствии  с  требованиями Градостроительного кодекса Российской Федерации, </w:t>
      </w:r>
      <w:r w:rsidRPr="00B96D7E">
        <w:rPr>
          <w:rFonts w:ascii="Times New Roman" w:hAnsi="Times New Roman"/>
          <w:sz w:val="28"/>
          <w:szCs w:val="28"/>
        </w:rPr>
        <w:t>Закона Республики Бурятия от 10.09.2007 № 2425-III «О Градостроительном уставе Республики Бурятия»</w:t>
      </w:r>
      <w:r w:rsidRPr="00B96D7E">
        <w:rPr>
          <w:rFonts w:ascii="Times New Roman" w:hAnsi="Times New Roman"/>
          <w:color w:val="000000"/>
          <w:sz w:val="28"/>
          <w:szCs w:val="28"/>
        </w:rPr>
        <w:t xml:space="preserve"> и устанавливает положения, касающиеся организации работы комиссии по подготовке проекта о внесении </w:t>
      </w:r>
      <w:r w:rsidRPr="00B96D7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 w:rsidRPr="00B96D7E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B96D7E">
        <w:rPr>
          <w:rFonts w:ascii="Times New Roman" w:hAnsi="Times New Roman"/>
          <w:color w:val="000000"/>
          <w:sz w:val="28"/>
          <w:szCs w:val="28"/>
        </w:rPr>
        <w:t>.</w:t>
      </w:r>
    </w:p>
    <w:p w14:paraId="6873E50F" w14:textId="7C484BBF" w:rsidR="00024BE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690B">
        <w:rPr>
          <w:rFonts w:ascii="Times New Roman" w:hAnsi="Times New Roman"/>
          <w:sz w:val="28"/>
          <w:szCs w:val="28"/>
        </w:rPr>
        <w:t xml:space="preserve">Подготовка проекта о внесении изменений 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 w:rsidRPr="001C690B">
        <w:rPr>
          <w:rFonts w:ascii="Times New Roman" w:hAnsi="Times New Roman"/>
          <w:sz w:val="28"/>
          <w:szCs w:val="28"/>
        </w:rPr>
        <w:t xml:space="preserve"> осуществляется</w:t>
      </w:r>
      <w:r w:rsidR="00D9349F">
        <w:rPr>
          <w:rFonts w:ascii="Times New Roman" w:hAnsi="Times New Roman"/>
          <w:sz w:val="28"/>
          <w:szCs w:val="28"/>
        </w:rPr>
        <w:t xml:space="preserve"> в связи с утверждением генерального плана МО ГП «поселок Кичера» в новой редакции, </w:t>
      </w:r>
      <w:r w:rsidRPr="001C690B">
        <w:rPr>
          <w:rFonts w:ascii="Times New Roman" w:hAnsi="Times New Roman"/>
          <w:sz w:val="28"/>
          <w:szCs w:val="28"/>
        </w:rPr>
        <w:t xml:space="preserve"> в части изменения границ территориальных зон, градостроительных регламентов, изменения границ населенного пункта в связи с постановкой на кадастровый учет земель лесного фонда, с  учетом   положений   о   территориальном   планировании, содержащихся в документах территориального планирования, с учетом требований</w:t>
      </w:r>
      <w:r w:rsidRPr="00B96D7E">
        <w:rPr>
          <w:rFonts w:ascii="Times New Roman" w:hAnsi="Times New Roman"/>
          <w:color w:val="000000"/>
          <w:sz w:val="28"/>
          <w:szCs w:val="28"/>
        </w:rPr>
        <w:t xml:space="preserve">  технических  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14:paraId="412760EB" w14:textId="2F268FBA" w:rsidR="00024BEE" w:rsidRPr="00495F25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осуществляет свою деятельность на протяжении всего срока </w:t>
      </w:r>
      <w:r>
        <w:rPr>
          <w:rFonts w:ascii="Times New Roman" w:hAnsi="Times New Roman"/>
          <w:sz w:val="28"/>
          <w:szCs w:val="28"/>
        </w:rPr>
        <w:t xml:space="preserve">разработки </w:t>
      </w:r>
      <w:r w:rsidRPr="00B96D7E">
        <w:rPr>
          <w:rFonts w:ascii="Times New Roman" w:hAnsi="Times New Roman"/>
          <w:sz w:val="28"/>
          <w:szCs w:val="28"/>
        </w:rPr>
        <w:t xml:space="preserve">проекта о внесении изменений 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>
        <w:rPr>
          <w:rFonts w:ascii="Times New Roman" w:hAnsi="Times New Roman"/>
          <w:sz w:val="28"/>
          <w:szCs w:val="28"/>
        </w:rPr>
        <w:t>.</w:t>
      </w:r>
      <w:r w:rsidRPr="00495F2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1EBDEEF7" w14:textId="77777777" w:rsidR="00024BEE" w:rsidRPr="00495F25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Заседания комиссии проводятся по мере необходимости, но не реже одного раза в квартал. </w:t>
      </w:r>
      <w:r w:rsidRPr="00495F25">
        <w:rPr>
          <w:rFonts w:ascii="Times New Roman" w:hAnsi="Times New Roman"/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14:paraId="77853A2A" w14:textId="77777777" w:rsidR="00024BE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первом заседании комиссии из состава комиссии выбирается председатель и секретарь.</w:t>
      </w:r>
    </w:p>
    <w:p w14:paraId="4D15658D" w14:textId="77777777" w:rsidR="00024BE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комиссии принимается большинством голосов присутствующих на заседании членов комиссии путем открытого голосования.</w:t>
      </w:r>
    </w:p>
    <w:p w14:paraId="48E5BBA6" w14:textId="77777777" w:rsidR="00024BE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14:paraId="305C9896" w14:textId="0AB8CE69" w:rsidR="00024BEE" w:rsidRPr="000000CB" w:rsidRDefault="00024BEE" w:rsidP="00024BE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0CB">
        <w:rPr>
          <w:rFonts w:ascii="Times New Roman" w:hAnsi="Times New Roman"/>
          <w:color w:val="000000"/>
          <w:sz w:val="28"/>
          <w:szCs w:val="28"/>
        </w:rPr>
        <w:t xml:space="preserve">В пределах своих полномочий комиссия принимает и рассматривает предложения от субъектов градостроительных отношений по </w:t>
      </w:r>
      <w:r w:rsidRPr="000000CB">
        <w:rPr>
          <w:rFonts w:ascii="Times New Roman" w:hAnsi="Times New Roman"/>
          <w:sz w:val="28"/>
          <w:szCs w:val="28"/>
        </w:rPr>
        <w:t xml:space="preserve">внесению изменений </w:t>
      </w:r>
      <w:r w:rsidRPr="000000CB">
        <w:rPr>
          <w:rFonts w:ascii="Times New Roman" w:hAnsi="Times New Roman"/>
          <w:sz w:val="28"/>
          <w:szCs w:val="28"/>
        </w:rPr>
        <w:lastRenderedPageBreak/>
        <w:t xml:space="preserve">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 w:rsidRPr="000000CB">
        <w:rPr>
          <w:rFonts w:ascii="Times New Roman" w:hAnsi="Times New Roman"/>
          <w:sz w:val="28"/>
          <w:szCs w:val="28"/>
        </w:rPr>
        <w:t xml:space="preserve">, </w:t>
      </w:r>
      <w:r w:rsidRPr="001C690B">
        <w:rPr>
          <w:rFonts w:ascii="Times New Roman" w:hAnsi="Times New Roman"/>
          <w:sz w:val="28"/>
          <w:szCs w:val="28"/>
        </w:rPr>
        <w:t xml:space="preserve">комиссия является организатором общественных обсуждений или публичных слушаний по проекту о внесении изменений в правила землепользования и застройки </w:t>
      </w:r>
      <w:r w:rsidR="00D9349F">
        <w:rPr>
          <w:rFonts w:ascii="Times New Roman" w:hAnsi="Times New Roman"/>
          <w:sz w:val="28"/>
          <w:szCs w:val="28"/>
        </w:rPr>
        <w:t>МО ГП «поселок Кичера»</w:t>
      </w:r>
      <w:r w:rsidRPr="001C690B">
        <w:rPr>
          <w:rFonts w:ascii="Times New Roman" w:hAnsi="Times New Roman"/>
          <w:sz w:val="28"/>
          <w:szCs w:val="28"/>
        </w:rPr>
        <w:t xml:space="preserve"> при их проведении, принимает и</w:t>
      </w:r>
      <w:r w:rsidRPr="000000CB">
        <w:rPr>
          <w:rFonts w:ascii="Times New Roman" w:hAnsi="Times New Roman"/>
          <w:color w:val="000000"/>
          <w:sz w:val="28"/>
          <w:szCs w:val="28"/>
        </w:rPr>
        <w:t xml:space="preserve"> рассматривает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00CB">
        <w:rPr>
          <w:rFonts w:ascii="Times New Roman" w:hAnsi="Times New Roman"/>
          <w:sz w:val="28"/>
          <w:szCs w:val="28"/>
        </w:rPr>
        <w:t>предложения и замечания после проведения общественных обсуждений или публичных слушаний.</w:t>
      </w:r>
    </w:p>
    <w:p w14:paraId="6B567EB1" w14:textId="77777777" w:rsidR="00024BEE" w:rsidRPr="004E53F9" w:rsidRDefault="00024BEE" w:rsidP="00024BE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Решения комиссии оформляются протоколом, который подписывается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3F9">
        <w:rPr>
          <w:rFonts w:ascii="Times New Roman" w:hAnsi="Times New Roman"/>
          <w:color w:val="000000"/>
          <w:sz w:val="28"/>
          <w:szCs w:val="28"/>
        </w:rPr>
        <w:t>секретарем и председателем комиссии.</w:t>
      </w:r>
    </w:p>
    <w:p w14:paraId="70474216" w14:textId="77777777" w:rsidR="00024BEE" w:rsidRPr="004E53F9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14:paraId="78BF3482" w14:textId="2EDB1BF4" w:rsidR="00024BEE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>Созывает заседания комиссии и организует подготовку к ним.</w:t>
      </w:r>
    </w:p>
    <w:p w14:paraId="5A4E5C6E" w14:textId="508AC51B" w:rsidR="00024BEE" w:rsidRPr="00D9349F" w:rsidRDefault="00D9349F" w:rsidP="00D93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024BEE" w:rsidRPr="00D9349F">
        <w:rPr>
          <w:color w:val="000000"/>
          <w:sz w:val="28"/>
          <w:szCs w:val="28"/>
        </w:rPr>
        <w:t>Возглавляет и координирует работу комиссии</w:t>
      </w:r>
    </w:p>
    <w:p w14:paraId="0B3CD5E2" w14:textId="04AEB03F" w:rsidR="00024BEE" w:rsidRPr="00D9349F" w:rsidRDefault="00D9349F" w:rsidP="00D93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</w:t>
      </w:r>
      <w:r w:rsidR="00024BEE" w:rsidRPr="00D9349F">
        <w:rPr>
          <w:color w:val="000000"/>
          <w:sz w:val="28"/>
          <w:szCs w:val="28"/>
        </w:rPr>
        <w:t>Ведет заседание комиссии</w:t>
      </w:r>
    </w:p>
    <w:p w14:paraId="37E6047C" w14:textId="59AA1DD1" w:rsidR="00024BEE" w:rsidRPr="00D9349F" w:rsidRDefault="00D9349F" w:rsidP="00D93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024BEE" w:rsidRPr="00D9349F">
        <w:rPr>
          <w:color w:val="000000"/>
          <w:sz w:val="28"/>
          <w:szCs w:val="28"/>
        </w:rPr>
        <w:t xml:space="preserve">Обобщает внесенные </w:t>
      </w:r>
      <w:proofErr w:type="gramStart"/>
      <w:r w:rsidR="00024BEE" w:rsidRPr="00D9349F">
        <w:rPr>
          <w:color w:val="000000"/>
          <w:sz w:val="28"/>
          <w:szCs w:val="28"/>
        </w:rPr>
        <w:t>замечания,  предложения</w:t>
      </w:r>
      <w:proofErr w:type="gramEnd"/>
      <w:r w:rsidR="00024BEE" w:rsidRPr="00D9349F">
        <w:rPr>
          <w:color w:val="000000"/>
          <w:sz w:val="28"/>
          <w:szCs w:val="28"/>
        </w:rPr>
        <w:t xml:space="preserve">  и  дополнения  с целью внесения их в протокол</w:t>
      </w:r>
    </w:p>
    <w:p w14:paraId="0E46EA88" w14:textId="77777777" w:rsidR="00024BEE" w:rsidRPr="004E53F9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Секретарь комиссии:</w:t>
      </w:r>
    </w:p>
    <w:p w14:paraId="51A022F2" w14:textId="1B898A9D" w:rsidR="00024BEE" w:rsidRPr="00D9349F" w:rsidRDefault="00D9349F" w:rsidP="00D934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r w:rsidR="00024BEE" w:rsidRPr="00D9349F">
        <w:rPr>
          <w:color w:val="000000"/>
          <w:sz w:val="28"/>
          <w:szCs w:val="28"/>
        </w:rPr>
        <w:t>Ведет протокол заседания комиссии.</w:t>
      </w:r>
    </w:p>
    <w:p w14:paraId="076978F5" w14:textId="36D91B02" w:rsidR="00024BEE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Предоставляет протокол для подписания председателю комиссии </w:t>
      </w:r>
      <w:proofErr w:type="gramStart"/>
      <w:r w:rsidR="00024BEE" w:rsidRPr="004E53F9">
        <w:rPr>
          <w:rFonts w:ascii="Times New Roman" w:hAnsi="Times New Roman"/>
          <w:color w:val="000000"/>
          <w:sz w:val="28"/>
          <w:szCs w:val="28"/>
        </w:rPr>
        <w:t>в  течение</w:t>
      </w:r>
      <w:proofErr w:type="gramEnd"/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  трех  дней   после   проведенного заседания</w:t>
      </w:r>
    </w:p>
    <w:p w14:paraId="7451F6B7" w14:textId="50196661" w:rsidR="00024BEE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Осуществляет сбор замечаний </w:t>
      </w:r>
      <w:proofErr w:type="gramStart"/>
      <w:r w:rsidR="00024BEE" w:rsidRPr="004E53F9">
        <w:rPr>
          <w:rFonts w:ascii="Times New Roman" w:hAnsi="Times New Roman"/>
          <w:color w:val="000000"/>
          <w:sz w:val="28"/>
          <w:szCs w:val="28"/>
        </w:rPr>
        <w:t>и  предложений</w:t>
      </w:r>
      <w:proofErr w:type="gramEnd"/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  заинтересованных лиц по вопросам, которые находятся в компетенции комиссии, за два дня до заседания  комиссии  представляет  их  для  рассмотрения членам комиссии</w:t>
      </w:r>
    </w:p>
    <w:p w14:paraId="0772AEAA" w14:textId="47B7F0E4" w:rsidR="00024BEE" w:rsidRPr="004E53F9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--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>Извещает всех членов комиссии о дате внеочередного заседания не менее чем за два дня до начала заседания</w:t>
      </w:r>
    </w:p>
    <w:p w14:paraId="55A35DB0" w14:textId="77777777" w:rsidR="00024BEE" w:rsidRDefault="00024BEE" w:rsidP="00024BEE">
      <w:pPr>
        <w:pStyle w:val="a8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E53F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14:paraId="774E1009" w14:textId="2290A8BC" w:rsidR="00024BEE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>Участвуют   в   обсуждении   рассматриваемых   вопросов    и голосовании при принятии решений на заседаниях комиссии</w:t>
      </w:r>
    </w:p>
    <w:p w14:paraId="08CA2714" w14:textId="52885F4A" w:rsidR="00024BEE" w:rsidRPr="004E53F9" w:rsidRDefault="00D9349F" w:rsidP="00D9349F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Высказывают замечания, предложения и </w:t>
      </w:r>
      <w:proofErr w:type="gramStart"/>
      <w:r w:rsidR="00024BEE" w:rsidRPr="004E53F9">
        <w:rPr>
          <w:rFonts w:ascii="Times New Roman" w:hAnsi="Times New Roman"/>
          <w:color w:val="000000"/>
          <w:sz w:val="28"/>
          <w:szCs w:val="28"/>
        </w:rPr>
        <w:t>дополнения,  касающиеся</w:t>
      </w:r>
      <w:proofErr w:type="gramEnd"/>
      <w:r w:rsidR="00024BEE" w:rsidRPr="004E53F9">
        <w:rPr>
          <w:rFonts w:ascii="Times New Roman" w:hAnsi="Times New Roman"/>
          <w:color w:val="000000"/>
          <w:sz w:val="28"/>
          <w:szCs w:val="28"/>
        </w:rPr>
        <w:t xml:space="preserve"> положений проектов правил и внесения в них изменений, в письменной  или устной форме.</w:t>
      </w:r>
    </w:p>
    <w:p w14:paraId="4E49DCD7" w14:textId="77777777" w:rsidR="00024BEE" w:rsidRPr="00273E99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</w:p>
    <w:p w14:paraId="02AA1540" w14:textId="77777777" w:rsidR="00024BEE" w:rsidRPr="00273E99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</w:p>
    <w:p w14:paraId="51FDF65D" w14:textId="77777777" w:rsidR="00024BEE" w:rsidRPr="00273E99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</w:p>
    <w:p w14:paraId="16E13DE2" w14:textId="77777777" w:rsidR="00024BEE" w:rsidRPr="00891EE3" w:rsidRDefault="00024BEE" w:rsidP="00024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color w:val="000000"/>
          <w:sz w:val="28"/>
          <w:szCs w:val="28"/>
        </w:rPr>
      </w:pPr>
    </w:p>
    <w:p w14:paraId="5A0FC764" w14:textId="77777777" w:rsidR="00024BEE" w:rsidRDefault="00024BEE" w:rsidP="00024BEE"/>
    <w:p w14:paraId="2A611B53" w14:textId="77777777" w:rsidR="00024BEE" w:rsidRDefault="00024BEE" w:rsidP="00024BEE"/>
    <w:p w14:paraId="6A620A61" w14:textId="77777777" w:rsidR="00024BEE" w:rsidRDefault="00024BEE"/>
    <w:sectPr w:rsidR="00024BEE" w:rsidSect="002639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916"/>
    <w:multiLevelType w:val="hybridMultilevel"/>
    <w:tmpl w:val="10503012"/>
    <w:lvl w:ilvl="0" w:tplc="8D2EC75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7A3482"/>
    <w:multiLevelType w:val="hybridMultilevel"/>
    <w:tmpl w:val="3E76A2A8"/>
    <w:lvl w:ilvl="0" w:tplc="8092FA2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4377"/>
    <w:multiLevelType w:val="multilevel"/>
    <w:tmpl w:val="1E982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D"/>
    <w:rsid w:val="00024BEE"/>
    <w:rsid w:val="00250DDD"/>
    <w:rsid w:val="0026398F"/>
    <w:rsid w:val="00292B71"/>
    <w:rsid w:val="00602BB0"/>
    <w:rsid w:val="00D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E43C2"/>
  <w15:chartTrackingRefBased/>
  <w15:docId w15:val="{6FCAD7D2-69BC-43AD-8C77-B09D76B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DDD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250DDD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250DDD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50D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250DDD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250D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B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6</cp:revision>
  <cp:lastPrinted>2022-12-23T02:24:00Z</cp:lastPrinted>
  <dcterms:created xsi:type="dcterms:W3CDTF">2022-12-21T01:21:00Z</dcterms:created>
  <dcterms:modified xsi:type="dcterms:W3CDTF">2023-07-19T01:05:00Z</dcterms:modified>
</cp:coreProperties>
</file>